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OLE_LINK164"/>
    </w:p>
    <w:p w:rsidR="00AE5C1F" w:rsidRPr="00750AB2" w:rsidRDefault="00AB57BE" w:rsidP="00AE5C1F">
      <w:pPr>
        <w:ind w:right="105"/>
        <w:jc w:val="right"/>
        <w:rPr>
          <w:rFonts w:eastAsia="黑体"/>
          <w:b/>
          <w:spacing w:val="40"/>
          <w:w w:val="66"/>
          <w:sz w:val="60"/>
          <w:szCs w:val="60"/>
        </w:rPr>
      </w:pPr>
      <w:r>
        <w:rPr>
          <w:rFonts w:eastAsia="黑体" w:hint="eastAsia"/>
          <w:b/>
          <w:spacing w:val="40"/>
          <w:w w:val="66"/>
          <w:sz w:val="60"/>
          <w:szCs w:val="60"/>
        </w:rPr>
        <w:t xml:space="preserve">       </w:t>
      </w:r>
      <w:bookmarkStart w:id="1" w:name="OLE_LINK10"/>
      <w:bookmarkStart w:id="2" w:name="OLE_LINK11"/>
      <w:r w:rsidR="00B25148" w:rsidRPr="00B25148">
        <w:rPr>
          <w:rFonts w:eastAsia="黑体" w:hint="eastAsia"/>
          <w:b/>
          <w:spacing w:val="40"/>
          <w:w w:val="66"/>
          <w:sz w:val="60"/>
          <w:szCs w:val="60"/>
        </w:rPr>
        <w:t>天津市财政局财政经济分析中心</w:t>
      </w:r>
      <w:r w:rsidR="00B25148" w:rsidRPr="00B25148">
        <w:rPr>
          <w:rFonts w:eastAsia="黑体" w:hint="eastAsia"/>
          <w:b/>
          <w:spacing w:val="40"/>
          <w:w w:val="66"/>
          <w:sz w:val="60"/>
          <w:szCs w:val="60"/>
        </w:rPr>
        <w:t>IDC</w:t>
      </w:r>
      <w:r w:rsidR="00B25148" w:rsidRPr="00B25148">
        <w:rPr>
          <w:rFonts w:eastAsia="黑体" w:hint="eastAsia"/>
          <w:b/>
          <w:spacing w:val="40"/>
          <w:w w:val="66"/>
          <w:sz w:val="60"/>
          <w:szCs w:val="60"/>
        </w:rPr>
        <w:t>服务项目</w:t>
      </w:r>
      <w:bookmarkEnd w:id="1"/>
      <w:bookmarkEnd w:id="2"/>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9E98C1F" wp14:editId="7FB146DE">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bookmarkStart w:id="3" w:name="OLE_LINK12"/>
      <w:bookmarkStart w:id="4" w:name="OLE_LINK15"/>
      <w:r w:rsidR="00E414AC" w:rsidRPr="00E414AC">
        <w:rPr>
          <w:rFonts w:eastAsia="黑体"/>
          <w:spacing w:val="40"/>
          <w:w w:val="66"/>
          <w:sz w:val="32"/>
          <w:szCs w:val="32"/>
        </w:rPr>
        <w:t>TGPC-2025-D-0031</w:t>
      </w:r>
      <w:bookmarkEnd w:id="3"/>
      <w:bookmarkEnd w:id="4"/>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339E06D" wp14:editId="0E63A3B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097184" w:rsidRDefault="00720A22" w:rsidP="00C74286">
      <w:pPr>
        <w:tabs>
          <w:tab w:val="left" w:pos="3281"/>
          <w:tab w:val="center" w:pos="4711"/>
        </w:tabs>
        <w:jc w:val="center"/>
        <w:rPr>
          <w:rFonts w:eastAsia="仿宋_GB2312"/>
          <w:b/>
          <w:bCs/>
          <w:kern w:val="0"/>
          <w:sz w:val="44"/>
          <w:szCs w:val="44"/>
        </w:rPr>
      </w:pPr>
      <w:r w:rsidRPr="00097184">
        <w:rPr>
          <w:rFonts w:eastAsia="仿宋_GB2312"/>
          <w:b/>
          <w:bCs/>
          <w:kern w:val="0"/>
          <w:sz w:val="44"/>
          <w:szCs w:val="44"/>
        </w:rPr>
        <w:t>202</w:t>
      </w:r>
      <w:r w:rsidR="00E414AC" w:rsidRPr="00097184">
        <w:rPr>
          <w:rFonts w:eastAsia="仿宋_GB2312" w:hint="eastAsia"/>
          <w:b/>
          <w:bCs/>
          <w:kern w:val="0"/>
          <w:sz w:val="44"/>
          <w:szCs w:val="44"/>
        </w:rPr>
        <w:t>5</w:t>
      </w:r>
      <w:r w:rsidR="00C74286" w:rsidRPr="00097184">
        <w:rPr>
          <w:rFonts w:eastAsia="仿宋_GB2312" w:hint="eastAsia"/>
          <w:b/>
          <w:bCs/>
          <w:kern w:val="0"/>
          <w:sz w:val="44"/>
          <w:szCs w:val="44"/>
        </w:rPr>
        <w:t>.</w:t>
      </w:r>
      <w:r w:rsidR="00E414AC" w:rsidRPr="00097184">
        <w:rPr>
          <w:rFonts w:eastAsia="仿宋_GB2312" w:hint="eastAsia"/>
          <w:b/>
          <w:bCs/>
          <w:kern w:val="0"/>
          <w:sz w:val="44"/>
          <w:szCs w:val="44"/>
        </w:rPr>
        <w:t>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5"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5"/>
    </w:p>
    <w:p w:rsidR="00E92A1C" w:rsidRPr="00097184" w:rsidRDefault="00E92A1C" w:rsidP="00247CAD">
      <w:pPr>
        <w:pStyle w:val="Default"/>
        <w:spacing w:line="360" w:lineRule="auto"/>
        <w:ind w:firstLineChars="200" w:firstLine="480"/>
        <w:jc w:val="both"/>
        <w:rPr>
          <w:rFonts w:ascii="Times New Roman" w:eastAsiaTheme="minorEastAsia" w:hAnsi="Times New Roman" w:cs="Times New Roman"/>
          <w:color w:val="auto"/>
          <w:szCs w:val="32"/>
        </w:rPr>
      </w:pPr>
      <w:bookmarkStart w:id="6" w:name="OLE_LINK165"/>
      <w:bookmarkStart w:id="7" w:name="OLE_LINK166"/>
      <w:bookmarkStart w:id="8" w:name="_GoBack"/>
      <w:r w:rsidRPr="00097184">
        <w:rPr>
          <w:rFonts w:ascii="Times New Roman" w:eastAsiaTheme="minorEastAsia" w:hAnsi="Times New Roman" w:cs="Times New Roman"/>
          <w:color w:val="auto"/>
          <w:szCs w:val="32"/>
        </w:rPr>
        <w:t>受</w:t>
      </w:r>
      <w:r w:rsidR="00B25148" w:rsidRPr="00097184">
        <w:rPr>
          <w:rFonts w:ascii="Times New Roman" w:eastAsiaTheme="minorEastAsia" w:hAnsi="Times New Roman" w:cs="Times New Roman" w:hint="eastAsia"/>
          <w:color w:val="auto"/>
          <w:szCs w:val="32"/>
        </w:rPr>
        <w:t>天津市财政局</w:t>
      </w:r>
      <w:r w:rsidRPr="00097184">
        <w:rPr>
          <w:rFonts w:ascii="Times New Roman" w:eastAsiaTheme="minorEastAsia" w:hAnsi="Times New Roman" w:cs="Times New Roman"/>
          <w:color w:val="auto"/>
          <w:szCs w:val="32"/>
        </w:rPr>
        <w:t>委托，天津市政府采购中心将以公开招标方式，对</w:t>
      </w:r>
      <w:r w:rsidR="00B25148" w:rsidRPr="00097184">
        <w:rPr>
          <w:rFonts w:ascii="Times New Roman" w:eastAsiaTheme="minorEastAsia" w:hAnsi="Times New Roman" w:cs="Times New Roman" w:hint="eastAsia"/>
          <w:color w:val="auto"/>
          <w:szCs w:val="32"/>
        </w:rPr>
        <w:t>天津市财政局财政经济分析中心</w:t>
      </w:r>
      <w:r w:rsidR="00B25148" w:rsidRPr="00097184">
        <w:rPr>
          <w:rFonts w:ascii="Times New Roman" w:eastAsiaTheme="minorEastAsia" w:hAnsi="Times New Roman" w:cs="Times New Roman" w:hint="eastAsia"/>
          <w:color w:val="auto"/>
          <w:szCs w:val="32"/>
        </w:rPr>
        <w:t>IDC</w:t>
      </w:r>
      <w:r w:rsidR="00B25148" w:rsidRPr="00097184">
        <w:rPr>
          <w:rFonts w:ascii="Times New Roman" w:eastAsiaTheme="minorEastAsia" w:hAnsi="Times New Roman" w:cs="Times New Roman" w:hint="eastAsia"/>
          <w:color w:val="auto"/>
          <w:szCs w:val="32"/>
        </w:rPr>
        <w:t>服务项目</w:t>
      </w:r>
      <w:r w:rsidRPr="00097184">
        <w:rPr>
          <w:rFonts w:ascii="Times New Roman" w:eastAsiaTheme="minorEastAsia" w:hAnsi="Times New Roman" w:cs="Times New Roman"/>
          <w:color w:val="auto"/>
          <w:szCs w:val="32"/>
        </w:rPr>
        <w:t>实施政府采购。现欢迎合格的供应商参加投标。</w:t>
      </w:r>
    </w:p>
    <w:p w:rsidR="00275C48" w:rsidRPr="00097184"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097184">
        <w:rPr>
          <w:rFonts w:ascii="Times New Roman" w:eastAsia="宋体" w:hAnsi="Times New Roman" w:cs="Times New Roman" w:hint="eastAsia"/>
          <w:color w:val="auto"/>
          <w:szCs w:val="32"/>
        </w:rPr>
        <w:t>本项目为远程招投标，一律不接受纸质投标文件，只接受加盖投标人电子签章的</w:t>
      </w:r>
      <w:r w:rsidR="002F4AF8" w:rsidRPr="00097184">
        <w:rPr>
          <w:rFonts w:ascii="Times New Roman" w:eastAsia="宋体" w:hAnsi="Times New Roman" w:cs="Times New Roman" w:hint="eastAsia"/>
          <w:color w:val="auto"/>
          <w:szCs w:val="32"/>
        </w:rPr>
        <w:t>电子投标文件</w:t>
      </w:r>
      <w:r w:rsidRPr="00097184">
        <w:rPr>
          <w:rFonts w:ascii="Times New Roman" w:eastAsia="宋体" w:hAnsi="Times New Roman" w:cs="Times New Roman" w:hint="eastAsia"/>
          <w:color w:val="auto"/>
          <w:szCs w:val="32"/>
        </w:rPr>
        <w:t>（</w:t>
      </w:r>
      <w:r w:rsidR="00B37A12" w:rsidRPr="00097184">
        <w:rPr>
          <w:rFonts w:ascii="Times New Roman" w:eastAsia="宋体" w:hAnsi="Times New Roman" w:cs="Times New Roman" w:hint="eastAsia"/>
          <w:color w:val="auto"/>
          <w:szCs w:val="32"/>
        </w:rPr>
        <w:t>以通过天津公共资源电子签章客户端正确读取签章信息为准</w:t>
      </w:r>
      <w:r w:rsidRPr="00097184">
        <w:rPr>
          <w:rFonts w:ascii="Times New Roman" w:eastAsia="宋体" w:hAnsi="Times New Roman" w:cs="Times New Roman" w:hint="eastAsia"/>
          <w:color w:val="auto"/>
          <w:szCs w:val="32"/>
        </w:rPr>
        <w:t>）。供应商参加投标前须办理</w:t>
      </w:r>
      <w:r w:rsidRPr="00097184">
        <w:rPr>
          <w:rFonts w:ascii="Times New Roman" w:eastAsia="宋体" w:hAnsi="Times New Roman" w:cs="Times New Roman" w:hint="eastAsia"/>
          <w:color w:val="auto"/>
          <w:szCs w:val="32"/>
        </w:rPr>
        <w:t>CA</w:t>
      </w:r>
      <w:r w:rsidRPr="00097184">
        <w:rPr>
          <w:rFonts w:ascii="Times New Roman" w:eastAsia="宋体" w:hAnsi="Times New Roman" w:cs="Times New Roman" w:hint="eastAsia"/>
          <w:color w:val="auto"/>
          <w:szCs w:val="32"/>
        </w:rPr>
        <w:t>数字证书（</w:t>
      </w:r>
      <w:r w:rsidRPr="00097184">
        <w:rPr>
          <w:rFonts w:ascii="Times New Roman" w:eastAsia="宋体" w:hAnsi="Times New Roman" w:cs="Times New Roman" w:hint="eastAsia"/>
          <w:color w:val="auto"/>
          <w:szCs w:val="32"/>
        </w:rPr>
        <w:t>USBKEY</w:t>
      </w:r>
      <w:r w:rsidRPr="0009718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2F4AF8" w:rsidRPr="00097184">
        <w:rPr>
          <w:rFonts w:ascii="Times New Roman" w:eastAsia="宋体" w:hAnsi="Times New Roman" w:cs="Times New Roman" w:hint="eastAsia"/>
          <w:color w:val="auto"/>
          <w:szCs w:val="32"/>
        </w:rPr>
        <w:t>电子投标文件</w:t>
      </w:r>
      <w:r w:rsidRPr="00097184">
        <w:rPr>
          <w:rFonts w:ascii="Times New Roman" w:eastAsia="宋体" w:hAnsi="Times New Roman" w:cs="Times New Roman" w:hint="eastAsia"/>
          <w:color w:val="auto"/>
          <w:szCs w:val="32"/>
        </w:rPr>
        <w:t>（</w:t>
      </w:r>
      <w:r w:rsidR="00B37A12" w:rsidRPr="00097184">
        <w:rPr>
          <w:rFonts w:ascii="Times New Roman" w:eastAsia="宋体" w:hAnsi="Times New Roman" w:cs="Times New Roman" w:hint="eastAsia"/>
          <w:color w:val="auto"/>
          <w:szCs w:val="32"/>
        </w:rPr>
        <w:t>以通过天津公共资源电子签章客户端正确读取签章信息为准</w:t>
      </w:r>
      <w:r w:rsidRPr="00097184">
        <w:rPr>
          <w:rFonts w:ascii="Times New Roman" w:eastAsia="宋体" w:hAnsi="Times New Roman" w:cs="Times New Roman" w:hint="eastAsia"/>
          <w:color w:val="auto"/>
          <w:szCs w:val="32"/>
        </w:rPr>
        <w:t>）。</w:t>
      </w:r>
    </w:p>
    <w:p w:rsidR="00E92A1C" w:rsidRPr="00097184" w:rsidRDefault="00E92A1C" w:rsidP="004B4DF3">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一、项目名称和编号</w:t>
      </w:r>
    </w:p>
    <w:p w:rsidR="00E92A1C" w:rsidRPr="00097184" w:rsidRDefault="00E92A1C" w:rsidP="004B4DF3">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（一）项目名称：</w:t>
      </w:r>
      <w:r w:rsidR="00E414AC" w:rsidRPr="00097184">
        <w:rPr>
          <w:rFonts w:ascii="Times New Roman" w:eastAsia="宋体" w:hAnsi="Times New Roman" w:cs="Times New Roman" w:hint="eastAsia"/>
          <w:color w:val="auto"/>
        </w:rPr>
        <w:t>天津市财政局财政经济分析中心</w:t>
      </w:r>
      <w:r w:rsidR="00E414AC" w:rsidRPr="00097184">
        <w:rPr>
          <w:rFonts w:ascii="Times New Roman" w:eastAsia="宋体" w:hAnsi="Times New Roman" w:cs="Times New Roman" w:hint="eastAsia"/>
          <w:color w:val="auto"/>
        </w:rPr>
        <w:t>IDC</w:t>
      </w:r>
      <w:r w:rsidR="00E414AC" w:rsidRPr="00097184">
        <w:rPr>
          <w:rFonts w:ascii="Times New Roman" w:eastAsia="宋体" w:hAnsi="Times New Roman" w:cs="Times New Roman" w:hint="eastAsia"/>
          <w:color w:val="auto"/>
        </w:rPr>
        <w:t>服务项目</w:t>
      </w:r>
    </w:p>
    <w:p w:rsidR="00E92A1C" w:rsidRPr="00097184" w:rsidRDefault="00E92A1C" w:rsidP="004B4DF3">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（二）项目编号：</w:t>
      </w:r>
      <w:r w:rsidR="00E414AC" w:rsidRPr="00097184">
        <w:rPr>
          <w:rFonts w:ascii="Times New Roman" w:eastAsia="宋体" w:hAnsi="Times New Roman" w:cs="Times New Roman"/>
          <w:color w:val="auto"/>
        </w:rPr>
        <w:t>TGPC-2025-D-0031</w:t>
      </w:r>
    </w:p>
    <w:p w:rsidR="00E92A1C" w:rsidRPr="00097184" w:rsidRDefault="00E92A1C" w:rsidP="004B4DF3">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二、项目内容</w:t>
      </w:r>
    </w:p>
    <w:p w:rsidR="009A418D" w:rsidRPr="00097184" w:rsidRDefault="009A418D" w:rsidP="004B4DF3">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第一包：</w:t>
      </w:r>
      <w:bookmarkStart w:id="9" w:name="OLE_LINK29"/>
      <w:r w:rsidR="00B25148" w:rsidRPr="00097184">
        <w:rPr>
          <w:rFonts w:ascii="Times New Roman" w:eastAsia="宋体" w:hAnsi="Times New Roman" w:cs="Times New Roman" w:hint="eastAsia"/>
          <w:color w:val="auto"/>
        </w:rPr>
        <w:t>机房服务</w:t>
      </w:r>
      <w:bookmarkEnd w:id="9"/>
      <w:r w:rsidR="00750300" w:rsidRPr="00097184">
        <w:rPr>
          <w:rFonts w:ascii="Times New Roman" w:eastAsia="宋体" w:hAnsi="Times New Roman" w:cs="Times New Roman" w:hint="eastAsia"/>
          <w:color w:val="auto"/>
        </w:rPr>
        <w:t>，合同履行期限</w:t>
      </w:r>
      <w:r w:rsidR="00A15907" w:rsidRPr="00097184">
        <w:rPr>
          <w:rFonts w:ascii="Times New Roman" w:eastAsia="宋体" w:hAnsi="Times New Roman" w:cs="Times New Roman" w:hint="eastAsia"/>
          <w:color w:val="auto"/>
        </w:rPr>
        <w:t>：</w:t>
      </w:r>
      <w:r w:rsidR="00E4032C" w:rsidRPr="00097184">
        <w:rPr>
          <w:rFonts w:ascii="Times New Roman" w:eastAsia="宋体" w:hAnsi="Times New Roman" w:cs="Times New Roman" w:hint="eastAsia"/>
          <w:color w:val="auto"/>
        </w:rPr>
        <w:t>1</w:t>
      </w:r>
      <w:r w:rsidR="00750300" w:rsidRPr="00097184">
        <w:rPr>
          <w:rFonts w:ascii="Times New Roman" w:eastAsia="宋体" w:hAnsi="Times New Roman" w:cs="Times New Roman" w:hint="eastAsia"/>
          <w:color w:val="auto"/>
        </w:rPr>
        <w:t>年</w:t>
      </w:r>
      <w:r w:rsidR="00097184">
        <w:rPr>
          <w:rFonts w:ascii="Times New Roman" w:eastAsia="宋体" w:hAnsi="Times New Roman" w:cs="Times New Roman" w:hint="eastAsia"/>
          <w:color w:val="auto"/>
        </w:rPr>
        <w:t>；</w:t>
      </w:r>
    </w:p>
    <w:p w:rsidR="00B25148" w:rsidRPr="00097184" w:rsidRDefault="00B25148" w:rsidP="004B4DF3">
      <w:pPr>
        <w:pStyle w:val="Default"/>
        <w:spacing w:line="360" w:lineRule="auto"/>
        <w:ind w:firstLineChars="200" w:firstLine="480"/>
        <w:jc w:val="both"/>
        <w:rPr>
          <w:rFonts w:ascii="Times New Roman" w:eastAsia="宋体" w:hAnsi="Times New Roman" w:cs="Times New Roman"/>
          <w:color w:val="auto"/>
        </w:rPr>
      </w:pPr>
      <w:bookmarkStart w:id="10" w:name="OLE_LINK8"/>
      <w:r w:rsidRPr="00097184">
        <w:rPr>
          <w:rFonts w:ascii="Times New Roman" w:eastAsia="宋体" w:hAnsi="Times New Roman" w:cs="Times New Roman" w:hint="eastAsia"/>
          <w:color w:val="auto"/>
        </w:rPr>
        <w:t>第二包：</w:t>
      </w:r>
      <w:bookmarkStart w:id="11" w:name="_Hlk190266401"/>
      <w:bookmarkStart w:id="12" w:name="OLE_LINK30"/>
      <w:r w:rsidRPr="00097184">
        <w:rPr>
          <w:rFonts w:ascii="Times New Roman" w:eastAsia="宋体" w:hAnsi="Times New Roman" w:cs="Times New Roman" w:hint="eastAsia"/>
          <w:color w:val="auto"/>
        </w:rPr>
        <w:t>财政经济分析平台运行维护</w:t>
      </w:r>
      <w:bookmarkEnd w:id="10"/>
      <w:bookmarkEnd w:id="11"/>
      <w:bookmarkEnd w:id="12"/>
      <w:r w:rsidR="00E4032C" w:rsidRPr="00097184">
        <w:rPr>
          <w:rFonts w:ascii="Times New Roman" w:eastAsia="宋体" w:hAnsi="Times New Roman" w:cs="Times New Roman" w:hint="eastAsia"/>
          <w:color w:val="auto"/>
        </w:rPr>
        <w:t>，合同履行期限：</w:t>
      </w:r>
      <w:r w:rsidR="00E4032C" w:rsidRPr="00097184">
        <w:rPr>
          <w:rFonts w:ascii="Times New Roman" w:eastAsia="宋体" w:hAnsi="Times New Roman" w:cs="Times New Roman" w:hint="eastAsia"/>
          <w:color w:val="auto"/>
        </w:rPr>
        <w:t>1</w:t>
      </w:r>
      <w:r w:rsidR="00E4032C" w:rsidRPr="00097184">
        <w:rPr>
          <w:rFonts w:ascii="Times New Roman" w:eastAsia="宋体" w:hAnsi="Times New Roman" w:cs="Times New Roman" w:hint="eastAsia"/>
          <w:color w:val="auto"/>
        </w:rPr>
        <w:t>年</w:t>
      </w:r>
      <w:r w:rsidR="00097184">
        <w:rPr>
          <w:rFonts w:ascii="Times New Roman" w:eastAsia="宋体" w:hAnsi="Times New Roman" w:cs="Times New Roman" w:hint="eastAsia"/>
          <w:color w:val="auto"/>
        </w:rPr>
        <w:t>；</w:t>
      </w:r>
    </w:p>
    <w:p w:rsidR="00B25148" w:rsidRPr="00097184" w:rsidRDefault="00B25148" w:rsidP="004B4DF3">
      <w:pPr>
        <w:pStyle w:val="Default"/>
        <w:spacing w:line="360" w:lineRule="auto"/>
        <w:ind w:firstLineChars="200" w:firstLine="480"/>
        <w:jc w:val="both"/>
        <w:rPr>
          <w:rFonts w:ascii="Times New Roman" w:eastAsia="宋体" w:hAnsi="Times New Roman" w:cs="Times New Roman"/>
          <w:color w:val="auto"/>
        </w:rPr>
      </w:pPr>
      <w:bookmarkStart w:id="13" w:name="OLE_LINK17"/>
      <w:r w:rsidRPr="00097184">
        <w:rPr>
          <w:rFonts w:ascii="Times New Roman" w:eastAsia="宋体" w:hAnsi="Times New Roman" w:cs="Times New Roman" w:hint="eastAsia"/>
          <w:color w:val="auto"/>
        </w:rPr>
        <w:t>第三包：</w:t>
      </w:r>
      <w:bookmarkStart w:id="14" w:name="OLE_LINK32"/>
      <w:r w:rsidRPr="00097184">
        <w:rPr>
          <w:rFonts w:ascii="Times New Roman" w:eastAsia="宋体" w:hAnsi="Times New Roman" w:cs="Times New Roman" w:hint="eastAsia"/>
          <w:color w:val="auto"/>
        </w:rPr>
        <w:t>国库数据前置共享交换平台运行维护</w:t>
      </w:r>
      <w:bookmarkEnd w:id="13"/>
      <w:bookmarkEnd w:id="14"/>
      <w:r w:rsidR="00E4032C" w:rsidRPr="00097184">
        <w:rPr>
          <w:rFonts w:ascii="Times New Roman" w:eastAsia="宋体" w:hAnsi="Times New Roman" w:cs="Times New Roman" w:hint="eastAsia"/>
          <w:color w:val="auto"/>
        </w:rPr>
        <w:t>，合同履行期限：</w:t>
      </w:r>
      <w:r w:rsidR="00E4032C" w:rsidRPr="00097184">
        <w:rPr>
          <w:rFonts w:ascii="Times New Roman" w:eastAsia="宋体" w:hAnsi="Times New Roman" w:cs="Times New Roman" w:hint="eastAsia"/>
          <w:color w:val="auto"/>
        </w:rPr>
        <w:t>1</w:t>
      </w:r>
      <w:r w:rsidR="00E4032C" w:rsidRPr="00097184">
        <w:rPr>
          <w:rFonts w:ascii="Times New Roman" w:eastAsia="宋体" w:hAnsi="Times New Roman" w:cs="Times New Roman" w:hint="eastAsia"/>
          <w:color w:val="auto"/>
        </w:rPr>
        <w:t>年</w:t>
      </w:r>
      <w:r w:rsidR="00097184">
        <w:rPr>
          <w:rFonts w:ascii="Times New Roman" w:eastAsia="宋体" w:hAnsi="Times New Roman" w:cs="Times New Roman" w:hint="eastAsia"/>
          <w:color w:val="auto"/>
        </w:rPr>
        <w:t>；</w:t>
      </w:r>
    </w:p>
    <w:p w:rsidR="00B25148" w:rsidRPr="00097184" w:rsidRDefault="00B25148" w:rsidP="004B4DF3">
      <w:pPr>
        <w:pStyle w:val="Default"/>
        <w:spacing w:line="360" w:lineRule="auto"/>
        <w:ind w:firstLineChars="200" w:firstLine="480"/>
        <w:jc w:val="both"/>
        <w:rPr>
          <w:rFonts w:ascii="Times New Roman" w:eastAsia="宋体" w:hAnsi="Times New Roman" w:cs="Times New Roman"/>
          <w:color w:val="auto"/>
        </w:rPr>
      </w:pPr>
      <w:bookmarkStart w:id="15" w:name="OLE_LINK24"/>
      <w:r w:rsidRPr="00097184">
        <w:rPr>
          <w:rFonts w:ascii="Times New Roman" w:eastAsia="宋体" w:hAnsi="Times New Roman" w:cs="Times New Roman" w:hint="eastAsia"/>
          <w:color w:val="auto"/>
        </w:rPr>
        <w:t>第四包：</w:t>
      </w:r>
      <w:bookmarkStart w:id="16" w:name="OLE_LINK33"/>
      <w:r w:rsidRPr="00097184">
        <w:rPr>
          <w:rFonts w:ascii="Times New Roman" w:eastAsia="宋体" w:hAnsi="Times New Roman" w:cs="Times New Roman" w:hint="eastAsia"/>
          <w:color w:val="auto"/>
        </w:rPr>
        <w:t>数据治理强化数据保护</w:t>
      </w:r>
      <w:bookmarkEnd w:id="15"/>
      <w:bookmarkEnd w:id="16"/>
      <w:r w:rsidR="00E4032C" w:rsidRPr="00097184">
        <w:rPr>
          <w:rFonts w:ascii="Times New Roman" w:eastAsia="宋体" w:hAnsi="Times New Roman" w:cs="Times New Roman" w:hint="eastAsia"/>
          <w:color w:val="auto"/>
        </w:rPr>
        <w:t>，合同履行期限：</w:t>
      </w:r>
      <w:r w:rsidR="00E4032C" w:rsidRPr="00097184">
        <w:rPr>
          <w:rFonts w:ascii="Times New Roman" w:eastAsia="宋体" w:hAnsi="Times New Roman" w:cs="Times New Roman" w:hint="eastAsia"/>
          <w:color w:val="auto"/>
        </w:rPr>
        <w:t>1</w:t>
      </w:r>
      <w:r w:rsidR="00E4032C" w:rsidRPr="00097184">
        <w:rPr>
          <w:rFonts w:ascii="Times New Roman" w:eastAsia="宋体" w:hAnsi="Times New Roman" w:cs="Times New Roman" w:hint="eastAsia"/>
          <w:color w:val="auto"/>
        </w:rPr>
        <w:t>年</w:t>
      </w:r>
      <w:r w:rsidR="00097184">
        <w:rPr>
          <w:rFonts w:ascii="Times New Roman" w:eastAsia="宋体" w:hAnsi="Times New Roman" w:cs="Times New Roman" w:hint="eastAsia"/>
          <w:color w:val="auto"/>
        </w:rPr>
        <w:t>；</w:t>
      </w:r>
    </w:p>
    <w:p w:rsidR="00B25148" w:rsidRPr="00097184" w:rsidRDefault="00B25148" w:rsidP="004B4DF3">
      <w:pPr>
        <w:pStyle w:val="Default"/>
        <w:spacing w:line="360" w:lineRule="auto"/>
        <w:ind w:firstLineChars="200" w:firstLine="480"/>
        <w:jc w:val="both"/>
        <w:rPr>
          <w:rFonts w:ascii="Times New Roman" w:eastAsia="宋体" w:hAnsi="Times New Roman" w:cs="Times New Roman"/>
          <w:color w:val="auto"/>
        </w:rPr>
      </w:pPr>
      <w:bookmarkStart w:id="17" w:name="OLE_LINK26"/>
      <w:r w:rsidRPr="00097184">
        <w:rPr>
          <w:rFonts w:ascii="Times New Roman" w:eastAsia="宋体" w:hAnsi="Times New Roman" w:cs="Times New Roman" w:hint="eastAsia"/>
          <w:color w:val="auto"/>
        </w:rPr>
        <w:t>第五包：</w:t>
      </w:r>
      <w:bookmarkStart w:id="18" w:name="OLE_LINK36"/>
      <w:r w:rsidRPr="00097184">
        <w:rPr>
          <w:rFonts w:ascii="Times New Roman" w:eastAsia="宋体" w:hAnsi="Times New Roman" w:cs="Times New Roman" w:hint="eastAsia"/>
          <w:color w:val="auto"/>
        </w:rPr>
        <w:t>监理服务</w:t>
      </w:r>
      <w:bookmarkEnd w:id="17"/>
      <w:bookmarkEnd w:id="18"/>
      <w:r w:rsidR="00E4032C" w:rsidRPr="00097184">
        <w:rPr>
          <w:rFonts w:ascii="Times New Roman" w:eastAsia="宋体" w:hAnsi="Times New Roman" w:cs="Times New Roman" w:hint="eastAsia"/>
          <w:color w:val="auto"/>
        </w:rPr>
        <w:t>，合同履行期限：</w:t>
      </w:r>
      <w:r w:rsidR="00E4032C" w:rsidRPr="00097184">
        <w:rPr>
          <w:rFonts w:ascii="Times New Roman" w:eastAsia="宋体" w:hAnsi="Times New Roman" w:cs="Times New Roman" w:hint="eastAsia"/>
          <w:color w:val="auto"/>
        </w:rPr>
        <w:t>1</w:t>
      </w:r>
      <w:r w:rsidR="00E4032C" w:rsidRPr="00097184">
        <w:rPr>
          <w:rFonts w:ascii="Times New Roman" w:eastAsia="宋体" w:hAnsi="Times New Roman" w:cs="Times New Roman" w:hint="eastAsia"/>
          <w:color w:val="auto"/>
        </w:rPr>
        <w:t>年</w:t>
      </w:r>
      <w:r w:rsidR="00097184">
        <w:rPr>
          <w:rFonts w:ascii="Times New Roman" w:eastAsia="宋体" w:hAnsi="Times New Roman" w:cs="Times New Roman" w:hint="eastAsia"/>
          <w:color w:val="auto"/>
        </w:rPr>
        <w:t>。</w:t>
      </w:r>
    </w:p>
    <w:p w:rsidR="002C696D" w:rsidRPr="00097184" w:rsidRDefault="00E92A1C" w:rsidP="004B4DF3">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三、项目预算</w:t>
      </w:r>
    </w:p>
    <w:p w:rsidR="009A418D" w:rsidRPr="00097184" w:rsidRDefault="009A418D" w:rsidP="004B4DF3">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第一包：</w:t>
      </w:r>
      <w:bookmarkStart w:id="19" w:name="OLE_LINK6"/>
      <w:bookmarkStart w:id="20" w:name="OLE_LINK7"/>
      <w:r w:rsidR="00B25148" w:rsidRPr="00097184">
        <w:rPr>
          <w:rFonts w:ascii="Times New Roman" w:eastAsia="宋体" w:hAnsi="Times New Roman" w:cs="Times New Roman" w:hint="eastAsia"/>
          <w:color w:val="auto"/>
        </w:rPr>
        <w:t>8790000</w:t>
      </w:r>
      <w:bookmarkEnd w:id="19"/>
      <w:bookmarkEnd w:id="20"/>
      <w:r w:rsidR="00B25148" w:rsidRPr="00097184">
        <w:rPr>
          <w:rFonts w:ascii="Times New Roman" w:eastAsia="宋体" w:hAnsi="Times New Roman" w:cs="Times New Roman" w:hint="eastAsia"/>
          <w:color w:val="auto"/>
        </w:rPr>
        <w:t>元</w:t>
      </w:r>
    </w:p>
    <w:p w:rsidR="00B25148" w:rsidRPr="00097184" w:rsidRDefault="00B25148" w:rsidP="00B25148">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第二包：</w:t>
      </w:r>
      <w:bookmarkStart w:id="21" w:name="OLE_LINK9"/>
      <w:bookmarkStart w:id="22" w:name="OLE_LINK16"/>
      <w:r w:rsidRPr="00097184">
        <w:rPr>
          <w:rFonts w:ascii="Times New Roman" w:eastAsia="宋体" w:hAnsi="Times New Roman" w:cs="Times New Roman" w:hint="eastAsia"/>
          <w:color w:val="auto"/>
        </w:rPr>
        <w:t>180000</w:t>
      </w:r>
      <w:bookmarkEnd w:id="21"/>
      <w:bookmarkEnd w:id="22"/>
      <w:r w:rsidRPr="00097184">
        <w:rPr>
          <w:rFonts w:ascii="Times New Roman" w:eastAsia="宋体" w:hAnsi="Times New Roman" w:cs="Times New Roman" w:hint="eastAsia"/>
          <w:color w:val="auto"/>
        </w:rPr>
        <w:t>元</w:t>
      </w:r>
    </w:p>
    <w:p w:rsidR="00B25148" w:rsidRPr="00097184" w:rsidRDefault="00B25148" w:rsidP="00B25148">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第三包：</w:t>
      </w:r>
      <w:bookmarkStart w:id="23" w:name="_Hlk190265923"/>
      <w:bookmarkStart w:id="24" w:name="OLE_LINK23"/>
      <w:bookmarkStart w:id="25" w:name="OLE_LINK31"/>
      <w:r w:rsidRPr="00097184">
        <w:rPr>
          <w:rFonts w:ascii="Times New Roman" w:eastAsia="宋体" w:hAnsi="Times New Roman" w:cs="Times New Roman" w:hint="eastAsia"/>
          <w:color w:val="auto"/>
        </w:rPr>
        <w:t>60000</w:t>
      </w:r>
      <w:bookmarkEnd w:id="23"/>
      <w:bookmarkEnd w:id="24"/>
      <w:bookmarkEnd w:id="25"/>
      <w:r w:rsidRPr="00097184">
        <w:rPr>
          <w:rFonts w:ascii="Times New Roman" w:eastAsia="宋体" w:hAnsi="Times New Roman" w:cs="Times New Roman" w:hint="eastAsia"/>
          <w:color w:val="auto"/>
        </w:rPr>
        <w:t>元</w:t>
      </w:r>
    </w:p>
    <w:p w:rsidR="00B25148" w:rsidRPr="00097184" w:rsidRDefault="00B25148" w:rsidP="00B25148">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第四包：</w:t>
      </w:r>
      <w:bookmarkStart w:id="26" w:name="OLE_LINK25"/>
      <w:bookmarkStart w:id="27" w:name="OLE_LINK34"/>
      <w:bookmarkStart w:id="28" w:name="OLE_LINK35"/>
      <w:r w:rsidRPr="00097184">
        <w:rPr>
          <w:rFonts w:ascii="Times New Roman" w:eastAsia="宋体" w:hAnsi="Times New Roman" w:cs="Times New Roman" w:hint="eastAsia"/>
          <w:color w:val="auto"/>
        </w:rPr>
        <w:t>390000</w:t>
      </w:r>
      <w:bookmarkEnd w:id="26"/>
      <w:bookmarkEnd w:id="27"/>
      <w:bookmarkEnd w:id="28"/>
      <w:r w:rsidRPr="00097184">
        <w:rPr>
          <w:rFonts w:ascii="Times New Roman" w:eastAsia="宋体" w:hAnsi="Times New Roman" w:cs="Times New Roman" w:hint="eastAsia"/>
          <w:color w:val="auto"/>
        </w:rPr>
        <w:t>元</w:t>
      </w:r>
    </w:p>
    <w:p w:rsidR="00B25148" w:rsidRPr="00097184" w:rsidRDefault="00B25148" w:rsidP="00B25148">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第五包：</w:t>
      </w:r>
      <w:bookmarkStart w:id="29" w:name="OLE_LINK27"/>
      <w:r w:rsidRPr="00097184">
        <w:rPr>
          <w:rFonts w:ascii="Times New Roman" w:eastAsia="宋体" w:hAnsi="Times New Roman" w:cs="Times New Roman" w:hint="eastAsia"/>
          <w:color w:val="auto"/>
        </w:rPr>
        <w:t>30000</w:t>
      </w:r>
      <w:bookmarkEnd w:id="29"/>
      <w:r w:rsidRPr="00097184">
        <w:rPr>
          <w:rFonts w:ascii="Times New Roman" w:eastAsia="宋体" w:hAnsi="Times New Roman" w:cs="Times New Roman" w:hint="eastAsia"/>
          <w:color w:val="auto"/>
        </w:rPr>
        <w:t>元</w:t>
      </w:r>
    </w:p>
    <w:p w:rsidR="0018594D" w:rsidRPr="00097184" w:rsidRDefault="0018594D" w:rsidP="00B25148">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四</w:t>
      </w:r>
      <w:r w:rsidRPr="00097184">
        <w:rPr>
          <w:rFonts w:ascii="Times New Roman" w:eastAsia="宋体" w:hAnsi="Times New Roman" w:cs="Times New Roman"/>
          <w:color w:val="auto"/>
        </w:rPr>
        <w:t>、供应商资格要求（实质性要求）</w:t>
      </w:r>
    </w:p>
    <w:p w:rsidR="00B25148" w:rsidRPr="00097184" w:rsidRDefault="00B25148" w:rsidP="00B25148">
      <w:pPr>
        <w:pStyle w:val="Default"/>
        <w:spacing w:line="360" w:lineRule="auto"/>
        <w:ind w:firstLineChars="200" w:firstLine="480"/>
        <w:rPr>
          <w:rFonts w:ascii="Times New Roman" w:eastAsiaTheme="minorEastAsia" w:hAnsi="Times New Roman" w:cs="Times New Roman"/>
          <w:color w:val="auto"/>
        </w:rPr>
      </w:pPr>
      <w:bookmarkStart w:id="30" w:name="OLE_LINK1"/>
      <w:bookmarkStart w:id="31" w:name="OLE_LINK2"/>
      <w:r w:rsidRPr="00097184">
        <w:rPr>
          <w:rFonts w:ascii="Times New Roman" w:eastAsia="宋体" w:hAnsi="Times New Roman" w:cs="Times New Roman" w:hint="eastAsia"/>
          <w:color w:val="auto"/>
        </w:rPr>
        <w:t>（一）</w:t>
      </w:r>
      <w:bookmarkStart w:id="32" w:name="OLE_LINK19"/>
      <w:bookmarkStart w:id="33" w:name="OLE_LINK20"/>
      <w:r w:rsidRPr="00097184">
        <w:rPr>
          <w:rFonts w:ascii="Times New Roman" w:eastAsia="宋体" w:hAnsi="Times New Roman" w:cs="Times New Roman" w:hint="eastAsia"/>
          <w:color w:val="auto"/>
        </w:rPr>
        <w:t>第一包</w:t>
      </w:r>
      <w:r w:rsidR="00736DE7" w:rsidRPr="00097184">
        <w:rPr>
          <w:rFonts w:ascii="Times New Roman" w:eastAsia="宋体" w:hAnsi="Times New Roman" w:cs="Times New Roman" w:hint="eastAsia"/>
          <w:color w:val="auto"/>
        </w:rPr>
        <w:t>中承担</w:t>
      </w:r>
      <w:r w:rsidR="00736DE7" w:rsidRPr="00097184">
        <w:rPr>
          <w:rFonts w:ascii="Times New Roman" w:eastAsia="宋体" w:hAnsi="Times New Roman" w:cs="Times New Roman" w:hint="eastAsia"/>
          <w:color w:val="auto"/>
        </w:rPr>
        <w:t>IDC</w:t>
      </w:r>
      <w:r w:rsidR="00736DE7" w:rsidRPr="00097184">
        <w:rPr>
          <w:rFonts w:ascii="Times New Roman" w:eastAsia="宋体" w:hAnsi="Times New Roman" w:cs="Times New Roman" w:hint="eastAsia"/>
          <w:color w:val="auto"/>
        </w:rPr>
        <w:t>机房服务的供应商</w:t>
      </w:r>
      <w:r w:rsidRPr="00097184">
        <w:rPr>
          <w:rFonts w:ascii="Times New Roman" w:eastAsia="宋体" w:hAnsi="Times New Roman" w:cs="Times New Roman" w:hint="eastAsia"/>
          <w:color w:val="auto"/>
        </w:rPr>
        <w:t>须具备电信业务经营许可证</w:t>
      </w:r>
      <w:r w:rsidRPr="00097184">
        <w:rPr>
          <w:rFonts w:ascii="宋体" w:eastAsia="宋体" w:hAnsi="宋体" w:cs="Times New Roman" w:hint="eastAsia"/>
          <w:color w:val="auto"/>
        </w:rPr>
        <w:t>（业务种类至少包含互联网数据中心业务），提供上述证书扫描件（若证书有附页需同时提供附页扫描件）</w:t>
      </w:r>
      <w:r w:rsidRPr="00097184">
        <w:rPr>
          <w:rFonts w:ascii="Times New Roman" w:eastAsia="宋体" w:hAnsi="Times New Roman" w:cs="Times New Roman" w:hint="eastAsia"/>
          <w:color w:val="auto"/>
        </w:rPr>
        <w:t>；</w:t>
      </w:r>
      <w:bookmarkEnd w:id="32"/>
      <w:bookmarkEnd w:id="33"/>
    </w:p>
    <w:p w:rsidR="0018594D" w:rsidRPr="00097184" w:rsidRDefault="0018594D" w:rsidP="0018594D">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lastRenderedPageBreak/>
        <w:t>（</w:t>
      </w:r>
      <w:r w:rsidR="00B25148" w:rsidRPr="00097184">
        <w:rPr>
          <w:rFonts w:ascii="Times New Roman" w:eastAsia="宋体" w:hAnsi="Times New Roman" w:cs="Times New Roman" w:hint="eastAsia"/>
          <w:color w:val="auto"/>
        </w:rPr>
        <w:t>二</w:t>
      </w:r>
      <w:r w:rsidRPr="00097184">
        <w:rPr>
          <w:rFonts w:ascii="Times New Roman" w:eastAsia="宋体" w:hAnsi="Times New Roman" w:cs="Times New Roman" w:hint="eastAsia"/>
          <w:color w:val="auto"/>
        </w:rPr>
        <w:t>）投标人须具备《中华人民共和国政府采购法》第二十二条第一款规定的条件，提供以下材料：</w:t>
      </w:r>
    </w:p>
    <w:p w:rsidR="0018594D" w:rsidRPr="00097184" w:rsidRDefault="0018594D" w:rsidP="0018594D">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1. </w:t>
      </w:r>
      <w:r w:rsidRPr="0009718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43D0F" w:rsidRPr="00097184" w:rsidRDefault="00343D0F" w:rsidP="00343D0F">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2. </w:t>
      </w:r>
      <w:r w:rsidRPr="00097184">
        <w:rPr>
          <w:rFonts w:ascii="Times New Roman" w:eastAsia="宋体" w:hAnsi="Times New Roman" w:cs="Times New Roman" w:hint="eastAsia"/>
          <w:color w:val="auto"/>
        </w:rPr>
        <w:t>财务状况报告等相关材料：</w:t>
      </w:r>
    </w:p>
    <w:p w:rsidR="00F64C54" w:rsidRPr="00097184" w:rsidRDefault="00F64C54" w:rsidP="00F64C54">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A.</w:t>
      </w:r>
      <w:r w:rsidRPr="00097184">
        <w:rPr>
          <w:rFonts w:ascii="Times New Roman" w:eastAsia="宋体" w:hAnsi="Times New Roman" w:cs="Times New Roman" w:hint="eastAsia"/>
          <w:color w:val="auto"/>
        </w:rPr>
        <w:t>经第三方会计师事务所审计的</w:t>
      </w:r>
      <w:r w:rsidR="00720A22" w:rsidRPr="00097184">
        <w:rPr>
          <w:rFonts w:ascii="Times New Roman" w:eastAsia="宋体" w:hAnsi="Times New Roman" w:cs="Times New Roman" w:hint="eastAsia"/>
          <w:color w:val="auto"/>
        </w:rPr>
        <w:t>2023</w:t>
      </w:r>
      <w:r w:rsidR="00720A22" w:rsidRPr="00097184">
        <w:rPr>
          <w:rFonts w:ascii="Times New Roman" w:eastAsia="宋体" w:hAnsi="Times New Roman" w:cs="Times New Roman" w:hint="eastAsia"/>
          <w:color w:val="auto"/>
        </w:rPr>
        <w:t>年度</w:t>
      </w:r>
      <w:r w:rsidRPr="00097184">
        <w:rPr>
          <w:rFonts w:ascii="Times New Roman" w:eastAsia="宋体" w:hAnsi="Times New Roman" w:cs="Times New Roman" w:hint="eastAsia"/>
          <w:color w:val="auto"/>
        </w:rPr>
        <w:t>财务报告扫描件。</w:t>
      </w:r>
    </w:p>
    <w:p w:rsidR="00402916" w:rsidRPr="00097184" w:rsidRDefault="00402916" w:rsidP="00402916">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B. </w:t>
      </w:r>
      <w:r w:rsidRPr="00097184">
        <w:rPr>
          <w:rFonts w:ascii="Times New Roman" w:eastAsia="宋体" w:hAnsi="Times New Roman" w:cs="Times New Roman" w:hint="eastAsia"/>
          <w:color w:val="auto"/>
        </w:rPr>
        <w:t>具有良好的商业信誉和健全的财务会计制度的书面声明。</w:t>
      </w:r>
    </w:p>
    <w:p w:rsidR="00402916" w:rsidRPr="00097184" w:rsidRDefault="00402916" w:rsidP="00402916">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注：</w:t>
      </w:r>
      <w:r w:rsidRPr="00097184">
        <w:rPr>
          <w:rFonts w:ascii="Times New Roman" w:eastAsia="宋体" w:hAnsi="Times New Roman" w:cs="Times New Roman" w:hint="eastAsia"/>
          <w:color w:val="auto"/>
        </w:rPr>
        <w:t>A</w:t>
      </w:r>
      <w:r w:rsidRPr="00097184">
        <w:rPr>
          <w:rFonts w:ascii="Times New Roman" w:eastAsia="宋体" w:hAnsi="Times New Roman" w:cs="Times New Roman" w:hint="eastAsia"/>
          <w:color w:val="auto"/>
        </w:rPr>
        <w:t>、</w:t>
      </w:r>
      <w:r w:rsidRPr="00097184">
        <w:rPr>
          <w:rFonts w:ascii="Times New Roman" w:eastAsia="宋体" w:hAnsi="Times New Roman" w:cs="Times New Roman" w:hint="eastAsia"/>
          <w:color w:val="auto"/>
        </w:rPr>
        <w:t>B</w:t>
      </w:r>
      <w:r w:rsidRPr="00097184">
        <w:rPr>
          <w:rFonts w:ascii="Times New Roman" w:eastAsia="宋体" w:hAnsi="Times New Roman" w:cs="Times New Roman" w:hint="eastAsia"/>
          <w:color w:val="auto"/>
        </w:rPr>
        <w:t>两项提供任意一项均可。</w:t>
      </w:r>
    </w:p>
    <w:p w:rsidR="00402916" w:rsidRPr="00097184" w:rsidRDefault="00402916" w:rsidP="00402916">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3. </w:t>
      </w:r>
      <w:r w:rsidRPr="00097184">
        <w:rPr>
          <w:rFonts w:ascii="Times New Roman" w:eastAsia="宋体" w:hAnsi="Times New Roman" w:cs="Times New Roman" w:hint="eastAsia"/>
          <w:color w:val="auto"/>
        </w:rPr>
        <w:t>依法缴纳税收和社会保障资金的书面声明。</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4. </w:t>
      </w:r>
      <w:r w:rsidRPr="00097184">
        <w:rPr>
          <w:rFonts w:ascii="Times New Roman" w:eastAsia="宋体" w:hAnsi="Times New Roman" w:cs="Times New Roman" w:hint="eastAsia"/>
          <w:color w:val="auto"/>
        </w:rPr>
        <w:t>投标截止日前</w:t>
      </w:r>
      <w:r w:rsidRPr="00097184">
        <w:rPr>
          <w:rFonts w:ascii="Times New Roman" w:eastAsia="宋体" w:hAnsi="Times New Roman" w:cs="Times New Roman" w:hint="eastAsia"/>
          <w:color w:val="auto"/>
        </w:rPr>
        <w:t>3</w:t>
      </w:r>
      <w:r w:rsidRPr="00097184">
        <w:rPr>
          <w:rFonts w:ascii="Times New Roman" w:eastAsia="宋体" w:hAnsi="Times New Roman" w:cs="Times New Roman" w:hint="eastAsia"/>
          <w:color w:val="auto"/>
        </w:rPr>
        <w:t>年在经营活动中没有重大违法记录的书面声明（截至开标日成立不足</w:t>
      </w:r>
      <w:r w:rsidRPr="00097184">
        <w:rPr>
          <w:rFonts w:ascii="Times New Roman" w:eastAsia="宋体" w:hAnsi="Times New Roman" w:cs="Times New Roman" w:hint="eastAsia"/>
          <w:color w:val="auto"/>
        </w:rPr>
        <w:t>3</w:t>
      </w:r>
      <w:r w:rsidRPr="00097184">
        <w:rPr>
          <w:rFonts w:ascii="Times New Roman" w:eastAsia="宋体" w:hAnsi="Times New Roman" w:cs="Times New Roman" w:hint="eastAsia"/>
          <w:color w:val="auto"/>
        </w:rPr>
        <w:t>年的供应商可提供自成立以来无重大违法记录的书面声明）。</w:t>
      </w:r>
    </w:p>
    <w:p w:rsidR="00A81B92" w:rsidRPr="00097184" w:rsidRDefault="00A81B92" w:rsidP="00A81B92">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5. </w:t>
      </w:r>
      <w:r w:rsidRPr="00097184">
        <w:rPr>
          <w:rFonts w:ascii="Times New Roman" w:eastAsia="宋体" w:hAnsi="Times New Roman" w:cs="Times New Roman" w:hint="eastAsia"/>
          <w:color w:val="auto"/>
        </w:rPr>
        <w:t>提交具备履行合同所必需的设备和专业技术能力证明材料</w:t>
      </w:r>
      <w:r w:rsidR="0078423C" w:rsidRPr="00097184">
        <w:rPr>
          <w:rFonts w:ascii="Times New Roman" w:eastAsia="宋体" w:hAnsi="Times New Roman" w:cs="Times New Roman" w:hint="eastAsia"/>
          <w:color w:val="auto"/>
        </w:rPr>
        <w:t>。</w:t>
      </w:r>
    </w:p>
    <w:p w:rsidR="009A73D4" w:rsidRPr="00097184" w:rsidRDefault="009A73D4" w:rsidP="00A81B92">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6. </w:t>
      </w:r>
      <w:r w:rsidRPr="00097184">
        <w:rPr>
          <w:rFonts w:ascii="Times New Roman" w:eastAsia="宋体" w:hAnsi="Times New Roman" w:cs="Times New Roman"/>
          <w:color w:val="auto"/>
        </w:rPr>
        <w:t>若为联合体投标</w:t>
      </w:r>
      <w:r w:rsidRPr="00097184">
        <w:rPr>
          <w:rFonts w:ascii="Times New Roman" w:eastAsia="宋体" w:hAnsi="Times New Roman" w:cs="Times New Roman" w:hint="eastAsia"/>
          <w:color w:val="auto"/>
        </w:rPr>
        <w:t>，</w:t>
      </w:r>
      <w:r w:rsidRPr="00097184">
        <w:rPr>
          <w:rFonts w:ascii="Times New Roman" w:eastAsia="宋体" w:hAnsi="Times New Roman" w:cs="Times New Roman"/>
          <w:color w:val="auto"/>
        </w:rPr>
        <w:t>联合体各方均应满足以上要求</w:t>
      </w:r>
      <w:r w:rsidRPr="00097184">
        <w:rPr>
          <w:rFonts w:ascii="Times New Roman" w:eastAsia="宋体" w:hAnsi="Times New Roman" w:cs="Times New Roman" w:hint="eastAsia"/>
          <w:color w:val="auto"/>
        </w:rPr>
        <w:t>，</w:t>
      </w:r>
      <w:r w:rsidRPr="00097184">
        <w:rPr>
          <w:rFonts w:ascii="Times New Roman" w:eastAsia="宋体" w:hAnsi="Times New Roman" w:cs="Times New Roman"/>
          <w:color w:val="auto"/>
        </w:rPr>
        <w:t>并提供上述材料扫描件。</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w:t>
      </w:r>
      <w:r w:rsidR="00B25148" w:rsidRPr="00097184">
        <w:rPr>
          <w:rFonts w:ascii="Times New Roman" w:eastAsia="宋体" w:hAnsi="Times New Roman" w:cs="Times New Roman" w:hint="eastAsia"/>
          <w:color w:val="auto"/>
        </w:rPr>
        <w:t>三</w:t>
      </w:r>
      <w:r w:rsidRPr="00097184">
        <w:rPr>
          <w:rFonts w:ascii="Times New Roman" w:eastAsia="宋体" w:hAnsi="Times New Roman" w:cs="Times New Roman" w:hint="eastAsia"/>
          <w:color w:val="auto"/>
        </w:rPr>
        <w:t>）</w:t>
      </w:r>
      <w:bookmarkStart w:id="34" w:name="OLE_LINK18"/>
      <w:r w:rsidRPr="00097184">
        <w:rPr>
          <w:rFonts w:ascii="Times New Roman" w:eastAsia="宋体" w:hAnsi="Times New Roman" w:cs="Times New Roman" w:hint="eastAsia"/>
          <w:color w:val="auto"/>
        </w:rPr>
        <w:t>本项目</w:t>
      </w:r>
      <w:r w:rsidR="006D0D10" w:rsidRPr="00097184">
        <w:rPr>
          <w:rFonts w:ascii="Times New Roman" w:eastAsia="宋体" w:hAnsi="Times New Roman" w:cs="Times New Roman" w:hint="eastAsia"/>
          <w:color w:val="auto"/>
        </w:rPr>
        <w:t>第一包</w:t>
      </w:r>
      <w:r w:rsidRPr="00097184">
        <w:rPr>
          <w:rFonts w:ascii="Times New Roman" w:eastAsia="宋体" w:hAnsi="Times New Roman" w:cs="Times New Roman" w:hint="eastAsia"/>
          <w:color w:val="auto"/>
        </w:rPr>
        <w:t>接受联合体投标。</w:t>
      </w:r>
      <w:r w:rsidR="006D0D10" w:rsidRPr="00097184">
        <w:rPr>
          <w:rFonts w:ascii="Times New Roman" w:eastAsia="宋体" w:hAnsi="Times New Roman" w:cs="Times New Roman" w:hint="eastAsia"/>
          <w:color w:val="auto"/>
        </w:rPr>
        <w:t>其他各包不接受联合体投标。</w:t>
      </w:r>
      <w:bookmarkEnd w:id="34"/>
    </w:p>
    <w:p w:rsidR="006D0D10" w:rsidRPr="00097184" w:rsidRDefault="006D0D10"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（四）</w:t>
      </w:r>
      <w:bookmarkStart w:id="35" w:name="OLE_LINK21"/>
      <w:bookmarkStart w:id="36" w:name="OLE_LINK22"/>
      <w:r w:rsidRPr="00097184">
        <w:rPr>
          <w:rFonts w:ascii="Times New Roman" w:eastAsia="宋体" w:hAnsi="Times New Roman" w:cs="Times New Roman" w:hint="eastAsia"/>
          <w:color w:val="auto"/>
        </w:rPr>
        <w:t>本项目第五包专门面向中小企业采购，提供《中小企业声明函》。</w:t>
      </w:r>
      <w:bookmarkEnd w:id="35"/>
      <w:bookmarkEnd w:id="36"/>
    </w:p>
    <w:bookmarkEnd w:id="30"/>
    <w:bookmarkEnd w:id="31"/>
    <w:p w:rsidR="00E92A1C" w:rsidRPr="00097184" w:rsidRDefault="0018594D" w:rsidP="004B4DF3">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五</w:t>
      </w:r>
      <w:r w:rsidR="00E92A1C" w:rsidRPr="00097184">
        <w:rPr>
          <w:rFonts w:ascii="Times New Roman" w:eastAsia="宋体" w:hAnsi="Times New Roman" w:cs="Times New Roman"/>
          <w:color w:val="auto"/>
        </w:rPr>
        <w:t>、项目需要落实的政府采购政策</w:t>
      </w:r>
    </w:p>
    <w:p w:rsidR="00496612" w:rsidRPr="00097184" w:rsidRDefault="00122957" w:rsidP="00122957">
      <w:pPr>
        <w:pStyle w:val="Default"/>
        <w:spacing w:line="360" w:lineRule="auto"/>
        <w:ind w:firstLineChars="200" w:firstLine="480"/>
        <w:rPr>
          <w:rFonts w:ascii="Times New Roman" w:eastAsiaTheme="minorEastAsia" w:hAnsi="Times New Roman" w:cs="Times New Roman"/>
          <w:color w:val="auto"/>
        </w:rPr>
      </w:pPr>
      <w:bookmarkStart w:id="37" w:name="OLE_LINK3"/>
      <w:bookmarkStart w:id="38" w:name="OLE_LINK4"/>
      <w:r w:rsidRPr="00097184">
        <w:rPr>
          <w:rFonts w:ascii="Times New Roman" w:eastAsia="宋体" w:hAnsi="Times New Roman" w:cs="Times New Roman"/>
          <w:color w:val="auto"/>
        </w:rPr>
        <w:t>（一）</w:t>
      </w:r>
      <w:r w:rsidR="006D0D10" w:rsidRPr="00097184">
        <w:rPr>
          <w:rFonts w:ascii="Times New Roman" w:eastAsia="宋体" w:hAnsi="Times New Roman" w:cs="Times New Roman" w:hint="eastAsia"/>
          <w:color w:val="auto"/>
        </w:rPr>
        <w:t>本项目第五包专门面向中小企业采购，提供《中小企业声明函》。其余各包</w:t>
      </w:r>
      <w:r w:rsidR="00662408" w:rsidRPr="00097184">
        <w:rPr>
          <w:rFonts w:ascii="Times New Roman" w:eastAsia="宋体" w:hAnsi="Times New Roman" w:cs="Times New Roman" w:hint="eastAsia"/>
          <w:color w:val="auto"/>
        </w:rPr>
        <w:t>对小</w:t>
      </w:r>
      <w:proofErr w:type="gramStart"/>
      <w:r w:rsidR="00662408" w:rsidRPr="00097184">
        <w:rPr>
          <w:rFonts w:ascii="Times New Roman" w:eastAsia="宋体" w:hAnsi="Times New Roman" w:cs="Times New Roman" w:hint="eastAsia"/>
          <w:color w:val="auto"/>
        </w:rPr>
        <w:t>微企业</w:t>
      </w:r>
      <w:proofErr w:type="gramEnd"/>
      <w:r w:rsidR="00662408" w:rsidRPr="00097184">
        <w:rPr>
          <w:rFonts w:ascii="Times New Roman" w:eastAsia="宋体" w:hAnsi="Times New Roman" w:cs="Times New Roman" w:hint="eastAsia"/>
          <w:color w:val="auto"/>
        </w:rPr>
        <w:t>报价给予</w:t>
      </w:r>
      <w:r w:rsidR="00662408" w:rsidRPr="00097184">
        <w:rPr>
          <w:rFonts w:ascii="Times New Roman" w:eastAsia="宋体" w:hAnsi="Times New Roman" w:cs="Times New Roman" w:hint="eastAsia"/>
          <w:color w:val="auto"/>
        </w:rPr>
        <w:t>20%</w:t>
      </w:r>
      <w:r w:rsidR="00662408" w:rsidRPr="00097184">
        <w:rPr>
          <w:rFonts w:ascii="Times New Roman" w:eastAsia="宋体" w:hAnsi="Times New Roman" w:cs="Times New Roman" w:hint="eastAsia"/>
          <w:color w:val="auto"/>
        </w:rPr>
        <w:t>的扣除。</w:t>
      </w:r>
    </w:p>
    <w:p w:rsidR="00122957" w:rsidRPr="00097184" w:rsidRDefault="00122957" w:rsidP="00122957">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color w:val="auto"/>
        </w:rPr>
        <w:t>（二）根据财政部发布的《关于政府采购支持监狱企业发展有关问题的通知》规定，监狱企业视同小微企业。</w:t>
      </w:r>
    </w:p>
    <w:p w:rsidR="00122957" w:rsidRPr="00097184" w:rsidRDefault="00122957" w:rsidP="00122957">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（三）根据财政部、民政部、中国残疾人联合会发布的《关于促进残疾人就业政府采购政策的通知》规定，残疾人福利性单位视同小微企业。</w:t>
      </w:r>
    </w:p>
    <w:p w:rsidR="006D0D10" w:rsidRPr="00097184" w:rsidRDefault="006D0D10" w:rsidP="00122957">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color w:val="auto"/>
        </w:rPr>
        <w:t>（</w:t>
      </w:r>
      <w:r w:rsidRPr="00097184">
        <w:rPr>
          <w:rFonts w:ascii="Times New Roman" w:eastAsia="宋体" w:hAnsi="Times New Roman" w:cs="Times New Roman" w:hint="eastAsia"/>
          <w:color w:val="auto"/>
        </w:rPr>
        <w:t>四</w:t>
      </w:r>
      <w:r w:rsidRPr="00097184">
        <w:rPr>
          <w:rFonts w:ascii="Times New Roman" w:eastAsia="宋体" w:hAnsi="Times New Roman" w:cs="Times New Roman"/>
          <w:color w:val="auto"/>
        </w:rPr>
        <w:t>）</w:t>
      </w:r>
      <w:r w:rsidRPr="00097184">
        <w:rPr>
          <w:rFonts w:ascii="Times New Roman" w:eastAsia="宋体" w:hAnsi="Times New Roman" w:cs="Times New Roman" w:hint="eastAsia"/>
          <w:color w:val="auto"/>
        </w:rPr>
        <w:t>第一包若为联合</w:t>
      </w:r>
      <w:r w:rsidR="00996D4E" w:rsidRPr="00097184">
        <w:rPr>
          <w:rFonts w:ascii="Times New Roman" w:eastAsia="宋体" w:hAnsi="Times New Roman" w:cs="Times New Roman" w:hint="eastAsia"/>
          <w:color w:val="auto"/>
        </w:rPr>
        <w:t>体</w:t>
      </w:r>
      <w:r w:rsidRPr="00097184">
        <w:rPr>
          <w:rFonts w:ascii="Times New Roman" w:eastAsia="宋体" w:hAnsi="Times New Roman" w:cs="Times New Roman" w:hint="eastAsia"/>
          <w:color w:val="auto"/>
        </w:rPr>
        <w:t>投标，联合体的组成各方均为小</w:t>
      </w:r>
      <w:proofErr w:type="gramStart"/>
      <w:r w:rsidRPr="00097184">
        <w:rPr>
          <w:rFonts w:ascii="Times New Roman" w:eastAsia="宋体" w:hAnsi="Times New Roman" w:cs="Times New Roman" w:hint="eastAsia"/>
          <w:color w:val="auto"/>
        </w:rPr>
        <w:t>微企业</w:t>
      </w:r>
      <w:proofErr w:type="gramEnd"/>
      <w:r w:rsidRPr="00097184">
        <w:rPr>
          <w:rFonts w:ascii="Times New Roman" w:eastAsia="宋体" w:hAnsi="Times New Roman" w:cs="Times New Roman" w:hint="eastAsia"/>
          <w:color w:val="auto"/>
        </w:rPr>
        <w:t>的，对该联合体报价给予</w:t>
      </w:r>
      <w:r w:rsidRPr="00097184">
        <w:rPr>
          <w:rFonts w:ascii="Times New Roman" w:eastAsia="宋体" w:hAnsi="Times New Roman" w:cs="Times New Roman" w:hint="eastAsia"/>
          <w:color w:val="auto"/>
        </w:rPr>
        <w:t>20%</w:t>
      </w:r>
      <w:r w:rsidRPr="00097184">
        <w:rPr>
          <w:rFonts w:ascii="Times New Roman" w:eastAsia="宋体" w:hAnsi="Times New Roman" w:cs="Times New Roman" w:hint="eastAsia"/>
          <w:color w:val="auto"/>
        </w:rPr>
        <w:t>的扣除；</w:t>
      </w:r>
      <w:r w:rsidRPr="00097184">
        <w:rPr>
          <w:rFonts w:ascii="Times New Roman" w:eastAsia="宋体" w:hAnsi="Times New Roman" w:cs="Times New Roman"/>
          <w:color w:val="auto"/>
        </w:rPr>
        <w:t>大中型企业与小</w:t>
      </w:r>
      <w:proofErr w:type="gramStart"/>
      <w:r w:rsidRPr="00097184">
        <w:rPr>
          <w:rFonts w:ascii="Times New Roman" w:eastAsia="宋体" w:hAnsi="Times New Roman" w:cs="Times New Roman"/>
          <w:color w:val="auto"/>
        </w:rPr>
        <w:t>微企业</w:t>
      </w:r>
      <w:proofErr w:type="gramEnd"/>
      <w:r w:rsidRPr="00097184">
        <w:rPr>
          <w:rFonts w:ascii="Times New Roman" w:eastAsia="宋体" w:hAnsi="Times New Roman" w:cs="Times New Roman"/>
          <w:color w:val="auto"/>
        </w:rPr>
        <w:t>组成联合体共同参加本项目政府采购活动的，联合协议中约定，</w:t>
      </w:r>
      <w:r w:rsidRPr="00097184">
        <w:rPr>
          <w:rFonts w:ascii="Times New Roman" w:eastAsia="宋体" w:hAnsi="Times New Roman" w:cs="Times New Roman" w:hint="eastAsia"/>
          <w:color w:val="auto"/>
        </w:rPr>
        <w:t>对于联合协议约定小</w:t>
      </w:r>
      <w:proofErr w:type="gramStart"/>
      <w:r w:rsidRPr="00097184">
        <w:rPr>
          <w:rFonts w:ascii="Times New Roman" w:eastAsia="宋体" w:hAnsi="Times New Roman" w:cs="Times New Roman" w:hint="eastAsia"/>
          <w:color w:val="auto"/>
        </w:rPr>
        <w:t>微企业</w:t>
      </w:r>
      <w:proofErr w:type="gramEnd"/>
      <w:r w:rsidRPr="00097184">
        <w:rPr>
          <w:rFonts w:ascii="Times New Roman" w:eastAsia="宋体" w:hAnsi="Times New Roman" w:cs="Times New Roman" w:hint="eastAsia"/>
          <w:color w:val="auto"/>
        </w:rPr>
        <w:t>的合同份额占到合同总金额</w:t>
      </w:r>
      <w:r w:rsidRPr="00097184">
        <w:rPr>
          <w:rFonts w:ascii="Times New Roman" w:eastAsia="宋体" w:hAnsi="Times New Roman" w:cs="Times New Roman" w:hint="eastAsia"/>
          <w:color w:val="auto"/>
        </w:rPr>
        <w:t>30%</w:t>
      </w:r>
      <w:r w:rsidRPr="00097184">
        <w:rPr>
          <w:rFonts w:ascii="Times New Roman" w:eastAsia="宋体" w:hAnsi="Times New Roman" w:cs="Times New Roman" w:hint="eastAsia"/>
          <w:color w:val="auto"/>
        </w:rPr>
        <w:t>以上的</w:t>
      </w:r>
      <w:r w:rsidRPr="00097184">
        <w:rPr>
          <w:rFonts w:ascii="Times New Roman" w:eastAsia="宋体" w:hAnsi="Times New Roman" w:cs="Times New Roman"/>
          <w:color w:val="auto"/>
        </w:rPr>
        <w:t>，给予联合体</w:t>
      </w:r>
      <w:r w:rsidRPr="00097184">
        <w:rPr>
          <w:rFonts w:ascii="Times New Roman" w:eastAsia="宋体" w:hAnsi="Times New Roman" w:cs="Times New Roman" w:hint="eastAsia"/>
          <w:color w:val="auto"/>
        </w:rPr>
        <w:t>报价</w:t>
      </w:r>
      <w:r w:rsidRPr="00097184">
        <w:rPr>
          <w:rFonts w:ascii="Times New Roman" w:eastAsia="宋体" w:hAnsi="Times New Roman" w:cs="Times New Roman" w:hint="eastAsia"/>
          <w:color w:val="auto"/>
        </w:rPr>
        <w:t>6</w:t>
      </w:r>
      <w:r w:rsidRPr="00097184">
        <w:rPr>
          <w:rFonts w:ascii="Times New Roman" w:eastAsia="宋体" w:hAnsi="Times New Roman" w:cs="Times New Roman"/>
          <w:color w:val="auto"/>
        </w:rPr>
        <w:t>%</w:t>
      </w:r>
      <w:r w:rsidRPr="00097184">
        <w:rPr>
          <w:rFonts w:ascii="Times New Roman" w:eastAsia="宋体" w:hAnsi="Times New Roman" w:cs="Times New Roman"/>
          <w:color w:val="auto"/>
        </w:rPr>
        <w:t>的扣除。</w:t>
      </w:r>
    </w:p>
    <w:p w:rsidR="008E57F5" w:rsidRPr="00122957" w:rsidRDefault="008E57F5" w:rsidP="004B4DF3">
      <w:pPr>
        <w:pStyle w:val="Default"/>
        <w:spacing w:line="360" w:lineRule="auto"/>
        <w:ind w:firstLineChars="200" w:firstLine="480"/>
        <w:jc w:val="both"/>
        <w:rPr>
          <w:rFonts w:ascii="Times New Roman" w:eastAsia="宋体" w:hAnsi="Times New Roman"/>
          <w:color w:val="auto"/>
        </w:rPr>
      </w:pPr>
      <w:r w:rsidRPr="00122957">
        <w:rPr>
          <w:rFonts w:ascii="Times New Roman" w:eastAsia="宋体" w:hAnsi="Times New Roman" w:hint="eastAsia"/>
          <w:color w:val="auto"/>
        </w:rPr>
        <w:t>注：</w:t>
      </w:r>
      <w:r w:rsidR="00FB7D4C" w:rsidRPr="00122957">
        <w:rPr>
          <w:rFonts w:ascii="Times New Roman" w:eastAsia="宋体" w:hAnsi="Times New Roman" w:hint="eastAsia"/>
          <w:color w:val="auto"/>
        </w:rPr>
        <w:t>中</w:t>
      </w:r>
      <w:r w:rsidRPr="00122957">
        <w:rPr>
          <w:rFonts w:ascii="Times New Roman" w:eastAsia="宋体" w:hAnsi="Times New Roman" w:hint="eastAsia"/>
          <w:color w:val="auto"/>
        </w:rPr>
        <w:t>小</w:t>
      </w:r>
      <w:proofErr w:type="gramStart"/>
      <w:r w:rsidRPr="00122957">
        <w:rPr>
          <w:rFonts w:ascii="Times New Roman" w:eastAsia="宋体" w:hAnsi="Times New Roman" w:hint="eastAsia"/>
          <w:color w:val="auto"/>
        </w:rPr>
        <w:t>微企业</w:t>
      </w:r>
      <w:proofErr w:type="gramEnd"/>
      <w:r w:rsidRPr="00122957">
        <w:rPr>
          <w:rFonts w:ascii="Times New Roman" w:eastAsia="宋体" w:hAnsi="Times New Roman" w:hint="eastAsia"/>
          <w:color w:val="auto"/>
        </w:rPr>
        <w:t>以投标人填写的《中小企业声明函》为判定标准，残疾人福利性单位以投标人填写的《残疾人福利性单位声明函》为判定标准，监狱企业须</w:t>
      </w:r>
      <w:r w:rsidRPr="00122957">
        <w:rPr>
          <w:rFonts w:ascii="Times New Roman" w:eastAsia="宋体" w:hAnsi="Times New Roman" w:hint="eastAsia"/>
          <w:color w:val="auto"/>
        </w:rPr>
        <w:lastRenderedPageBreak/>
        <w:t>投标人提供由省级以上监狱管理局、戒毒管理局（含新疆生产建设兵团）出具的属于监狱企业的证明文件，否则不予认定。以上政策不重复享受。</w:t>
      </w:r>
    </w:p>
    <w:p w:rsidR="0061303B" w:rsidRPr="0061303B" w:rsidRDefault="0061303B" w:rsidP="004B4DF3">
      <w:pPr>
        <w:pStyle w:val="Default"/>
        <w:spacing w:line="360" w:lineRule="auto"/>
        <w:ind w:firstLineChars="200" w:firstLine="480"/>
        <w:jc w:val="both"/>
        <w:rPr>
          <w:rFonts w:ascii="Times New Roman" w:eastAsia="宋体" w:hAnsi="Times New Roman"/>
          <w:color w:val="auto"/>
        </w:rPr>
      </w:pPr>
      <w:r w:rsidRPr="0061303B">
        <w:rPr>
          <w:rFonts w:ascii="Times New Roman" w:eastAsia="宋体" w:hAnsi="Times New Roman" w:hint="eastAsia"/>
          <w:color w:val="auto"/>
        </w:rPr>
        <w:t>（</w:t>
      </w:r>
      <w:r w:rsidR="006D0D10">
        <w:rPr>
          <w:rFonts w:ascii="Times New Roman" w:eastAsia="宋体" w:hAnsi="Times New Roman" w:hint="eastAsia"/>
          <w:color w:val="auto"/>
        </w:rPr>
        <w:t>五</w:t>
      </w:r>
      <w:r w:rsidRPr="0061303B">
        <w:rPr>
          <w:rFonts w:ascii="Times New Roman" w:eastAsia="宋体" w:hAnsi="Times New Roman" w:hint="eastAsia"/>
          <w:color w:val="auto"/>
        </w:rPr>
        <w:t>）涉及商品包装或快递包装的，按照《财政部办公厅、生态环境部办公厅、国家邮政局办公室关于印发</w:t>
      </w:r>
      <w:r w:rsidRPr="0061303B">
        <w:rPr>
          <w:rFonts w:ascii="Times New Roman" w:eastAsia="宋体" w:hAnsi="Times New Roman" w:hint="eastAsia"/>
          <w:color w:val="auto"/>
        </w:rPr>
        <w:t>&lt;</w:t>
      </w:r>
      <w:r w:rsidRPr="0061303B">
        <w:rPr>
          <w:rFonts w:ascii="Times New Roman" w:eastAsia="宋体" w:hAnsi="Times New Roman" w:hint="eastAsia"/>
          <w:color w:val="auto"/>
        </w:rPr>
        <w:t>商品包装政府采购需求标准（试行）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w:t>
      </w:r>
      <w:r w:rsidRPr="0061303B">
        <w:rPr>
          <w:rFonts w:ascii="Times New Roman" w:eastAsia="宋体" w:hAnsi="Times New Roman" w:hint="eastAsia"/>
          <w:color w:val="auto"/>
        </w:rPr>
        <w:t>&lt;</w:t>
      </w:r>
      <w:r w:rsidRPr="0061303B">
        <w:rPr>
          <w:rFonts w:ascii="Times New Roman" w:eastAsia="宋体" w:hAnsi="Times New Roman" w:hint="eastAsia"/>
          <w:color w:val="auto"/>
        </w:rPr>
        <w:t>快递包装政府采购需求标准（试行）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的通知》（财办库〔</w:t>
      </w:r>
      <w:r w:rsidRPr="0061303B">
        <w:rPr>
          <w:rFonts w:ascii="Times New Roman" w:eastAsia="宋体" w:hAnsi="Times New Roman" w:hint="eastAsia"/>
          <w:color w:val="auto"/>
        </w:rPr>
        <w:t>2020</w:t>
      </w:r>
      <w:r w:rsidRPr="0061303B">
        <w:rPr>
          <w:rFonts w:ascii="Times New Roman" w:eastAsia="宋体" w:hAnsi="Times New Roman" w:hint="eastAsia"/>
          <w:color w:val="auto"/>
        </w:rPr>
        <w:t>〕</w:t>
      </w:r>
      <w:r w:rsidRPr="0061303B">
        <w:rPr>
          <w:rFonts w:ascii="Times New Roman" w:eastAsia="宋体" w:hAnsi="Times New Roman" w:hint="eastAsia"/>
          <w:color w:val="auto"/>
        </w:rPr>
        <w:t>123</w:t>
      </w:r>
      <w:r w:rsidRPr="0061303B">
        <w:rPr>
          <w:rFonts w:ascii="Times New Roman" w:eastAsia="宋体" w:hAnsi="Times New Roman" w:hint="eastAsia"/>
          <w:color w:val="auto"/>
        </w:rPr>
        <w:t>号）要求执行。</w:t>
      </w:r>
    </w:p>
    <w:p w:rsidR="00ED3B82" w:rsidRPr="00295883" w:rsidRDefault="00ED3B82" w:rsidP="004B4DF3">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6D0D10">
        <w:rPr>
          <w:rFonts w:ascii="Times New Roman" w:eastAsia="宋体" w:hAnsi="Times New Roman" w:cs="Times New Roman" w:hint="eastAsia"/>
          <w:color w:val="auto"/>
        </w:rPr>
        <w:t>六</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916DF9" w:rsidRPr="00916DF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39" w:name="_Toc412903615"/>
      <w:bookmarkEnd w:id="37"/>
      <w:bookmarkEnd w:id="38"/>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8594D" w:rsidRPr="00094246" w:rsidRDefault="0018594D" w:rsidP="0018594D">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720A22">
        <w:rPr>
          <w:rFonts w:ascii="Times New Roman" w:eastAsia="宋体" w:hAnsi="Times New Roman" w:cs="Times New Roman"/>
          <w:color w:val="auto"/>
        </w:rPr>
        <w:t>202</w:t>
      </w:r>
      <w:r w:rsidR="00097184">
        <w:rPr>
          <w:rFonts w:ascii="Times New Roman" w:eastAsia="宋体" w:hAnsi="Times New Roman" w:cs="Times New Roman" w:hint="eastAsia"/>
          <w:color w:val="auto"/>
        </w:rPr>
        <w:t>5</w:t>
      </w:r>
      <w:r w:rsidRPr="002D0419">
        <w:rPr>
          <w:rFonts w:ascii="Times New Roman" w:eastAsia="宋体" w:hAnsi="Times New Roman" w:cs="Times New Roman"/>
          <w:color w:val="auto"/>
        </w:rPr>
        <w:t>年</w:t>
      </w:r>
      <w:r w:rsidR="00097184">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097184">
        <w:rPr>
          <w:rFonts w:ascii="Times New Roman" w:eastAsia="宋体" w:hAnsi="Times New Roman" w:cs="Times New Roman" w:hint="eastAsia"/>
          <w:color w:val="auto"/>
        </w:rPr>
        <w:t>12</w:t>
      </w:r>
      <w:r w:rsidRPr="002D0419">
        <w:rPr>
          <w:rFonts w:ascii="Times New Roman" w:eastAsia="宋体" w:hAnsi="Times New Roman" w:cs="Times New Roman"/>
          <w:color w:val="auto"/>
        </w:rPr>
        <w:t>日至</w:t>
      </w:r>
      <w:r w:rsidR="00720A22">
        <w:rPr>
          <w:rFonts w:ascii="Times New Roman" w:eastAsia="宋体" w:hAnsi="Times New Roman" w:cs="Times New Roman"/>
          <w:color w:val="auto"/>
        </w:rPr>
        <w:t>202</w:t>
      </w:r>
      <w:r w:rsidR="00097184">
        <w:rPr>
          <w:rFonts w:ascii="Times New Roman" w:eastAsia="宋体" w:hAnsi="Times New Roman" w:cs="Times New Roman" w:hint="eastAsia"/>
          <w:color w:val="auto"/>
        </w:rPr>
        <w:t>5</w:t>
      </w:r>
      <w:r w:rsidRPr="002D0419">
        <w:rPr>
          <w:rFonts w:ascii="Times New Roman" w:eastAsia="宋体" w:hAnsi="Times New Roman" w:cs="Times New Roman"/>
          <w:color w:val="auto"/>
        </w:rPr>
        <w:t>年</w:t>
      </w:r>
      <w:r w:rsidR="00097184">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097184">
        <w:rPr>
          <w:rFonts w:ascii="Times New Roman" w:eastAsia="宋体" w:hAnsi="Times New Roman" w:cs="Times New Roman" w:hint="eastAsia"/>
          <w:color w:val="auto"/>
        </w:rPr>
        <w:t>19</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B7702">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84A9B">
        <w:rPr>
          <w:rFonts w:ascii="Times New Roman" w:eastAsia="宋体" w:hAnsi="Times New Roman" w:cs="Times New Roman"/>
          <w:color w:val="auto"/>
        </w:rPr>
        <w:t>24538167</w:t>
      </w:r>
      <w:r>
        <w:rPr>
          <w:rFonts w:ascii="Times New Roman" w:eastAsia="宋体" w:hAnsi="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FD005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B37A12">
        <w:rPr>
          <w:rFonts w:ascii="Times New Roman" w:eastAsia="宋体" w:hAnsi="Times New Roman" w:cs="Times New Roman"/>
          <w:color w:val="auto"/>
        </w:rPr>
        <w:t>022-24538</w:t>
      </w:r>
      <w:r w:rsidR="00B37A1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w:t>
      </w:r>
      <w:r w:rsidR="003362E7" w:rsidRPr="00097184">
        <w:rPr>
          <w:rFonts w:ascii="Times New Roman" w:eastAsia="宋体" w:hAnsi="Times New Roman" w:cs="Times New Roman" w:hint="eastAsia"/>
          <w:color w:val="auto"/>
        </w:rPr>
        <w:t>三</w:t>
      </w:r>
      <w:r w:rsidRPr="00097184">
        <w:rPr>
          <w:rFonts w:ascii="Times New Roman" w:eastAsia="宋体" w:hAnsi="Times New Roman" w:cs="Times New Roman"/>
          <w:color w:val="auto"/>
        </w:rPr>
        <w:t>）</w:t>
      </w:r>
      <w:r w:rsidRPr="00097184">
        <w:rPr>
          <w:rFonts w:ascii="Times New Roman" w:eastAsia="宋体" w:hAnsi="Times New Roman" w:cs="Times New Roman" w:hint="eastAsia"/>
          <w:color w:val="auto"/>
        </w:rPr>
        <w:t>本项目不组织</w:t>
      </w:r>
      <w:r w:rsidRPr="00097184">
        <w:rPr>
          <w:rFonts w:ascii="Times New Roman" w:eastAsia="宋体" w:hAnsi="Times New Roman" w:cs="Times New Roman"/>
          <w:color w:val="auto"/>
        </w:rPr>
        <w:t>踏勘现场</w:t>
      </w:r>
      <w:r w:rsidR="00F447D5" w:rsidRPr="00097184">
        <w:rPr>
          <w:rFonts w:ascii="Times New Roman" w:eastAsia="宋体" w:hAnsi="Times New Roman" w:cs="Times New Roman" w:hint="eastAsia"/>
          <w:color w:val="auto"/>
        </w:rPr>
        <w:t>。</w:t>
      </w:r>
    </w:p>
    <w:p w:rsidR="00BF42D9" w:rsidRPr="00097184" w:rsidRDefault="00BF42D9" w:rsidP="00BF42D9">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lastRenderedPageBreak/>
        <w:t>（四）本项目组织标前答疑会，时间地点安排如下：</w:t>
      </w:r>
    </w:p>
    <w:p w:rsidR="00BF42D9" w:rsidRPr="00097184" w:rsidRDefault="00BF42D9" w:rsidP="00BF42D9">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2025</w:t>
      </w:r>
      <w:r w:rsidRPr="00097184">
        <w:rPr>
          <w:rFonts w:ascii="Times New Roman" w:eastAsia="宋体" w:hAnsi="Times New Roman" w:cs="Times New Roman"/>
          <w:color w:val="auto"/>
        </w:rPr>
        <w:t>年</w:t>
      </w:r>
      <w:r w:rsidR="00097184" w:rsidRPr="00097184">
        <w:rPr>
          <w:rFonts w:ascii="Times New Roman" w:eastAsia="宋体" w:hAnsi="Times New Roman" w:cs="Times New Roman" w:hint="eastAsia"/>
          <w:color w:val="auto"/>
        </w:rPr>
        <w:t>2</w:t>
      </w:r>
      <w:r w:rsidRPr="00097184">
        <w:rPr>
          <w:rFonts w:ascii="Times New Roman" w:eastAsia="宋体" w:hAnsi="Times New Roman" w:cs="Times New Roman"/>
          <w:color w:val="auto"/>
        </w:rPr>
        <w:t>月</w:t>
      </w:r>
      <w:r w:rsidR="00097184" w:rsidRPr="00097184">
        <w:rPr>
          <w:rFonts w:ascii="Times New Roman" w:eastAsia="宋体" w:hAnsi="Times New Roman" w:cs="Times New Roman" w:hint="eastAsia"/>
          <w:color w:val="auto"/>
        </w:rPr>
        <w:t>20</w:t>
      </w:r>
      <w:r w:rsidRPr="00097184">
        <w:rPr>
          <w:rFonts w:ascii="Times New Roman" w:eastAsia="宋体" w:hAnsi="Times New Roman" w:cs="Times New Roman"/>
          <w:color w:val="auto"/>
        </w:rPr>
        <w:t>日</w:t>
      </w:r>
      <w:r w:rsidRPr="00097184">
        <w:rPr>
          <w:rFonts w:ascii="Times New Roman" w:eastAsia="宋体" w:hAnsi="Times New Roman" w:cs="Times New Roman" w:hint="eastAsia"/>
          <w:color w:val="auto"/>
        </w:rPr>
        <w:t>9</w:t>
      </w:r>
      <w:r w:rsidRPr="00097184">
        <w:rPr>
          <w:rFonts w:ascii="Times New Roman" w:eastAsia="宋体" w:hAnsi="Times New Roman" w:cs="Times New Roman"/>
          <w:color w:val="auto"/>
        </w:rPr>
        <w:t>:</w:t>
      </w:r>
      <w:r w:rsidRPr="00097184">
        <w:rPr>
          <w:rFonts w:ascii="Times New Roman" w:eastAsia="宋体" w:hAnsi="Times New Roman" w:cs="Times New Roman" w:hint="eastAsia"/>
          <w:color w:val="auto"/>
        </w:rPr>
        <w:t>3</w:t>
      </w:r>
      <w:r w:rsidRPr="00097184">
        <w:rPr>
          <w:rFonts w:ascii="Times New Roman" w:eastAsia="宋体" w:hAnsi="Times New Roman" w:cs="Times New Roman"/>
          <w:color w:val="auto"/>
        </w:rPr>
        <w:t>0</w:t>
      </w:r>
      <w:r w:rsidRPr="00097184">
        <w:rPr>
          <w:rFonts w:ascii="Times New Roman" w:eastAsia="宋体" w:hAnsi="Times New Roman" w:cs="Times New Roman"/>
          <w:color w:val="auto"/>
        </w:rPr>
        <w:t>在</w:t>
      </w:r>
      <w:r w:rsidR="00E85291" w:rsidRPr="00097184">
        <w:rPr>
          <w:rFonts w:ascii="Times New Roman" w:eastAsia="宋体" w:hAnsi="Times New Roman" w:cs="Times New Roman" w:hint="eastAsia"/>
          <w:color w:val="auto"/>
        </w:rPr>
        <w:t>天津市财政局（和平区</w:t>
      </w:r>
      <w:proofErr w:type="gramStart"/>
      <w:r w:rsidR="00E85291" w:rsidRPr="00097184">
        <w:rPr>
          <w:rFonts w:ascii="Times New Roman" w:eastAsia="宋体" w:hAnsi="Times New Roman" w:cs="Times New Roman" w:hint="eastAsia"/>
          <w:color w:val="auto"/>
        </w:rPr>
        <w:t>曲阜道</w:t>
      </w:r>
      <w:proofErr w:type="gramEnd"/>
      <w:r w:rsidR="00E85291" w:rsidRPr="00097184">
        <w:rPr>
          <w:rFonts w:ascii="Times New Roman" w:eastAsia="宋体" w:hAnsi="Times New Roman" w:cs="Times New Roman" w:hint="eastAsia"/>
          <w:color w:val="auto"/>
        </w:rPr>
        <w:t>4</w:t>
      </w:r>
      <w:r w:rsidR="00E85291" w:rsidRPr="00097184">
        <w:rPr>
          <w:rFonts w:ascii="Times New Roman" w:eastAsia="宋体" w:hAnsi="Times New Roman" w:cs="Times New Roman" w:hint="eastAsia"/>
          <w:color w:val="auto"/>
        </w:rPr>
        <w:t>号）</w:t>
      </w:r>
      <w:r w:rsidRPr="00097184">
        <w:rPr>
          <w:rFonts w:ascii="Times New Roman" w:eastAsia="宋体" w:hAnsi="Times New Roman" w:cs="Times New Roman"/>
          <w:color w:val="auto"/>
        </w:rPr>
        <w:t>集合。联系人：</w:t>
      </w:r>
      <w:r w:rsidR="00E85291" w:rsidRPr="00097184">
        <w:rPr>
          <w:rFonts w:ascii="Times New Roman" w:eastAsia="宋体" w:hAnsi="Times New Roman" w:cs="Times New Roman" w:hint="eastAsia"/>
          <w:color w:val="auto"/>
        </w:rPr>
        <w:t>田益宁，</w:t>
      </w:r>
      <w:r w:rsidRPr="00097184">
        <w:rPr>
          <w:rFonts w:ascii="Times New Roman" w:eastAsia="宋体" w:hAnsi="Times New Roman" w:cs="Times New Roman"/>
          <w:color w:val="auto"/>
        </w:rPr>
        <w:t>联系电话：</w:t>
      </w:r>
      <w:r w:rsidR="00E85291" w:rsidRPr="00097184">
        <w:rPr>
          <w:rFonts w:ascii="Times New Roman" w:eastAsia="宋体" w:hAnsi="Times New Roman" w:cs="Times New Roman" w:hint="eastAsia"/>
          <w:color w:val="auto"/>
        </w:rPr>
        <w:t>022-59032211</w:t>
      </w:r>
      <w:r w:rsidRPr="00097184">
        <w:rPr>
          <w:rFonts w:ascii="Times New Roman" w:eastAsia="宋体" w:hAnsi="Times New Roman" w:cs="Times New Roman"/>
          <w:color w:val="auto"/>
        </w:rPr>
        <w:t>。</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七、网上应答时间</w:t>
      </w:r>
    </w:p>
    <w:p w:rsidR="0018594D" w:rsidRDefault="00720A22"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202</w:t>
      </w:r>
      <w:r w:rsidR="00097184">
        <w:rPr>
          <w:rFonts w:ascii="Times New Roman" w:eastAsia="宋体" w:hAnsi="Times New Roman" w:cs="Times New Roman" w:hint="eastAsia"/>
          <w:color w:val="auto"/>
        </w:rPr>
        <w:t>5</w:t>
      </w:r>
      <w:r w:rsidR="0018594D" w:rsidRPr="00097184">
        <w:rPr>
          <w:rFonts w:ascii="Times New Roman" w:eastAsia="宋体" w:hAnsi="Times New Roman" w:cs="Times New Roman"/>
          <w:color w:val="auto"/>
        </w:rPr>
        <w:t>年</w:t>
      </w:r>
      <w:r w:rsidR="00097184" w:rsidRPr="00097184">
        <w:rPr>
          <w:rFonts w:ascii="Times New Roman" w:eastAsia="宋体" w:hAnsi="Times New Roman" w:cs="Times New Roman" w:hint="eastAsia"/>
          <w:color w:val="auto"/>
        </w:rPr>
        <w:t>2</w:t>
      </w:r>
      <w:r w:rsidR="0018594D" w:rsidRPr="00097184">
        <w:rPr>
          <w:rFonts w:ascii="Times New Roman" w:eastAsia="宋体" w:hAnsi="Times New Roman" w:cs="Times New Roman"/>
          <w:color w:val="auto"/>
        </w:rPr>
        <w:t>月</w:t>
      </w:r>
      <w:r w:rsidR="00097184" w:rsidRPr="00097184">
        <w:rPr>
          <w:rFonts w:ascii="Times New Roman" w:eastAsia="宋体" w:hAnsi="Times New Roman" w:cs="Times New Roman" w:hint="eastAsia"/>
          <w:color w:val="auto"/>
        </w:rPr>
        <w:t>12</w:t>
      </w:r>
      <w:r w:rsidR="0018594D" w:rsidRPr="00097184">
        <w:rPr>
          <w:rFonts w:ascii="Times New Roman" w:eastAsia="宋体" w:hAnsi="Times New Roman" w:cs="Times New Roman"/>
          <w:color w:val="auto"/>
        </w:rPr>
        <w:t>日</w:t>
      </w:r>
      <w:r w:rsidR="0018594D" w:rsidRPr="00097184">
        <w:rPr>
          <w:rFonts w:ascii="Times New Roman" w:eastAsia="宋体" w:hAnsi="Times New Roman" w:cs="Times New Roman"/>
          <w:color w:val="auto"/>
        </w:rPr>
        <w:t>9:00</w:t>
      </w:r>
      <w:r w:rsidR="0018594D" w:rsidRPr="00097184">
        <w:rPr>
          <w:rFonts w:ascii="Times New Roman" w:eastAsia="宋体" w:hAnsi="Times New Roman" w:cs="Times New Roman"/>
          <w:color w:val="auto"/>
        </w:rPr>
        <w:t>至</w:t>
      </w:r>
      <w:r w:rsidRPr="00097184">
        <w:rPr>
          <w:rFonts w:ascii="Times New Roman" w:eastAsia="宋体" w:hAnsi="Times New Roman" w:cs="Times New Roman"/>
          <w:color w:val="auto"/>
        </w:rPr>
        <w:t>202</w:t>
      </w:r>
      <w:r w:rsidR="00097184">
        <w:rPr>
          <w:rFonts w:ascii="Times New Roman" w:eastAsia="宋体" w:hAnsi="Times New Roman" w:cs="Times New Roman" w:hint="eastAsia"/>
          <w:color w:val="auto"/>
        </w:rPr>
        <w:t>5</w:t>
      </w:r>
      <w:r w:rsidR="0018594D" w:rsidRPr="00097184">
        <w:rPr>
          <w:rFonts w:ascii="Times New Roman" w:eastAsia="宋体" w:hAnsi="Times New Roman" w:cs="Times New Roman"/>
          <w:color w:val="auto"/>
        </w:rPr>
        <w:t>年</w:t>
      </w:r>
      <w:r w:rsidR="00097184" w:rsidRPr="00097184">
        <w:rPr>
          <w:rFonts w:ascii="Times New Roman" w:eastAsia="宋体" w:hAnsi="Times New Roman" w:cs="Times New Roman" w:hint="eastAsia"/>
          <w:color w:val="auto"/>
        </w:rPr>
        <w:t>3</w:t>
      </w:r>
      <w:r w:rsidR="0018594D" w:rsidRPr="00097184">
        <w:rPr>
          <w:rFonts w:ascii="Times New Roman" w:eastAsia="宋体" w:hAnsi="Times New Roman" w:cs="Times New Roman"/>
          <w:color w:val="auto"/>
        </w:rPr>
        <w:t>月</w:t>
      </w:r>
      <w:r w:rsidR="00097184" w:rsidRPr="00097184">
        <w:rPr>
          <w:rFonts w:ascii="Times New Roman" w:eastAsia="宋体" w:hAnsi="Times New Roman" w:cs="Times New Roman" w:hint="eastAsia"/>
          <w:color w:val="auto"/>
        </w:rPr>
        <w:t>5</w:t>
      </w:r>
      <w:r w:rsidR="0018594D" w:rsidRPr="00097184">
        <w:rPr>
          <w:rFonts w:ascii="Times New Roman" w:eastAsia="宋体" w:hAnsi="Times New Roman" w:cs="Times New Roman"/>
          <w:color w:val="auto"/>
        </w:rPr>
        <w:t>日</w:t>
      </w:r>
      <w:r w:rsidR="0018594D" w:rsidRPr="00097184">
        <w:rPr>
          <w:rFonts w:ascii="Times New Roman" w:eastAsia="宋体" w:hAnsi="Times New Roman" w:cs="Times New Roman"/>
          <w:color w:val="auto"/>
        </w:rPr>
        <w:t>8:30</w:t>
      </w:r>
      <w:r w:rsidR="0018594D" w:rsidRPr="00097184">
        <w:rPr>
          <w:rFonts w:ascii="Times New Roman" w:eastAsia="宋体" w:hAnsi="Times New Roman" w:cs="Times New Roman"/>
          <w:color w:val="auto"/>
        </w:rPr>
        <w:t>，使用</w:t>
      </w:r>
      <w:r w:rsidR="00EA58EC" w:rsidRPr="00097184">
        <w:rPr>
          <w:rFonts w:ascii="Times New Roman" w:eastAsia="宋体" w:hAnsi="Times New Roman" w:cs="Times New Roman"/>
          <w:color w:val="auto"/>
        </w:rPr>
        <w:t>天津数字</w:t>
      </w:r>
      <w:r w:rsidR="00EA58EC">
        <w:rPr>
          <w:rFonts w:ascii="Times New Roman" w:eastAsia="宋体" w:hAnsi="Times New Roman" w:cs="Times New Roman"/>
          <w:color w:val="auto"/>
        </w:rPr>
        <w:t>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hint="eastAsia"/>
          <w:color w:val="auto"/>
        </w:rPr>
        <w:t>登录</w:t>
      </w:r>
      <w:r w:rsidR="0018594D" w:rsidRPr="00225C2F">
        <w:rPr>
          <w:rFonts w:ascii="Times New Roman" w:eastAsia="宋体" w:hAnsi="Times New Roman" w:cs="Times New Roman" w:hint="eastAsia"/>
          <w:color w:val="auto"/>
        </w:rPr>
        <w:t>天津市政府采购中心网（网址：</w:t>
      </w:r>
      <w:r w:rsidR="0018594D">
        <w:rPr>
          <w:rFonts w:ascii="Times New Roman" w:eastAsia="宋体" w:hAnsi="Times New Roman" w:cs="Times New Roman" w:hint="eastAsia"/>
          <w:color w:val="auto"/>
        </w:rPr>
        <w:t>http://tjgpc.zwfwb.tj.gov.cn</w:t>
      </w:r>
      <w:r w:rsidR="0018594D" w:rsidRPr="00225C2F">
        <w:rPr>
          <w:rFonts w:ascii="Times New Roman" w:eastAsia="宋体" w:hAnsi="Times New Roman" w:cs="Times New Roman" w:hint="eastAsia"/>
          <w:color w:val="auto"/>
        </w:rPr>
        <w:t>）</w:t>
      </w:r>
      <w:r w:rsidR="0018594D" w:rsidRPr="00225C2F">
        <w:rPr>
          <w:rFonts w:ascii="Times New Roman" w:eastAsia="宋体" w:hAnsi="Times New Roman" w:cs="Times New Roman" w:hint="eastAsia"/>
          <w:color w:val="auto"/>
        </w:rPr>
        <w:t>-</w:t>
      </w:r>
      <w:r w:rsidR="0018594D"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0018594D" w:rsidRPr="00225C2F">
        <w:rPr>
          <w:rFonts w:ascii="Times New Roman" w:eastAsia="宋体" w:hAnsi="Times New Roman" w:cs="Times New Roman"/>
          <w:color w:val="auto"/>
        </w:rPr>
        <w:t>进行应答</w:t>
      </w:r>
      <w:r w:rsidR="0018594D" w:rsidRPr="00225C2F">
        <w:rPr>
          <w:rFonts w:ascii="Times New Roman" w:eastAsia="宋体" w:hAnsi="Times New Roman" w:cs="Times New Roman" w:hint="eastAsia"/>
          <w:color w:val="auto"/>
        </w:rPr>
        <w:t>并提交</w:t>
      </w:r>
      <w:r w:rsidR="0018594D" w:rsidRPr="00225C2F">
        <w:rPr>
          <w:rFonts w:ascii="Times New Roman" w:eastAsia="宋体" w:hAnsi="Times New Roman" w:cs="Times New Roman"/>
          <w:color w:val="auto"/>
        </w:rPr>
        <w:t>。</w:t>
      </w:r>
    </w:p>
    <w:p w:rsidR="0018594D" w:rsidRPr="002D0419"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097184">
        <w:rPr>
          <w:rFonts w:ascii="Times New Roman" w:eastAsia="宋体" w:hAnsi="Times New Roman" w:cs="Times New Roman"/>
          <w:color w:val="auto"/>
        </w:rPr>
        <w:t>间：</w:t>
      </w:r>
      <w:r w:rsidR="00720A22" w:rsidRPr="00097184">
        <w:rPr>
          <w:rFonts w:ascii="Times New Roman" w:eastAsia="宋体" w:hAnsi="Times New Roman" w:cs="Times New Roman"/>
          <w:color w:val="auto"/>
        </w:rPr>
        <w:t>202</w:t>
      </w:r>
      <w:r w:rsidR="00097184" w:rsidRPr="00097184">
        <w:rPr>
          <w:rFonts w:ascii="Times New Roman" w:eastAsia="宋体" w:hAnsi="Times New Roman" w:cs="Times New Roman" w:hint="eastAsia"/>
          <w:color w:val="auto"/>
        </w:rPr>
        <w:t>5</w:t>
      </w:r>
      <w:r w:rsidRPr="00097184">
        <w:rPr>
          <w:rFonts w:ascii="Times New Roman" w:eastAsia="宋体" w:hAnsi="Times New Roman" w:cs="Times New Roman"/>
          <w:color w:val="auto"/>
        </w:rPr>
        <w:t>年</w:t>
      </w:r>
      <w:r w:rsidR="00097184" w:rsidRPr="00097184">
        <w:rPr>
          <w:rFonts w:ascii="Times New Roman" w:eastAsia="宋体" w:hAnsi="Times New Roman" w:cs="Times New Roman" w:hint="eastAsia"/>
          <w:color w:val="auto"/>
        </w:rPr>
        <w:t>3</w:t>
      </w:r>
      <w:r w:rsidRPr="00097184">
        <w:rPr>
          <w:rFonts w:ascii="Times New Roman" w:eastAsia="宋体" w:hAnsi="Times New Roman" w:cs="Times New Roman"/>
          <w:color w:val="auto"/>
        </w:rPr>
        <w:t>月</w:t>
      </w:r>
      <w:r w:rsidR="00097184" w:rsidRPr="00097184">
        <w:rPr>
          <w:rFonts w:ascii="Times New Roman" w:eastAsia="宋体" w:hAnsi="Times New Roman" w:cs="Times New Roman" w:hint="eastAsia"/>
          <w:color w:val="auto"/>
        </w:rPr>
        <w:t>5</w:t>
      </w:r>
      <w:r w:rsidRPr="00097184">
        <w:rPr>
          <w:rFonts w:ascii="Times New Roman" w:eastAsia="宋体" w:hAnsi="Times New Roman" w:cs="Times New Roman"/>
          <w:color w:val="auto"/>
        </w:rPr>
        <w:t>日</w:t>
      </w:r>
      <w:r w:rsidRPr="00097184">
        <w:rPr>
          <w:rFonts w:ascii="Times New Roman" w:eastAsia="宋体" w:hAnsi="Times New Roman" w:cs="Times New Roman"/>
          <w:color w:val="auto"/>
        </w:rPr>
        <w:t>8:30</w:t>
      </w:r>
      <w:r w:rsidRPr="00097184">
        <w:rPr>
          <w:rFonts w:ascii="Times New Roman" w:eastAsia="宋体" w:hAnsi="Times New Roman" w:cs="Times New Roman" w:hint="eastAsia"/>
          <w:color w:val="auto"/>
          <w:szCs w:val="21"/>
        </w:rPr>
        <w:t>。</w:t>
      </w:r>
      <w:r w:rsidRPr="00097184">
        <w:rPr>
          <w:rFonts w:ascii="Times New Roman" w:eastAsia="宋体" w:hAnsi="Times New Roman" w:cs="Times New Roman"/>
          <w:color w:val="auto"/>
        </w:rPr>
        <w:t>投标截止时间前</w:t>
      </w:r>
      <w:r w:rsidRPr="00097184">
        <w:rPr>
          <w:rFonts w:ascii="Times New Roman" w:eastAsia="宋体" w:hAnsi="Times New Roman" w:cs="Times New Roman" w:hint="eastAsia"/>
          <w:color w:val="auto"/>
        </w:rPr>
        <w:t>提交网上应答并上传加盖投标人电子签章的</w:t>
      </w:r>
      <w:r w:rsidR="002F4AF8" w:rsidRPr="00097184">
        <w:rPr>
          <w:rFonts w:ascii="Times New Roman" w:eastAsia="宋体" w:hAnsi="Times New Roman" w:cs="Times New Roman" w:hint="eastAsia"/>
          <w:color w:val="auto"/>
        </w:rPr>
        <w:t>电子投标文件</w:t>
      </w:r>
      <w:r w:rsidRPr="00097184">
        <w:rPr>
          <w:rFonts w:ascii="Times New Roman" w:eastAsia="宋体" w:hAnsi="Times New Roman" w:cs="Times New Roman" w:hint="eastAsia"/>
          <w:color w:val="auto"/>
        </w:rPr>
        <w:t>（</w:t>
      </w:r>
      <w:r w:rsidR="00B37A12" w:rsidRPr="00097184">
        <w:rPr>
          <w:rFonts w:ascii="Times New Roman" w:eastAsia="宋体" w:hAnsi="Times New Roman" w:cs="Times New Roman" w:hint="eastAsia"/>
          <w:color w:val="auto"/>
        </w:rPr>
        <w:t>以通过天津公共资源电子签章客户端正确读取签章信息为准</w:t>
      </w:r>
      <w:r w:rsidRPr="00097184">
        <w:rPr>
          <w:rFonts w:ascii="Times New Roman" w:eastAsia="宋体" w:hAnsi="Times New Roman" w:cs="Times New Roman" w:hint="eastAsia"/>
          <w:color w:val="auto"/>
        </w:rPr>
        <w:t>）</w:t>
      </w:r>
      <w:r w:rsidRPr="00097184">
        <w:rPr>
          <w:rFonts w:ascii="Times New Roman" w:eastAsia="宋体" w:hAnsi="Times New Roman" w:cs="Times New Roman"/>
          <w:color w:val="auto"/>
        </w:rPr>
        <w:t>方为有效投标。</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（二）投标</w:t>
      </w:r>
      <w:r w:rsidRPr="00097184">
        <w:rPr>
          <w:rFonts w:ascii="Times New Roman" w:eastAsia="宋体" w:hAnsi="Times New Roman" w:cs="Times New Roman" w:hint="eastAsia"/>
          <w:color w:val="auto"/>
        </w:rPr>
        <w:t>方式</w:t>
      </w:r>
      <w:r w:rsidRPr="00097184">
        <w:rPr>
          <w:rFonts w:ascii="Times New Roman" w:eastAsia="宋体" w:hAnsi="Times New Roman" w:cs="Times New Roman"/>
          <w:color w:val="auto"/>
        </w:rPr>
        <w:t>：本项目投标采用网上电子投标方式，投标人须于投标截止时间前使用</w:t>
      </w:r>
      <w:r w:rsidR="00EA58EC" w:rsidRPr="00097184">
        <w:rPr>
          <w:rFonts w:ascii="Times New Roman" w:eastAsia="宋体" w:hAnsi="Times New Roman" w:cs="Times New Roman"/>
          <w:color w:val="auto"/>
        </w:rPr>
        <w:t>天津数字认证有限公司</w:t>
      </w:r>
      <w:r w:rsidR="00FF267E" w:rsidRPr="00097184">
        <w:rPr>
          <w:rFonts w:ascii="Times New Roman" w:eastAsia="宋体" w:hAnsi="Times New Roman" w:cs="Times New Roman"/>
          <w:color w:val="auto"/>
        </w:rPr>
        <w:t>发出的</w:t>
      </w:r>
      <w:r w:rsidR="00FF267E" w:rsidRPr="00097184">
        <w:rPr>
          <w:rFonts w:ascii="Times New Roman" w:eastAsia="宋体" w:hAnsi="Times New Roman" w:cs="Times New Roman"/>
          <w:color w:val="auto"/>
        </w:rPr>
        <w:t>CA</w:t>
      </w:r>
      <w:r w:rsidR="00FF267E" w:rsidRPr="00097184">
        <w:rPr>
          <w:rFonts w:ascii="Times New Roman" w:eastAsia="宋体" w:hAnsi="Times New Roman" w:cs="Times New Roman"/>
          <w:color w:val="auto"/>
        </w:rPr>
        <w:t>数字证书（原天津市电子认证中心发出尚在有效期内的</w:t>
      </w:r>
      <w:r w:rsidR="00FF267E" w:rsidRPr="00097184">
        <w:rPr>
          <w:rFonts w:ascii="Times New Roman" w:eastAsia="宋体" w:hAnsi="Times New Roman" w:cs="Times New Roman"/>
          <w:color w:val="auto"/>
        </w:rPr>
        <w:t>CA</w:t>
      </w:r>
      <w:r w:rsidR="00FF267E" w:rsidRPr="00097184">
        <w:rPr>
          <w:rFonts w:ascii="Times New Roman" w:eastAsia="宋体" w:hAnsi="Times New Roman" w:cs="Times New Roman"/>
          <w:color w:val="auto"/>
        </w:rPr>
        <w:t>数字证书仍可使用）</w:t>
      </w:r>
      <w:r w:rsidR="00D91375" w:rsidRPr="00097184">
        <w:rPr>
          <w:rFonts w:ascii="Times New Roman" w:eastAsia="宋体" w:hAnsi="Times New Roman" w:cs="Times New Roman"/>
          <w:color w:val="auto"/>
        </w:rPr>
        <w:t>登录</w:t>
      </w:r>
      <w:r w:rsidRPr="00097184">
        <w:rPr>
          <w:rFonts w:ascii="Times New Roman" w:eastAsia="宋体" w:hAnsi="Times New Roman" w:cs="Times New Roman" w:hint="eastAsia"/>
          <w:color w:val="auto"/>
        </w:rPr>
        <w:t>天津市政府采购中心网（网址：</w:t>
      </w:r>
      <w:r w:rsidRPr="00097184">
        <w:rPr>
          <w:rFonts w:ascii="Times New Roman" w:eastAsia="宋体" w:hAnsi="Times New Roman" w:cs="Times New Roman" w:hint="eastAsia"/>
          <w:color w:val="auto"/>
        </w:rPr>
        <w:t>http://tjgpc.zwfwb.tj.gov.cn</w:t>
      </w:r>
      <w:r w:rsidRPr="00097184">
        <w:rPr>
          <w:rFonts w:ascii="Times New Roman" w:eastAsia="宋体" w:hAnsi="Times New Roman" w:cs="Times New Roman" w:hint="eastAsia"/>
          <w:color w:val="auto"/>
        </w:rPr>
        <w:t>）</w:t>
      </w:r>
      <w:r w:rsidRPr="00097184">
        <w:rPr>
          <w:rFonts w:ascii="Times New Roman" w:eastAsia="宋体" w:hAnsi="Times New Roman" w:cs="Times New Roman" w:hint="eastAsia"/>
          <w:color w:val="auto"/>
        </w:rPr>
        <w:t>-</w:t>
      </w:r>
      <w:r w:rsidRPr="00097184">
        <w:rPr>
          <w:rFonts w:ascii="Times New Roman" w:eastAsia="宋体" w:hAnsi="Times New Roman" w:cs="Times New Roman" w:hint="eastAsia"/>
          <w:color w:val="auto"/>
        </w:rPr>
        <w:t>“</w:t>
      </w:r>
      <w:r w:rsidR="00946039" w:rsidRPr="00097184">
        <w:rPr>
          <w:rFonts w:ascii="Times New Roman" w:eastAsia="宋体" w:hAnsi="Times New Roman" w:cs="Times New Roman" w:hint="eastAsia"/>
          <w:color w:val="auto"/>
        </w:rPr>
        <w:t>网上招投标”</w:t>
      </w:r>
      <w:r w:rsidR="00946039" w:rsidRPr="00097184">
        <w:rPr>
          <w:rFonts w:ascii="Times New Roman" w:eastAsia="宋体" w:hAnsi="Times New Roman" w:cs="Times New Roman" w:hint="eastAsia"/>
          <w:color w:val="auto"/>
        </w:rPr>
        <w:t>-</w:t>
      </w:r>
      <w:r w:rsidR="00946039" w:rsidRPr="00097184">
        <w:rPr>
          <w:rFonts w:ascii="Times New Roman" w:eastAsia="宋体" w:hAnsi="Times New Roman" w:cs="Times New Roman" w:hint="eastAsia"/>
          <w:color w:val="auto"/>
        </w:rPr>
        <w:t>“供应商登录”</w:t>
      </w:r>
      <w:r w:rsidR="00946039" w:rsidRPr="00097184">
        <w:rPr>
          <w:rFonts w:ascii="Times New Roman" w:eastAsia="宋体" w:hAnsi="Times New Roman" w:cs="Times New Roman" w:hint="eastAsia"/>
          <w:color w:val="auto"/>
        </w:rPr>
        <w:t>-</w:t>
      </w:r>
      <w:r w:rsidR="00946039" w:rsidRPr="00097184">
        <w:rPr>
          <w:rFonts w:ascii="Times New Roman" w:eastAsia="宋体" w:hAnsi="Times New Roman" w:cs="Times New Roman" w:hint="eastAsia"/>
          <w:color w:val="auto"/>
        </w:rPr>
        <w:t>“市级集采机构入口”</w:t>
      </w:r>
      <w:r w:rsidRPr="00097184">
        <w:rPr>
          <w:rFonts w:ascii="Times New Roman" w:eastAsia="宋体" w:hAnsi="Times New Roman" w:cs="Times New Roman" w:hint="eastAsia"/>
          <w:color w:val="auto"/>
        </w:rPr>
        <w:t>提交网上应答并上传加盖投标人电子签章的</w:t>
      </w:r>
      <w:r w:rsidR="002F4AF8" w:rsidRPr="00097184">
        <w:rPr>
          <w:rFonts w:ascii="Times New Roman" w:eastAsia="宋体" w:hAnsi="Times New Roman" w:cs="Times New Roman" w:hint="eastAsia"/>
          <w:color w:val="auto"/>
        </w:rPr>
        <w:t>电子投标文件</w:t>
      </w:r>
      <w:r w:rsidRPr="00097184">
        <w:rPr>
          <w:rFonts w:ascii="Times New Roman" w:eastAsia="宋体" w:hAnsi="Times New Roman" w:cs="Times New Roman" w:hint="eastAsia"/>
          <w:color w:val="auto"/>
        </w:rPr>
        <w:t>（</w:t>
      </w:r>
      <w:r w:rsidR="00B37A12" w:rsidRPr="00097184">
        <w:rPr>
          <w:rFonts w:ascii="Times New Roman" w:eastAsia="宋体" w:hAnsi="Times New Roman" w:cs="Times New Roman" w:hint="eastAsia"/>
          <w:color w:val="auto"/>
        </w:rPr>
        <w:t>以通过天津公共资源电子签章客户端正确读取签章信息为准</w:t>
      </w:r>
      <w:r w:rsidRPr="00097184">
        <w:rPr>
          <w:rFonts w:ascii="Times New Roman" w:eastAsia="宋体" w:hAnsi="Times New Roman" w:cs="Times New Roman" w:hint="eastAsia"/>
          <w:color w:val="auto"/>
        </w:rPr>
        <w:t>）。</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九</w:t>
      </w:r>
      <w:r w:rsidRPr="00097184">
        <w:rPr>
          <w:rFonts w:ascii="Times New Roman" w:eastAsia="宋体" w:hAnsi="Times New Roman" w:cs="Times New Roman"/>
          <w:color w:val="auto"/>
        </w:rPr>
        <w:t>、开标时间及方式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（一）开标解密时间：</w:t>
      </w:r>
      <w:r w:rsidR="00720A22" w:rsidRPr="00097184">
        <w:rPr>
          <w:rFonts w:ascii="Times New Roman" w:eastAsia="宋体" w:hAnsi="Times New Roman" w:cs="Times New Roman"/>
          <w:color w:val="auto"/>
        </w:rPr>
        <w:t>202</w:t>
      </w:r>
      <w:r w:rsidR="00097184" w:rsidRPr="00097184">
        <w:rPr>
          <w:rFonts w:ascii="Times New Roman" w:eastAsia="宋体" w:hAnsi="Times New Roman" w:cs="Times New Roman" w:hint="eastAsia"/>
          <w:color w:val="auto"/>
        </w:rPr>
        <w:t>5</w:t>
      </w:r>
      <w:r w:rsidRPr="00097184">
        <w:rPr>
          <w:rFonts w:ascii="Times New Roman" w:eastAsia="宋体" w:hAnsi="Times New Roman" w:cs="Times New Roman"/>
          <w:color w:val="auto"/>
        </w:rPr>
        <w:t>年</w:t>
      </w:r>
      <w:r w:rsidR="00097184" w:rsidRPr="00097184">
        <w:rPr>
          <w:rFonts w:ascii="Times New Roman" w:eastAsia="宋体" w:hAnsi="Times New Roman" w:cs="Times New Roman" w:hint="eastAsia"/>
          <w:color w:val="auto"/>
        </w:rPr>
        <w:t>3</w:t>
      </w:r>
      <w:r w:rsidRPr="00097184">
        <w:rPr>
          <w:rFonts w:ascii="Times New Roman" w:eastAsia="宋体" w:hAnsi="Times New Roman" w:cs="Times New Roman"/>
          <w:color w:val="auto"/>
        </w:rPr>
        <w:t>月</w:t>
      </w:r>
      <w:r w:rsidR="00097184" w:rsidRPr="00097184">
        <w:rPr>
          <w:rFonts w:ascii="Times New Roman" w:eastAsia="宋体" w:hAnsi="Times New Roman" w:cs="Times New Roman" w:hint="eastAsia"/>
          <w:color w:val="auto"/>
        </w:rPr>
        <w:t>5</w:t>
      </w:r>
      <w:r w:rsidRPr="00097184">
        <w:rPr>
          <w:rFonts w:ascii="Times New Roman" w:eastAsia="宋体" w:hAnsi="Times New Roman" w:cs="Times New Roman"/>
          <w:color w:val="auto"/>
        </w:rPr>
        <w:t>日</w:t>
      </w:r>
      <w:r w:rsidRPr="00097184">
        <w:rPr>
          <w:rFonts w:ascii="Times New Roman" w:eastAsia="宋体" w:hAnsi="Times New Roman" w:cs="Times New Roman"/>
          <w:color w:val="auto"/>
        </w:rPr>
        <w:t>8:30</w:t>
      </w:r>
      <w:r w:rsidRPr="00097184">
        <w:rPr>
          <w:rFonts w:ascii="Times New Roman" w:eastAsia="宋体" w:hAnsi="Times New Roman" w:cs="Times New Roman"/>
          <w:color w:val="auto"/>
        </w:rPr>
        <w:t>至</w:t>
      </w:r>
      <w:r w:rsidRPr="00097184">
        <w:rPr>
          <w:rFonts w:ascii="Times New Roman" w:eastAsia="宋体" w:hAnsi="Times New Roman" w:cs="Times New Roman"/>
          <w:color w:val="auto"/>
        </w:rPr>
        <w:t>9:</w:t>
      </w:r>
      <w:r w:rsidRPr="00097184">
        <w:rPr>
          <w:rFonts w:ascii="Times New Roman" w:eastAsia="宋体" w:hAnsi="Times New Roman" w:cs="Times New Roman" w:hint="eastAsia"/>
          <w:color w:val="auto"/>
        </w:rPr>
        <w:t>30</w:t>
      </w:r>
      <w:r w:rsidRPr="00097184">
        <w:rPr>
          <w:rFonts w:ascii="Times New Roman" w:eastAsia="宋体" w:hAnsi="Times New Roman" w:cs="Times New Roman"/>
          <w:color w:val="auto"/>
        </w:rPr>
        <w:t>完成开标</w:t>
      </w:r>
      <w:r w:rsidRPr="000F460C">
        <w:rPr>
          <w:rFonts w:ascii="Times New Roman" w:eastAsia="宋体" w:hAnsi="Times New Roman" w:cs="Times New Roman"/>
          <w:color w:val="auto"/>
        </w:rPr>
        <w:t>解密的投标为有效投标。</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lastRenderedPageBreak/>
        <w:t>（三）网上开标公示</w:t>
      </w:r>
      <w:r w:rsidRPr="00097184">
        <w:rPr>
          <w:rFonts w:ascii="Times New Roman" w:eastAsia="宋体" w:hAnsi="Times New Roman" w:cs="Times New Roman"/>
          <w:color w:val="auto"/>
        </w:rPr>
        <w:t>时间：</w:t>
      </w:r>
      <w:r w:rsidR="00720A22" w:rsidRPr="00097184">
        <w:rPr>
          <w:rFonts w:ascii="Times New Roman" w:eastAsia="宋体" w:hAnsi="Times New Roman" w:cs="Times New Roman"/>
          <w:color w:val="auto"/>
        </w:rPr>
        <w:t>202</w:t>
      </w:r>
      <w:r w:rsidR="00097184" w:rsidRPr="00097184">
        <w:rPr>
          <w:rFonts w:ascii="Times New Roman" w:eastAsia="宋体" w:hAnsi="Times New Roman" w:cs="Times New Roman" w:hint="eastAsia"/>
          <w:color w:val="auto"/>
        </w:rPr>
        <w:t>5</w:t>
      </w:r>
      <w:r w:rsidRPr="00097184">
        <w:rPr>
          <w:rFonts w:ascii="Times New Roman" w:eastAsia="宋体" w:hAnsi="Times New Roman" w:cs="Times New Roman"/>
          <w:color w:val="auto"/>
        </w:rPr>
        <w:t>年</w:t>
      </w:r>
      <w:r w:rsidR="00097184" w:rsidRPr="00097184">
        <w:rPr>
          <w:rFonts w:ascii="Times New Roman" w:eastAsia="宋体" w:hAnsi="Times New Roman" w:cs="Times New Roman" w:hint="eastAsia"/>
          <w:color w:val="auto"/>
        </w:rPr>
        <w:t>3</w:t>
      </w:r>
      <w:r w:rsidRPr="00097184">
        <w:rPr>
          <w:rFonts w:ascii="Times New Roman" w:eastAsia="宋体" w:hAnsi="Times New Roman" w:cs="Times New Roman"/>
          <w:color w:val="auto"/>
        </w:rPr>
        <w:t>月</w:t>
      </w:r>
      <w:r w:rsidR="00097184" w:rsidRPr="00097184">
        <w:rPr>
          <w:rFonts w:ascii="Times New Roman" w:eastAsia="宋体" w:hAnsi="Times New Roman" w:cs="Times New Roman" w:hint="eastAsia"/>
          <w:color w:val="auto"/>
        </w:rPr>
        <w:t>5</w:t>
      </w:r>
      <w:r w:rsidRPr="00097184">
        <w:rPr>
          <w:rFonts w:ascii="Times New Roman" w:eastAsia="宋体" w:hAnsi="Times New Roman" w:cs="Times New Roman"/>
          <w:color w:val="auto"/>
        </w:rPr>
        <w:t>日</w:t>
      </w:r>
      <w:r w:rsidRPr="00097184">
        <w:rPr>
          <w:rFonts w:ascii="Times New Roman" w:eastAsia="宋体" w:hAnsi="Times New Roman" w:cs="Times New Roman"/>
          <w:color w:val="auto"/>
        </w:rPr>
        <w:t>9:</w:t>
      </w:r>
      <w:r w:rsidRPr="00097184">
        <w:rPr>
          <w:rFonts w:ascii="Times New Roman" w:eastAsia="宋体" w:hAnsi="Times New Roman" w:cs="Times New Roman" w:hint="eastAsia"/>
          <w:color w:val="auto"/>
        </w:rPr>
        <w:t>30</w:t>
      </w:r>
      <w:r w:rsidRPr="00097184">
        <w:rPr>
          <w:rFonts w:ascii="Times New Roman" w:eastAsia="宋体" w:hAnsi="Times New Roman" w:cs="Times New Roman"/>
          <w:color w:val="auto"/>
        </w:rPr>
        <w:t>至</w:t>
      </w:r>
      <w:r w:rsidRPr="00097184">
        <w:rPr>
          <w:rFonts w:ascii="Times New Roman" w:eastAsia="宋体" w:hAnsi="Times New Roman" w:cs="Times New Roman"/>
          <w:color w:val="auto"/>
        </w:rPr>
        <w:t>12:00</w:t>
      </w:r>
      <w:r w:rsidRPr="00097184">
        <w:rPr>
          <w:rFonts w:ascii="Times New Roman" w:eastAsia="宋体" w:hAnsi="Times New Roman" w:cs="Times New Roman"/>
          <w:color w:val="auto"/>
        </w:rPr>
        <w:t>。</w:t>
      </w:r>
      <w:r w:rsidRPr="00097184">
        <w:rPr>
          <w:rFonts w:ascii="Times New Roman" w:eastAsia="宋体" w:hAnsi="Times New Roman" w:cs="Times New Roman" w:hint="eastAsia"/>
          <w:color w:val="auto"/>
        </w:rPr>
        <w:t>投</w:t>
      </w:r>
      <w:r w:rsidRPr="00225C2F">
        <w:rPr>
          <w:rFonts w:ascii="Times New Roman" w:eastAsia="宋体" w:hAnsi="Times New Roman" w:cs="Times New Roman" w:hint="eastAsia"/>
          <w:color w:val="auto"/>
        </w:rPr>
        <w:t>标人可在规定时间内使用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十</w:t>
      </w:r>
      <w:r w:rsidRPr="00B41CF8">
        <w:rPr>
          <w:rFonts w:ascii="Times New Roman" w:eastAsia="宋体" w:hAnsi="Times New Roman" w:cs="Times New Roman"/>
          <w:color w:val="auto"/>
        </w:rPr>
        <w:t>、采购代理机构名称、地址</w:t>
      </w:r>
      <w:r w:rsidRPr="00B41CF8">
        <w:rPr>
          <w:rFonts w:ascii="Times New Roman" w:eastAsia="宋体" w:hAnsi="Times New Roman" w:cs="Times New Roman" w:hint="eastAsia"/>
          <w:color w:val="auto"/>
        </w:rPr>
        <w:t>、</w:t>
      </w:r>
      <w:r w:rsidRPr="00B41CF8">
        <w:rPr>
          <w:rFonts w:ascii="Times New Roman" w:eastAsia="宋体" w:hAnsi="Times New Roman" w:cs="Times New Roman"/>
          <w:color w:val="auto"/>
        </w:rPr>
        <w:t>联系人及联系方式</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（一）</w:t>
      </w:r>
      <w:r w:rsidRPr="00B41CF8">
        <w:rPr>
          <w:rFonts w:ascii="Times New Roman" w:eastAsia="宋体" w:hAnsi="Times New Roman" w:cs="Times New Roman" w:hint="eastAsia"/>
          <w:color w:val="auto"/>
        </w:rPr>
        <w:t>采购代理机构名称：天津市政府采购中心</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（二）采购代理机构地址：天津市河东区红星路</w:t>
      </w:r>
      <w:r w:rsidRPr="00B41CF8">
        <w:rPr>
          <w:rFonts w:ascii="Times New Roman" w:eastAsia="宋体" w:hAnsi="Times New Roman" w:cs="Times New Roman"/>
          <w:color w:val="auto"/>
        </w:rPr>
        <w:t>79</w:t>
      </w:r>
      <w:r w:rsidRPr="00B41CF8">
        <w:rPr>
          <w:rFonts w:ascii="Times New Roman" w:eastAsia="宋体" w:hAnsi="Times New Roman" w:cs="Times New Roman"/>
          <w:color w:val="auto"/>
        </w:rPr>
        <w:t>号二楼</w:t>
      </w:r>
      <w:r w:rsidRPr="00B41CF8">
        <w:rPr>
          <w:rFonts w:ascii="Times New Roman" w:eastAsia="宋体" w:hAnsi="Times New Roman" w:cs="Times New Roman" w:hint="eastAsia"/>
          <w:color w:val="auto"/>
        </w:rPr>
        <w:t>（邮编</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300161</w:t>
      </w:r>
      <w:r w:rsidRPr="00B41CF8">
        <w:rPr>
          <w:rFonts w:ascii="Times New Roman" w:eastAsia="宋体" w:hAnsi="Times New Roman" w:cs="Times New Roman" w:hint="eastAsia"/>
          <w:color w:val="auto"/>
        </w:rPr>
        <w:t>）</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（三）</w:t>
      </w:r>
      <w:r w:rsidRPr="00B41CF8">
        <w:rPr>
          <w:rFonts w:ascii="Times New Roman" w:eastAsia="宋体" w:hAnsi="Times New Roman" w:cs="Times New Roman"/>
          <w:color w:val="auto"/>
        </w:rPr>
        <w:t>联系人：</w:t>
      </w:r>
      <w:r w:rsidR="00BF42D9">
        <w:rPr>
          <w:rFonts w:ascii="Times New Roman" w:eastAsia="宋体" w:hAnsi="Times New Roman" w:cs="Times New Roman" w:hint="eastAsia"/>
          <w:color w:val="auto"/>
        </w:rPr>
        <w:t>丁亚天</w:t>
      </w:r>
      <w:r w:rsidR="00BF42D9">
        <w:rPr>
          <w:rFonts w:ascii="Times New Roman" w:eastAsia="宋体" w:hAnsi="Times New Roman" w:cs="Times New Roman"/>
          <w:color w:val="auto"/>
        </w:rPr>
        <w:t>、杨光、鲁志强</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（四）</w:t>
      </w:r>
      <w:r w:rsidRPr="00B41CF8">
        <w:rPr>
          <w:rFonts w:ascii="Times New Roman" w:eastAsia="宋体" w:hAnsi="Times New Roman" w:cs="Times New Roman"/>
          <w:color w:val="auto"/>
        </w:rPr>
        <w:t>网址：</w:t>
      </w:r>
      <w:r w:rsidRPr="00B41CF8">
        <w:rPr>
          <w:rFonts w:ascii="Times New Roman" w:eastAsia="宋体" w:hAnsi="Times New Roman" w:cs="Times New Roman"/>
          <w:color w:val="auto"/>
        </w:rPr>
        <w:t>http://tjgpc.zwfwb.tj.gov.cn</w:t>
      </w:r>
    </w:p>
    <w:p w:rsidR="0018594D" w:rsidRPr="00B41CF8" w:rsidRDefault="0018594D" w:rsidP="00B41CF8">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（五）</w:t>
      </w:r>
      <w:r w:rsidRPr="00B41CF8">
        <w:rPr>
          <w:rFonts w:ascii="Times New Roman" w:eastAsia="宋体" w:hAnsi="Times New Roman" w:cs="Times New Roman"/>
          <w:color w:val="auto"/>
        </w:rPr>
        <w:t>对外办公时间：</w:t>
      </w:r>
      <w:r w:rsidRPr="00B41CF8">
        <w:rPr>
          <w:rFonts w:ascii="Times New Roman" w:eastAsia="宋体" w:hAnsi="Times New Roman" w:cs="Times New Roman" w:hint="eastAsia"/>
          <w:color w:val="auto"/>
        </w:rPr>
        <w:t>法定</w:t>
      </w:r>
      <w:r w:rsidRPr="00B41CF8">
        <w:rPr>
          <w:rFonts w:ascii="Times New Roman" w:eastAsia="宋体" w:hAnsi="Times New Roman" w:cs="Times New Roman"/>
          <w:color w:val="auto"/>
        </w:rPr>
        <w:t>工作日</w:t>
      </w:r>
      <w:r w:rsidRPr="00B41CF8">
        <w:rPr>
          <w:rFonts w:ascii="Times New Roman" w:eastAsia="宋体" w:hAnsi="Times New Roman" w:cs="Times New Roman"/>
          <w:color w:val="auto"/>
        </w:rPr>
        <w:t>9:00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12:00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14:00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w:t>
      </w:r>
      <w:r w:rsidR="00226247" w:rsidRPr="00B41CF8">
        <w:rPr>
          <w:rFonts w:ascii="Times New Roman" w:eastAsia="宋体" w:hAnsi="Times New Roman" w:cs="Times New Roman" w:hint="eastAsia"/>
          <w:color w:val="auto"/>
        </w:rPr>
        <w:t>7</w:t>
      </w:r>
      <w:r w:rsidRPr="00B41CF8">
        <w:rPr>
          <w:rFonts w:ascii="Times New Roman" w:eastAsia="宋体" w:hAnsi="Times New Roman" w:cs="Times New Roman"/>
          <w:color w:val="auto"/>
        </w:rPr>
        <w:t>:00</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（六）咨询服务电话</w:t>
      </w:r>
      <w:r w:rsidRPr="00B41CF8">
        <w:rPr>
          <w:rFonts w:ascii="Times New Roman" w:eastAsia="宋体" w:hAnsi="Times New Roman" w:cs="Times New Roman"/>
          <w:color w:val="auto"/>
        </w:rPr>
        <w:t>：</w:t>
      </w:r>
    </w:p>
    <w:p w:rsidR="00B37A12" w:rsidRDefault="00B37A12" w:rsidP="00B37A12">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84A9B">
        <w:rPr>
          <w:rFonts w:ascii="Times New Roman" w:eastAsia="宋体" w:hAnsi="Times New Roman" w:cs="Times New Roman"/>
          <w:color w:val="auto"/>
        </w:rPr>
        <w:t>24538167</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B25148">
        <w:rPr>
          <w:rFonts w:ascii="Times New Roman" w:eastAsia="宋体" w:hAnsi="Times New Roman" w:cs="Times New Roman" w:hint="eastAsia"/>
          <w:color w:val="auto"/>
        </w:rPr>
        <w:t>8319</w:t>
      </w:r>
    </w:p>
    <w:p w:rsidR="00B37A12" w:rsidRPr="00E72B88"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8594D" w:rsidRPr="00750AB2"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D85AA7" w:rsidRPr="00D85AA7">
        <w:rPr>
          <w:rFonts w:ascii="Times New Roman" w:eastAsia="宋体" w:hAnsi="Times New Roman" w:cs="Times New Roman" w:hint="eastAsia"/>
          <w:color w:val="auto"/>
        </w:rPr>
        <w:t>天津市财政局</w:t>
      </w:r>
    </w:p>
    <w:p w:rsidR="0018594D" w:rsidRPr="00750AB2"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D85AA7" w:rsidRPr="00D85AA7">
        <w:rPr>
          <w:rFonts w:ascii="Times New Roman" w:eastAsia="宋体" w:hAnsi="Times New Roman" w:cs="Times New Roman" w:hint="eastAsia"/>
          <w:color w:val="auto"/>
        </w:rPr>
        <w:t>和平区</w:t>
      </w:r>
      <w:proofErr w:type="gramStart"/>
      <w:r w:rsidR="00D85AA7" w:rsidRPr="00D85AA7">
        <w:rPr>
          <w:rFonts w:ascii="Times New Roman" w:eastAsia="宋体" w:hAnsi="Times New Roman" w:cs="Times New Roman" w:hint="eastAsia"/>
          <w:color w:val="auto"/>
        </w:rPr>
        <w:t>曲阜道</w:t>
      </w:r>
      <w:proofErr w:type="gramEnd"/>
      <w:r w:rsidR="00D85AA7" w:rsidRPr="00D85AA7">
        <w:rPr>
          <w:rFonts w:ascii="Times New Roman" w:eastAsia="宋体" w:hAnsi="Times New Roman" w:cs="Times New Roman" w:hint="eastAsia"/>
          <w:color w:val="auto"/>
        </w:rPr>
        <w:t>四号</w:t>
      </w:r>
    </w:p>
    <w:p w:rsidR="0018594D" w:rsidRPr="00750AB2"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D85AA7" w:rsidRPr="00D85AA7">
        <w:rPr>
          <w:rFonts w:ascii="Times New Roman" w:eastAsia="宋体" w:hAnsi="Times New Roman" w:cs="Times New Roman" w:hint="eastAsia"/>
          <w:color w:val="auto"/>
        </w:rPr>
        <w:t>祖新星</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D85AA7">
        <w:rPr>
          <w:rFonts w:ascii="Times New Roman" w:eastAsia="宋体" w:hAnsi="Times New Roman" w:cs="Times New Roman" w:hint="eastAsia"/>
          <w:color w:val="auto"/>
        </w:rPr>
        <w:t>022-</w:t>
      </w:r>
      <w:r w:rsidR="00D85AA7" w:rsidRPr="00D85AA7">
        <w:rPr>
          <w:rFonts w:ascii="Times New Roman" w:eastAsia="宋体" w:hAnsi="Times New Roman" w:cs="Times New Roman"/>
          <w:color w:val="auto"/>
        </w:rPr>
        <w:t>59032221</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8594D" w:rsidRPr="00097184" w:rsidRDefault="0018594D" w:rsidP="0018594D">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1. </w:t>
      </w:r>
      <w:r w:rsidRPr="00097184">
        <w:rPr>
          <w:rFonts w:ascii="Times New Roman" w:eastAsia="宋体" w:hAnsi="Times New Roman" w:cs="Times New Roman" w:hint="eastAsia"/>
          <w:color w:val="auto"/>
        </w:rPr>
        <w:t>联系部门：</w:t>
      </w:r>
      <w:r w:rsidR="00D85AA7" w:rsidRPr="00097184">
        <w:rPr>
          <w:rFonts w:ascii="Times New Roman" w:eastAsia="宋体" w:hAnsi="Times New Roman" w:cs="Times New Roman" w:hint="eastAsia"/>
          <w:color w:val="auto"/>
        </w:rPr>
        <w:t>天津市财政局</w:t>
      </w:r>
    </w:p>
    <w:p w:rsidR="0018594D" w:rsidRPr="00097184" w:rsidRDefault="0018594D" w:rsidP="0018594D">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2. </w:t>
      </w:r>
      <w:r w:rsidRPr="00097184">
        <w:rPr>
          <w:rFonts w:ascii="Times New Roman" w:eastAsia="宋体" w:hAnsi="Times New Roman" w:cs="Times New Roman" w:hint="eastAsia"/>
          <w:color w:val="auto"/>
        </w:rPr>
        <w:t>联系地址：</w:t>
      </w:r>
      <w:r w:rsidR="00D85AA7" w:rsidRPr="00097184">
        <w:rPr>
          <w:rFonts w:ascii="Times New Roman" w:eastAsia="宋体" w:hAnsi="Times New Roman" w:cs="Times New Roman" w:hint="eastAsia"/>
          <w:color w:val="auto"/>
        </w:rPr>
        <w:t>和平区</w:t>
      </w:r>
      <w:proofErr w:type="gramStart"/>
      <w:r w:rsidR="00D85AA7" w:rsidRPr="00097184">
        <w:rPr>
          <w:rFonts w:ascii="Times New Roman" w:eastAsia="宋体" w:hAnsi="Times New Roman" w:cs="Times New Roman" w:hint="eastAsia"/>
          <w:color w:val="auto"/>
        </w:rPr>
        <w:t>曲阜道</w:t>
      </w:r>
      <w:proofErr w:type="gramEnd"/>
      <w:r w:rsidR="00D85AA7" w:rsidRPr="00097184">
        <w:rPr>
          <w:rFonts w:ascii="Times New Roman" w:eastAsia="宋体" w:hAnsi="Times New Roman" w:cs="Times New Roman" w:hint="eastAsia"/>
          <w:color w:val="auto"/>
        </w:rPr>
        <w:t>四号</w:t>
      </w:r>
    </w:p>
    <w:p w:rsidR="0018594D" w:rsidRPr="00097184" w:rsidRDefault="0018594D" w:rsidP="0018594D">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lastRenderedPageBreak/>
        <w:t xml:space="preserve">3. </w:t>
      </w:r>
      <w:r w:rsidRPr="00097184">
        <w:rPr>
          <w:rFonts w:ascii="Times New Roman" w:eastAsia="宋体" w:hAnsi="Times New Roman" w:cs="Times New Roman" w:hint="eastAsia"/>
          <w:color w:val="auto"/>
        </w:rPr>
        <w:t>联</w:t>
      </w:r>
      <w:r w:rsidRPr="00097184">
        <w:rPr>
          <w:rFonts w:ascii="Times New Roman" w:eastAsia="宋体" w:hAnsi="Times New Roman" w:cs="Times New Roman" w:hint="eastAsia"/>
          <w:color w:val="auto"/>
        </w:rPr>
        <w:t xml:space="preserve"> </w:t>
      </w:r>
      <w:r w:rsidRPr="00097184">
        <w:rPr>
          <w:rFonts w:ascii="Times New Roman" w:eastAsia="宋体" w:hAnsi="Times New Roman" w:cs="Times New Roman" w:hint="eastAsia"/>
          <w:color w:val="auto"/>
        </w:rPr>
        <w:t>系</w:t>
      </w:r>
      <w:r w:rsidRPr="00097184">
        <w:rPr>
          <w:rFonts w:ascii="Times New Roman" w:eastAsia="宋体" w:hAnsi="Times New Roman" w:cs="Times New Roman" w:hint="eastAsia"/>
          <w:color w:val="auto"/>
        </w:rPr>
        <w:t xml:space="preserve"> </w:t>
      </w:r>
      <w:r w:rsidRPr="00097184">
        <w:rPr>
          <w:rFonts w:ascii="Times New Roman" w:eastAsia="宋体" w:hAnsi="Times New Roman" w:cs="Times New Roman" w:hint="eastAsia"/>
          <w:color w:val="auto"/>
        </w:rPr>
        <w:t>人：</w:t>
      </w:r>
      <w:r w:rsidR="00D85AA7" w:rsidRPr="00097184">
        <w:rPr>
          <w:rFonts w:ascii="Times New Roman" w:eastAsia="宋体" w:hAnsi="Times New Roman" w:cs="Times New Roman" w:hint="eastAsia"/>
          <w:color w:val="auto"/>
        </w:rPr>
        <w:t>祖新星</w:t>
      </w:r>
    </w:p>
    <w:p w:rsidR="0018594D" w:rsidRPr="00097184" w:rsidRDefault="0018594D" w:rsidP="0018594D">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 xml:space="preserve">4. </w:t>
      </w:r>
      <w:r w:rsidRPr="00097184">
        <w:rPr>
          <w:rFonts w:ascii="Times New Roman" w:eastAsia="宋体" w:hAnsi="Times New Roman" w:cs="Times New Roman" w:hint="eastAsia"/>
          <w:color w:val="auto"/>
        </w:rPr>
        <w:t>联系方式：</w:t>
      </w:r>
      <w:r w:rsidR="00D85AA7" w:rsidRPr="00097184">
        <w:rPr>
          <w:rFonts w:ascii="Times New Roman" w:eastAsia="宋体" w:hAnsi="Times New Roman" w:cs="Times New Roman" w:hint="eastAsia"/>
          <w:color w:val="auto"/>
        </w:rPr>
        <w:t>022-</w:t>
      </w:r>
      <w:r w:rsidR="00D85AA7" w:rsidRPr="00097184">
        <w:rPr>
          <w:rFonts w:ascii="Times New Roman" w:eastAsia="宋体" w:hAnsi="Times New Roman" w:cs="Times New Roman"/>
          <w:color w:val="auto"/>
        </w:rPr>
        <w:t>59032221</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（二）供应商对质疑答复不满意的，或者采购人、天津市政府采购中心未在规定期限内</w:t>
      </w:r>
      <w:proofErr w:type="gramStart"/>
      <w:r w:rsidRPr="00097184">
        <w:rPr>
          <w:rFonts w:ascii="Times New Roman" w:eastAsia="宋体" w:hAnsi="Times New Roman" w:cs="Times New Roman" w:hint="eastAsia"/>
          <w:color w:val="auto"/>
        </w:rPr>
        <w:t>作出</w:t>
      </w:r>
      <w:proofErr w:type="gramEnd"/>
      <w:r w:rsidRPr="00097184">
        <w:rPr>
          <w:rFonts w:ascii="Times New Roman" w:eastAsia="宋体" w:hAnsi="Times New Roman" w:cs="Times New Roman" w:hint="eastAsia"/>
          <w:color w:val="auto"/>
        </w:rPr>
        <w:t>答复的，供应商可以在质疑答复期满后</w:t>
      </w:r>
      <w:r w:rsidRPr="00097184">
        <w:rPr>
          <w:rFonts w:ascii="Times New Roman" w:eastAsia="宋体" w:hAnsi="Times New Roman" w:cs="Times New Roman" w:hint="eastAsia"/>
          <w:color w:val="auto"/>
        </w:rPr>
        <w:t>15</w:t>
      </w:r>
      <w:r w:rsidRPr="00097184">
        <w:rPr>
          <w:rFonts w:ascii="Times New Roman" w:eastAsia="宋体" w:hAnsi="Times New Roman" w:cs="Times New Roman" w:hint="eastAsia"/>
          <w:color w:val="auto"/>
        </w:rPr>
        <w:t>个工作日内，向采购人同级财政部门提出投诉，逾期不予受理。</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十</w:t>
      </w:r>
      <w:r w:rsidRPr="00097184">
        <w:rPr>
          <w:rFonts w:ascii="Times New Roman" w:eastAsia="宋体" w:hAnsi="Times New Roman" w:cs="Times New Roman" w:hint="eastAsia"/>
          <w:color w:val="auto"/>
        </w:rPr>
        <w:t>三</w:t>
      </w:r>
      <w:r w:rsidRPr="00097184">
        <w:rPr>
          <w:rFonts w:ascii="Times New Roman" w:eastAsia="宋体" w:hAnsi="Times New Roman" w:cs="Times New Roman"/>
          <w:color w:val="auto"/>
        </w:rPr>
        <w:t>、公告期限</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招标公告的公告期限为</w:t>
      </w:r>
      <w:r w:rsidRPr="00097184">
        <w:rPr>
          <w:rFonts w:ascii="Times New Roman" w:eastAsia="宋体" w:hAnsi="Times New Roman" w:cs="Times New Roman"/>
          <w:color w:val="auto"/>
        </w:rPr>
        <w:t>5</w:t>
      </w:r>
      <w:r w:rsidRPr="00097184">
        <w:rPr>
          <w:rFonts w:ascii="Times New Roman" w:eastAsia="宋体" w:hAnsi="Times New Roman" w:cs="Times New Roman"/>
          <w:color w:val="auto"/>
        </w:rPr>
        <w:t>个工作日。</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十</w:t>
      </w:r>
      <w:r w:rsidRPr="00097184">
        <w:rPr>
          <w:rFonts w:ascii="Times New Roman" w:eastAsia="宋体" w:hAnsi="Times New Roman" w:cs="Times New Roman" w:hint="eastAsia"/>
          <w:color w:val="auto"/>
        </w:rPr>
        <w:t>四</w:t>
      </w:r>
      <w:r w:rsidRPr="00097184">
        <w:rPr>
          <w:rFonts w:ascii="Times New Roman" w:eastAsia="宋体" w:hAnsi="Times New Roman" w:cs="Times New Roman"/>
          <w:color w:val="auto"/>
        </w:rPr>
        <w:t>、招标代理服务费</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color w:val="auto"/>
        </w:rPr>
        <w:t>本项目按以下比例向中标供应商收取招标代理服务费</w:t>
      </w:r>
      <w:r w:rsidR="004360EE" w:rsidRPr="0009718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97184" w:rsidRPr="00097184" w:rsidTr="00402916">
        <w:trPr>
          <w:trHeight w:val="440"/>
          <w:tblHeader/>
          <w:jc w:val="center"/>
        </w:trPr>
        <w:tc>
          <w:tcPr>
            <w:tcW w:w="3656" w:type="dxa"/>
            <w:vAlign w:val="center"/>
          </w:tcPr>
          <w:p w:rsidR="0018594D" w:rsidRPr="00097184" w:rsidRDefault="0018594D" w:rsidP="00402916">
            <w:pPr>
              <w:tabs>
                <w:tab w:val="num" w:pos="750"/>
                <w:tab w:val="num" w:pos="840"/>
              </w:tabs>
              <w:adjustRightInd w:val="0"/>
              <w:snapToGrid w:val="0"/>
              <w:jc w:val="center"/>
              <w:rPr>
                <w:sz w:val="24"/>
              </w:rPr>
            </w:pPr>
            <w:r w:rsidRPr="00097184">
              <w:rPr>
                <w:sz w:val="24"/>
              </w:rPr>
              <w:t>中标金额</w:t>
            </w:r>
            <w:r w:rsidRPr="00097184">
              <w:rPr>
                <w:rFonts w:hint="eastAsia"/>
                <w:sz w:val="24"/>
              </w:rPr>
              <w:t>（万元）</w:t>
            </w:r>
          </w:p>
        </w:tc>
        <w:tc>
          <w:tcPr>
            <w:tcW w:w="3657" w:type="dxa"/>
            <w:vAlign w:val="center"/>
          </w:tcPr>
          <w:p w:rsidR="0018594D" w:rsidRPr="00097184" w:rsidRDefault="0018594D" w:rsidP="00402916">
            <w:pPr>
              <w:tabs>
                <w:tab w:val="num" w:pos="750"/>
                <w:tab w:val="num" w:pos="840"/>
              </w:tabs>
              <w:adjustRightInd w:val="0"/>
              <w:snapToGrid w:val="0"/>
              <w:jc w:val="center"/>
              <w:rPr>
                <w:sz w:val="24"/>
              </w:rPr>
            </w:pPr>
            <w:r w:rsidRPr="00097184">
              <w:rPr>
                <w:sz w:val="24"/>
              </w:rPr>
              <w:t>费率</w:t>
            </w:r>
          </w:p>
        </w:tc>
      </w:tr>
      <w:tr w:rsidR="00097184" w:rsidRPr="00097184" w:rsidTr="00402916">
        <w:trPr>
          <w:trHeight w:val="440"/>
          <w:jc w:val="center"/>
        </w:trPr>
        <w:tc>
          <w:tcPr>
            <w:tcW w:w="3656" w:type="dxa"/>
            <w:vAlign w:val="center"/>
          </w:tcPr>
          <w:p w:rsidR="0018594D" w:rsidRPr="00097184" w:rsidRDefault="0018594D" w:rsidP="00402916">
            <w:pPr>
              <w:tabs>
                <w:tab w:val="num" w:pos="750"/>
                <w:tab w:val="num" w:pos="840"/>
              </w:tabs>
              <w:adjustRightInd w:val="0"/>
              <w:snapToGrid w:val="0"/>
              <w:jc w:val="center"/>
              <w:rPr>
                <w:sz w:val="24"/>
              </w:rPr>
            </w:pPr>
            <w:r w:rsidRPr="00097184">
              <w:rPr>
                <w:sz w:val="24"/>
              </w:rPr>
              <w:t>100</w:t>
            </w:r>
            <w:r w:rsidRPr="00097184">
              <w:rPr>
                <w:sz w:val="24"/>
              </w:rPr>
              <w:t>以下</w:t>
            </w:r>
          </w:p>
        </w:tc>
        <w:tc>
          <w:tcPr>
            <w:tcW w:w="3657" w:type="dxa"/>
            <w:vAlign w:val="center"/>
          </w:tcPr>
          <w:p w:rsidR="0018594D" w:rsidRPr="00097184" w:rsidRDefault="0018594D" w:rsidP="00402916">
            <w:pPr>
              <w:tabs>
                <w:tab w:val="num" w:pos="750"/>
                <w:tab w:val="num" w:pos="840"/>
              </w:tabs>
              <w:adjustRightInd w:val="0"/>
              <w:snapToGrid w:val="0"/>
              <w:jc w:val="center"/>
              <w:rPr>
                <w:sz w:val="24"/>
              </w:rPr>
            </w:pPr>
            <w:r w:rsidRPr="00097184">
              <w:rPr>
                <w:sz w:val="24"/>
              </w:rPr>
              <w:t>1%</w:t>
            </w:r>
          </w:p>
        </w:tc>
      </w:tr>
      <w:tr w:rsidR="00097184" w:rsidRPr="00097184" w:rsidTr="00402916">
        <w:trPr>
          <w:trHeight w:val="440"/>
          <w:jc w:val="center"/>
        </w:trPr>
        <w:tc>
          <w:tcPr>
            <w:tcW w:w="3656" w:type="dxa"/>
            <w:vAlign w:val="center"/>
          </w:tcPr>
          <w:p w:rsidR="0018594D" w:rsidRPr="00097184" w:rsidRDefault="0018594D" w:rsidP="00402916">
            <w:pPr>
              <w:tabs>
                <w:tab w:val="num" w:pos="750"/>
                <w:tab w:val="num" w:pos="840"/>
              </w:tabs>
              <w:adjustRightInd w:val="0"/>
              <w:snapToGrid w:val="0"/>
              <w:jc w:val="center"/>
              <w:rPr>
                <w:sz w:val="24"/>
              </w:rPr>
            </w:pPr>
            <w:r w:rsidRPr="00097184">
              <w:rPr>
                <w:sz w:val="24"/>
              </w:rPr>
              <w:t>100-500</w:t>
            </w:r>
          </w:p>
        </w:tc>
        <w:tc>
          <w:tcPr>
            <w:tcW w:w="3657" w:type="dxa"/>
            <w:vAlign w:val="center"/>
          </w:tcPr>
          <w:p w:rsidR="0018594D" w:rsidRPr="00097184" w:rsidRDefault="0018594D" w:rsidP="00402916">
            <w:pPr>
              <w:tabs>
                <w:tab w:val="num" w:pos="750"/>
                <w:tab w:val="num" w:pos="840"/>
              </w:tabs>
              <w:adjustRightInd w:val="0"/>
              <w:snapToGrid w:val="0"/>
              <w:jc w:val="center"/>
              <w:rPr>
                <w:sz w:val="24"/>
              </w:rPr>
            </w:pPr>
            <w:r w:rsidRPr="00097184">
              <w:rPr>
                <w:rFonts w:hint="eastAsia"/>
                <w:sz w:val="24"/>
              </w:rPr>
              <w:t>0.8</w:t>
            </w:r>
            <w:r w:rsidRPr="00097184">
              <w:rPr>
                <w:sz w:val="24"/>
              </w:rPr>
              <w:t>%</w:t>
            </w:r>
          </w:p>
        </w:tc>
      </w:tr>
      <w:tr w:rsidR="00097184" w:rsidRPr="00097184" w:rsidTr="00402916">
        <w:trPr>
          <w:trHeight w:val="440"/>
          <w:jc w:val="center"/>
        </w:trPr>
        <w:tc>
          <w:tcPr>
            <w:tcW w:w="3656" w:type="dxa"/>
            <w:vAlign w:val="center"/>
          </w:tcPr>
          <w:p w:rsidR="0018594D" w:rsidRPr="00097184" w:rsidRDefault="0018594D" w:rsidP="00295FA6">
            <w:pPr>
              <w:tabs>
                <w:tab w:val="num" w:pos="750"/>
                <w:tab w:val="num" w:pos="840"/>
              </w:tabs>
              <w:adjustRightInd w:val="0"/>
              <w:snapToGrid w:val="0"/>
              <w:jc w:val="center"/>
              <w:rPr>
                <w:sz w:val="24"/>
              </w:rPr>
            </w:pPr>
            <w:r w:rsidRPr="00097184">
              <w:rPr>
                <w:sz w:val="24"/>
              </w:rPr>
              <w:t>500-1000</w:t>
            </w:r>
          </w:p>
        </w:tc>
        <w:tc>
          <w:tcPr>
            <w:tcW w:w="3657" w:type="dxa"/>
            <w:vAlign w:val="center"/>
          </w:tcPr>
          <w:p w:rsidR="0018594D" w:rsidRPr="00097184" w:rsidRDefault="0018594D" w:rsidP="00402916">
            <w:pPr>
              <w:tabs>
                <w:tab w:val="num" w:pos="750"/>
                <w:tab w:val="num" w:pos="840"/>
              </w:tabs>
              <w:adjustRightInd w:val="0"/>
              <w:snapToGrid w:val="0"/>
              <w:jc w:val="center"/>
              <w:rPr>
                <w:sz w:val="24"/>
              </w:rPr>
            </w:pPr>
            <w:r w:rsidRPr="00097184">
              <w:rPr>
                <w:sz w:val="24"/>
              </w:rPr>
              <w:t>0.</w:t>
            </w:r>
            <w:r w:rsidRPr="00097184">
              <w:rPr>
                <w:rFonts w:hint="eastAsia"/>
                <w:sz w:val="24"/>
              </w:rPr>
              <w:t>45</w:t>
            </w:r>
            <w:r w:rsidRPr="00097184">
              <w:rPr>
                <w:sz w:val="24"/>
              </w:rPr>
              <w:t>%</w:t>
            </w:r>
          </w:p>
        </w:tc>
      </w:tr>
      <w:tr w:rsidR="00097184" w:rsidRPr="00097184" w:rsidTr="00402916">
        <w:trPr>
          <w:trHeight w:val="440"/>
          <w:jc w:val="center"/>
        </w:trPr>
        <w:tc>
          <w:tcPr>
            <w:tcW w:w="3656" w:type="dxa"/>
            <w:vAlign w:val="center"/>
          </w:tcPr>
          <w:p w:rsidR="0018594D" w:rsidRPr="00097184" w:rsidRDefault="0018594D" w:rsidP="00295FA6">
            <w:pPr>
              <w:tabs>
                <w:tab w:val="num" w:pos="750"/>
                <w:tab w:val="num" w:pos="840"/>
              </w:tabs>
              <w:adjustRightInd w:val="0"/>
              <w:snapToGrid w:val="0"/>
              <w:jc w:val="center"/>
              <w:rPr>
                <w:sz w:val="24"/>
              </w:rPr>
            </w:pPr>
            <w:r w:rsidRPr="00097184">
              <w:rPr>
                <w:sz w:val="24"/>
              </w:rPr>
              <w:t>1000</w:t>
            </w:r>
            <w:r w:rsidRPr="00097184">
              <w:rPr>
                <w:rFonts w:hint="eastAsia"/>
                <w:sz w:val="24"/>
              </w:rPr>
              <w:t>-5000</w:t>
            </w:r>
          </w:p>
        </w:tc>
        <w:tc>
          <w:tcPr>
            <w:tcW w:w="3657" w:type="dxa"/>
            <w:vAlign w:val="center"/>
          </w:tcPr>
          <w:p w:rsidR="0018594D" w:rsidRPr="00097184" w:rsidRDefault="0018594D" w:rsidP="00402916">
            <w:pPr>
              <w:tabs>
                <w:tab w:val="num" w:pos="750"/>
                <w:tab w:val="num" w:pos="840"/>
              </w:tabs>
              <w:adjustRightInd w:val="0"/>
              <w:snapToGrid w:val="0"/>
              <w:jc w:val="center"/>
              <w:rPr>
                <w:sz w:val="24"/>
              </w:rPr>
            </w:pPr>
            <w:r w:rsidRPr="00097184">
              <w:rPr>
                <w:rFonts w:hint="eastAsia"/>
                <w:sz w:val="24"/>
              </w:rPr>
              <w:t>0.25%</w:t>
            </w:r>
          </w:p>
        </w:tc>
      </w:tr>
      <w:tr w:rsidR="00097184" w:rsidRPr="00097184" w:rsidTr="00402916">
        <w:trPr>
          <w:trHeight w:val="440"/>
          <w:jc w:val="center"/>
        </w:trPr>
        <w:tc>
          <w:tcPr>
            <w:tcW w:w="3656" w:type="dxa"/>
            <w:vAlign w:val="center"/>
          </w:tcPr>
          <w:p w:rsidR="0018594D" w:rsidRPr="00097184" w:rsidRDefault="00295FA6" w:rsidP="00402916">
            <w:pPr>
              <w:tabs>
                <w:tab w:val="num" w:pos="750"/>
                <w:tab w:val="num" w:pos="840"/>
              </w:tabs>
              <w:adjustRightInd w:val="0"/>
              <w:snapToGrid w:val="0"/>
              <w:jc w:val="center"/>
              <w:rPr>
                <w:sz w:val="24"/>
              </w:rPr>
            </w:pPr>
            <w:r w:rsidRPr="00097184">
              <w:rPr>
                <w:rFonts w:hint="eastAsia"/>
                <w:sz w:val="24"/>
              </w:rPr>
              <w:t>5000</w:t>
            </w:r>
            <w:r w:rsidR="0018594D" w:rsidRPr="00097184">
              <w:rPr>
                <w:rFonts w:hint="eastAsia"/>
                <w:sz w:val="24"/>
              </w:rPr>
              <w:t>-10000</w:t>
            </w:r>
          </w:p>
        </w:tc>
        <w:tc>
          <w:tcPr>
            <w:tcW w:w="3657" w:type="dxa"/>
            <w:vAlign w:val="center"/>
          </w:tcPr>
          <w:p w:rsidR="0018594D" w:rsidRPr="00097184" w:rsidRDefault="0018594D" w:rsidP="00402916">
            <w:pPr>
              <w:tabs>
                <w:tab w:val="num" w:pos="750"/>
                <w:tab w:val="num" w:pos="840"/>
              </w:tabs>
              <w:adjustRightInd w:val="0"/>
              <w:snapToGrid w:val="0"/>
              <w:jc w:val="center"/>
              <w:rPr>
                <w:sz w:val="24"/>
              </w:rPr>
            </w:pPr>
            <w:r w:rsidRPr="00097184">
              <w:rPr>
                <w:rFonts w:hint="eastAsia"/>
                <w:sz w:val="24"/>
              </w:rPr>
              <w:t>0.1%</w:t>
            </w:r>
          </w:p>
        </w:tc>
      </w:tr>
      <w:tr w:rsidR="00097184" w:rsidRPr="00097184" w:rsidTr="00402916">
        <w:trPr>
          <w:trHeight w:val="440"/>
          <w:jc w:val="center"/>
        </w:trPr>
        <w:tc>
          <w:tcPr>
            <w:tcW w:w="3656" w:type="dxa"/>
            <w:vAlign w:val="center"/>
          </w:tcPr>
          <w:p w:rsidR="0018594D" w:rsidRPr="00097184" w:rsidRDefault="0018594D" w:rsidP="00402916">
            <w:pPr>
              <w:tabs>
                <w:tab w:val="num" w:pos="750"/>
                <w:tab w:val="num" w:pos="840"/>
              </w:tabs>
              <w:adjustRightInd w:val="0"/>
              <w:snapToGrid w:val="0"/>
              <w:jc w:val="center"/>
              <w:rPr>
                <w:sz w:val="24"/>
              </w:rPr>
            </w:pPr>
            <w:r w:rsidRPr="00097184">
              <w:rPr>
                <w:rFonts w:hint="eastAsia"/>
                <w:sz w:val="24"/>
              </w:rPr>
              <w:t>10000-100000</w:t>
            </w:r>
          </w:p>
        </w:tc>
        <w:tc>
          <w:tcPr>
            <w:tcW w:w="3657" w:type="dxa"/>
            <w:vAlign w:val="center"/>
          </w:tcPr>
          <w:p w:rsidR="0018594D" w:rsidRPr="00097184" w:rsidRDefault="0018594D" w:rsidP="00402916">
            <w:pPr>
              <w:tabs>
                <w:tab w:val="num" w:pos="750"/>
                <w:tab w:val="num" w:pos="840"/>
              </w:tabs>
              <w:adjustRightInd w:val="0"/>
              <w:snapToGrid w:val="0"/>
              <w:jc w:val="center"/>
              <w:rPr>
                <w:sz w:val="24"/>
              </w:rPr>
            </w:pPr>
            <w:r w:rsidRPr="00097184">
              <w:rPr>
                <w:rFonts w:hint="eastAsia"/>
                <w:sz w:val="24"/>
              </w:rPr>
              <w:t>0.05%</w:t>
            </w:r>
          </w:p>
        </w:tc>
      </w:tr>
    </w:tbl>
    <w:p w:rsidR="0018594D" w:rsidRPr="00097184" w:rsidRDefault="0018594D" w:rsidP="0018594D">
      <w:pPr>
        <w:tabs>
          <w:tab w:val="left" w:pos="700"/>
        </w:tabs>
        <w:autoSpaceDE w:val="0"/>
        <w:autoSpaceDN w:val="0"/>
        <w:adjustRightInd w:val="0"/>
        <w:spacing w:line="360" w:lineRule="auto"/>
        <w:ind w:firstLineChars="200" w:firstLine="480"/>
        <w:rPr>
          <w:sz w:val="24"/>
          <w:lang w:val="zh-CN"/>
        </w:rPr>
      </w:pPr>
      <w:r w:rsidRPr="00097184">
        <w:rPr>
          <w:sz w:val="24"/>
          <w:lang w:val="zh-CN"/>
        </w:rPr>
        <w:t>服务费按差额定率累进法计算</w:t>
      </w:r>
      <w:r w:rsidRPr="00097184">
        <w:rPr>
          <w:rFonts w:hint="eastAsia"/>
          <w:sz w:val="24"/>
          <w:lang w:val="zh-CN"/>
        </w:rPr>
        <w:t>，向下取整，精确到元。</w:t>
      </w:r>
      <w:r w:rsidRPr="00097184">
        <w:rPr>
          <w:sz w:val="24"/>
          <w:lang w:val="zh-CN"/>
        </w:rPr>
        <w:t>例如</w:t>
      </w:r>
      <w:r w:rsidRPr="00097184">
        <w:rPr>
          <w:sz w:val="24"/>
        </w:rPr>
        <w:t>中标</w:t>
      </w:r>
      <w:r w:rsidRPr="00097184">
        <w:rPr>
          <w:sz w:val="24"/>
          <w:lang w:val="zh-CN"/>
        </w:rPr>
        <w:t>金额为</w:t>
      </w:r>
      <w:r w:rsidRPr="00097184">
        <w:rPr>
          <w:sz w:val="24"/>
          <w:lang w:val="zh-CN"/>
        </w:rPr>
        <w:t>680</w:t>
      </w:r>
      <w:r w:rsidRPr="00097184">
        <w:rPr>
          <w:rFonts w:hint="eastAsia"/>
          <w:sz w:val="24"/>
          <w:lang w:val="zh-CN"/>
        </w:rPr>
        <w:t>5000</w:t>
      </w:r>
      <w:r w:rsidRPr="00097184">
        <w:rPr>
          <w:sz w:val="24"/>
          <w:lang w:val="zh-CN"/>
        </w:rPr>
        <w:t>元，服务费</w:t>
      </w:r>
      <w:r w:rsidRPr="00097184">
        <w:rPr>
          <w:rFonts w:hint="eastAsia"/>
          <w:sz w:val="24"/>
          <w:lang w:val="zh-CN"/>
        </w:rPr>
        <w:t>=</w:t>
      </w:r>
      <w:r w:rsidRPr="00097184">
        <w:rPr>
          <w:sz w:val="24"/>
          <w:lang w:val="zh-CN"/>
        </w:rPr>
        <w:t>100</w:t>
      </w:r>
      <w:r w:rsidRPr="00097184">
        <w:rPr>
          <w:rFonts w:hint="eastAsia"/>
          <w:sz w:val="24"/>
          <w:lang w:val="zh-CN"/>
        </w:rPr>
        <w:t>0000</w:t>
      </w:r>
      <w:r w:rsidRPr="00097184">
        <w:rPr>
          <w:sz w:val="24"/>
          <w:lang w:val="zh-CN"/>
        </w:rPr>
        <w:t>×1%+</w:t>
      </w:r>
      <w:r w:rsidRPr="00097184">
        <w:rPr>
          <w:rFonts w:hint="eastAsia"/>
          <w:sz w:val="24"/>
          <w:lang w:val="zh-CN"/>
        </w:rPr>
        <w:t>（</w:t>
      </w:r>
      <w:r w:rsidRPr="00097184">
        <w:rPr>
          <w:sz w:val="24"/>
          <w:lang w:val="zh-CN"/>
        </w:rPr>
        <w:t>500</w:t>
      </w:r>
      <w:r w:rsidRPr="00097184">
        <w:rPr>
          <w:rFonts w:hint="eastAsia"/>
          <w:sz w:val="24"/>
          <w:lang w:val="zh-CN"/>
        </w:rPr>
        <w:t>0000</w:t>
      </w:r>
      <w:r w:rsidRPr="00097184">
        <w:rPr>
          <w:sz w:val="24"/>
          <w:lang w:val="zh-CN"/>
        </w:rPr>
        <w:t>-100</w:t>
      </w:r>
      <w:r w:rsidRPr="00097184">
        <w:rPr>
          <w:rFonts w:hint="eastAsia"/>
          <w:sz w:val="24"/>
          <w:lang w:val="zh-CN"/>
        </w:rPr>
        <w:t>0000</w:t>
      </w:r>
      <w:r w:rsidRPr="00097184">
        <w:rPr>
          <w:rFonts w:hint="eastAsia"/>
          <w:sz w:val="24"/>
          <w:lang w:val="zh-CN"/>
        </w:rPr>
        <w:t>）</w:t>
      </w:r>
      <w:r w:rsidRPr="00097184">
        <w:rPr>
          <w:sz w:val="24"/>
          <w:lang w:val="zh-CN"/>
        </w:rPr>
        <w:t>×</w:t>
      </w:r>
      <w:r w:rsidRPr="00097184">
        <w:rPr>
          <w:rFonts w:hint="eastAsia"/>
          <w:sz w:val="24"/>
          <w:lang w:val="zh-CN"/>
        </w:rPr>
        <w:t>0.8</w:t>
      </w:r>
      <w:r w:rsidRPr="00097184">
        <w:rPr>
          <w:sz w:val="24"/>
          <w:lang w:val="zh-CN"/>
        </w:rPr>
        <w:t>%+</w:t>
      </w:r>
      <w:r w:rsidRPr="00097184">
        <w:rPr>
          <w:rFonts w:hint="eastAsia"/>
          <w:sz w:val="24"/>
          <w:lang w:val="zh-CN"/>
        </w:rPr>
        <w:t>（</w:t>
      </w:r>
      <w:r w:rsidRPr="00097184">
        <w:rPr>
          <w:sz w:val="24"/>
          <w:lang w:val="zh-CN"/>
        </w:rPr>
        <w:t>680</w:t>
      </w:r>
      <w:r w:rsidRPr="00097184">
        <w:rPr>
          <w:rFonts w:hint="eastAsia"/>
          <w:sz w:val="24"/>
          <w:lang w:val="zh-CN"/>
        </w:rPr>
        <w:t>5000</w:t>
      </w:r>
      <w:r w:rsidRPr="00097184">
        <w:rPr>
          <w:sz w:val="24"/>
          <w:lang w:val="zh-CN"/>
        </w:rPr>
        <w:t>-500</w:t>
      </w:r>
      <w:r w:rsidRPr="00097184">
        <w:rPr>
          <w:rFonts w:hint="eastAsia"/>
          <w:sz w:val="24"/>
          <w:lang w:val="zh-CN"/>
        </w:rPr>
        <w:t>0000</w:t>
      </w:r>
      <w:r w:rsidRPr="00097184">
        <w:rPr>
          <w:rFonts w:hint="eastAsia"/>
          <w:sz w:val="24"/>
          <w:lang w:val="zh-CN"/>
        </w:rPr>
        <w:t>）</w:t>
      </w:r>
      <w:r w:rsidRPr="00097184">
        <w:rPr>
          <w:sz w:val="24"/>
          <w:lang w:val="zh-CN"/>
        </w:rPr>
        <w:t>×0.</w:t>
      </w:r>
      <w:r w:rsidRPr="00097184">
        <w:rPr>
          <w:rFonts w:hint="eastAsia"/>
          <w:sz w:val="24"/>
          <w:lang w:val="zh-CN"/>
        </w:rPr>
        <w:t>45</w:t>
      </w:r>
      <w:r w:rsidRPr="00097184">
        <w:rPr>
          <w:sz w:val="24"/>
          <w:lang w:val="zh-CN"/>
        </w:rPr>
        <w:t>%=</w:t>
      </w:r>
      <w:r w:rsidR="00012B30" w:rsidRPr="00097184">
        <w:rPr>
          <w:rFonts w:hint="eastAsia"/>
          <w:sz w:val="24"/>
          <w:lang w:val="zh-CN"/>
        </w:rPr>
        <w:t>50122.5</w:t>
      </w:r>
      <w:r w:rsidR="00012B30" w:rsidRPr="00097184">
        <w:rPr>
          <w:sz w:val="24"/>
          <w:lang w:val="zh-CN"/>
        </w:rPr>
        <w:t>元，服务费</w:t>
      </w:r>
      <w:r w:rsidR="00012B30" w:rsidRPr="00097184">
        <w:rPr>
          <w:rFonts w:hint="eastAsia"/>
          <w:sz w:val="24"/>
          <w:lang w:val="zh-CN"/>
        </w:rPr>
        <w:t>缴纳</w:t>
      </w:r>
      <w:r w:rsidR="00012B30" w:rsidRPr="00097184">
        <w:rPr>
          <w:rFonts w:hint="eastAsia"/>
          <w:sz w:val="24"/>
          <w:lang w:val="zh-CN"/>
        </w:rPr>
        <w:t>50122</w:t>
      </w:r>
      <w:r w:rsidR="00012B30" w:rsidRPr="00097184">
        <w:rPr>
          <w:rFonts w:hint="eastAsia"/>
          <w:sz w:val="24"/>
          <w:lang w:val="zh-CN"/>
        </w:rPr>
        <w:t>元</w:t>
      </w:r>
      <w:r w:rsidRPr="00097184">
        <w:rPr>
          <w:rFonts w:hint="eastAsia"/>
          <w:sz w:val="24"/>
          <w:lang w:val="zh-CN"/>
        </w:rPr>
        <w:t>。</w:t>
      </w:r>
      <w:r w:rsidRPr="00097184">
        <w:rPr>
          <w:sz w:val="24"/>
          <w:lang w:val="zh-CN"/>
        </w:rPr>
        <w:t>其中中标金额以《中标通知书》为准。</w:t>
      </w:r>
    </w:p>
    <w:p w:rsidR="00F67E53" w:rsidRPr="00097184" w:rsidRDefault="0018594D" w:rsidP="0018594D">
      <w:pPr>
        <w:tabs>
          <w:tab w:val="left" w:pos="700"/>
        </w:tabs>
        <w:autoSpaceDE w:val="0"/>
        <w:autoSpaceDN w:val="0"/>
        <w:adjustRightInd w:val="0"/>
        <w:spacing w:line="360" w:lineRule="auto"/>
        <w:ind w:firstLineChars="200" w:firstLine="480"/>
        <w:rPr>
          <w:sz w:val="24"/>
          <w:szCs w:val="24"/>
          <w:lang w:val="zh-CN"/>
        </w:rPr>
      </w:pPr>
      <w:r w:rsidRPr="00097184">
        <w:rPr>
          <w:rFonts w:hint="eastAsia"/>
          <w:sz w:val="24"/>
          <w:szCs w:val="24"/>
        </w:rPr>
        <w:t>中标供应商应于中标公告发布之日起</w:t>
      </w:r>
      <w:r w:rsidRPr="00097184">
        <w:rPr>
          <w:rFonts w:hint="eastAsia"/>
          <w:sz w:val="24"/>
          <w:szCs w:val="24"/>
        </w:rPr>
        <w:t>5</w:t>
      </w:r>
      <w:r w:rsidRPr="00097184">
        <w:rPr>
          <w:rFonts w:hint="eastAsia"/>
          <w:sz w:val="24"/>
          <w:szCs w:val="24"/>
        </w:rPr>
        <w:t>个工作日内缴纳</w:t>
      </w:r>
      <w:r w:rsidRPr="00097184">
        <w:rPr>
          <w:rFonts w:hint="eastAsia"/>
          <w:sz w:val="24"/>
          <w:szCs w:val="24"/>
          <w:lang w:val="zh-CN"/>
        </w:rPr>
        <w:t>招标代理服务费，缴费单位名称须与投标单位名称一致，缴费时请注明项目编号及中标包号。</w:t>
      </w:r>
    </w:p>
    <w:p w:rsidR="0018594D" w:rsidRPr="00097184" w:rsidRDefault="0018594D" w:rsidP="0018594D">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名</w:t>
      </w:r>
      <w:r w:rsidRPr="00097184">
        <w:rPr>
          <w:rFonts w:ascii="Times New Roman" w:eastAsia="宋体" w:hAnsi="Times New Roman" w:cs="Times New Roman" w:hint="eastAsia"/>
          <w:color w:val="auto"/>
        </w:rPr>
        <w:t xml:space="preserve">        </w:t>
      </w:r>
      <w:r w:rsidRPr="00097184">
        <w:rPr>
          <w:rFonts w:ascii="Times New Roman" w:eastAsia="宋体" w:hAnsi="Times New Roman" w:cs="Times New Roman" w:hint="eastAsia"/>
          <w:color w:val="auto"/>
        </w:rPr>
        <w:t>称：天津市公共资源交易中心</w:t>
      </w:r>
    </w:p>
    <w:p w:rsidR="0018594D" w:rsidRPr="00097184" w:rsidRDefault="0018594D" w:rsidP="0018594D">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开户行及账号：中国建设银行股份有限公司天津明华支行</w:t>
      </w:r>
      <w:r w:rsidRPr="00097184">
        <w:rPr>
          <w:rFonts w:ascii="Times New Roman" w:eastAsia="宋体" w:hAnsi="Times New Roman" w:cs="Times New Roman" w:hint="eastAsia"/>
          <w:color w:val="auto"/>
        </w:rPr>
        <w:t xml:space="preserve"> </w:t>
      </w:r>
    </w:p>
    <w:p w:rsidR="0018594D" w:rsidRPr="00097184" w:rsidRDefault="0018594D" w:rsidP="0018594D">
      <w:pPr>
        <w:pStyle w:val="Default"/>
        <w:spacing w:line="360" w:lineRule="auto"/>
        <w:ind w:firstLineChars="897" w:firstLine="2153"/>
        <w:rPr>
          <w:rFonts w:ascii="Times New Roman" w:eastAsia="宋体" w:hAnsi="Times New Roman" w:cs="Times New Roman"/>
          <w:color w:val="auto"/>
        </w:rPr>
      </w:pPr>
      <w:r w:rsidRPr="00097184">
        <w:rPr>
          <w:rFonts w:ascii="Times New Roman" w:eastAsia="宋体" w:hAnsi="Times New Roman" w:cs="Times New Roman"/>
          <w:color w:val="auto"/>
        </w:rPr>
        <w:t>1205 0162 4900 0000 0675</w:t>
      </w:r>
    </w:p>
    <w:p w:rsidR="0018594D" w:rsidRPr="00097184" w:rsidRDefault="0018594D" w:rsidP="0018594D">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银行联行号：</w:t>
      </w:r>
      <w:r w:rsidRPr="00097184">
        <w:rPr>
          <w:rFonts w:ascii="Times New Roman" w:eastAsia="宋体" w:hAnsi="Times New Roman" w:cs="Times New Roman" w:hint="eastAsia"/>
          <w:color w:val="auto"/>
        </w:rPr>
        <w:t>105110039436</w:t>
      </w:r>
    </w:p>
    <w:p w:rsidR="0018594D" w:rsidRPr="00097184" w:rsidRDefault="0018594D" w:rsidP="0018594D">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纳税人识别号：</w:t>
      </w:r>
      <w:r w:rsidRPr="00097184">
        <w:rPr>
          <w:rFonts w:ascii="Times New Roman" w:eastAsia="宋体" w:hAnsi="Times New Roman" w:cs="Times New Roman" w:hint="eastAsia"/>
          <w:color w:val="auto"/>
        </w:rPr>
        <w:t>1212 0000 MB1E 44809C</w:t>
      </w:r>
    </w:p>
    <w:p w:rsidR="0018594D" w:rsidRPr="00097184" w:rsidRDefault="0018594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地址：天津市河东区红星路</w:t>
      </w:r>
      <w:r w:rsidRPr="00097184">
        <w:rPr>
          <w:rFonts w:ascii="Times New Roman" w:eastAsia="宋体" w:hAnsi="Times New Roman" w:cs="Times New Roman" w:hint="eastAsia"/>
          <w:color w:val="auto"/>
        </w:rPr>
        <w:t>79</w:t>
      </w:r>
      <w:r w:rsidRPr="00097184">
        <w:rPr>
          <w:rFonts w:ascii="Times New Roman" w:eastAsia="宋体" w:hAnsi="Times New Roman" w:cs="Times New Roman" w:hint="eastAsia"/>
          <w:color w:val="auto"/>
        </w:rPr>
        <w:t>号</w:t>
      </w:r>
    </w:p>
    <w:p w:rsidR="0092119D" w:rsidRPr="00097184" w:rsidRDefault="0092119D" w:rsidP="0018594D">
      <w:pPr>
        <w:pStyle w:val="Default"/>
        <w:spacing w:line="360" w:lineRule="auto"/>
        <w:ind w:firstLineChars="200" w:firstLine="480"/>
        <w:jc w:val="both"/>
        <w:rPr>
          <w:rFonts w:ascii="Times New Roman" w:eastAsia="宋体" w:hAnsi="Times New Roman" w:cs="Times New Roman"/>
          <w:color w:val="auto"/>
        </w:rPr>
      </w:pPr>
      <w:r w:rsidRPr="00097184">
        <w:rPr>
          <w:rFonts w:ascii="Times New Roman" w:eastAsia="宋体" w:hAnsi="Times New Roman" w:cs="Times New Roman" w:hint="eastAsia"/>
          <w:color w:val="auto"/>
        </w:rPr>
        <w:t>缴费及申请开票系统：</w:t>
      </w:r>
      <w:r w:rsidR="002F2EFD" w:rsidRPr="00097184">
        <w:rPr>
          <w:rFonts w:ascii="Times New Roman" w:eastAsia="宋体" w:hAnsi="Times New Roman" w:cs="Times New Roman" w:hint="eastAsia"/>
          <w:color w:val="auto"/>
        </w:rPr>
        <w:t>http://pay.tjggzy.cn/</w:t>
      </w:r>
    </w:p>
    <w:p w:rsidR="0018594D" w:rsidRPr="00097184" w:rsidRDefault="00B8108E" w:rsidP="00B8108E">
      <w:pPr>
        <w:pStyle w:val="Default"/>
        <w:spacing w:line="360" w:lineRule="auto"/>
        <w:ind w:firstLineChars="200" w:firstLine="480"/>
        <w:rPr>
          <w:rFonts w:ascii="Times New Roman" w:eastAsia="宋体" w:hAnsi="Times New Roman" w:cs="Times New Roman"/>
          <w:color w:val="auto"/>
        </w:rPr>
      </w:pPr>
      <w:r w:rsidRPr="00097184">
        <w:rPr>
          <w:rFonts w:ascii="Times New Roman" w:eastAsia="宋体" w:hAnsi="Times New Roman" w:cs="Times New Roman" w:hint="eastAsia"/>
          <w:color w:val="auto"/>
        </w:rPr>
        <w:t>缴费及开票咨询电话：</w:t>
      </w:r>
      <w:r w:rsidRPr="00097184">
        <w:rPr>
          <w:rFonts w:ascii="Times New Roman" w:eastAsia="宋体" w:hAnsi="Times New Roman" w:cs="Times New Roman" w:hint="eastAsia"/>
          <w:color w:val="auto"/>
        </w:rPr>
        <w:t>022-24532012</w:t>
      </w:r>
    </w:p>
    <w:p w:rsidR="003D3272" w:rsidRPr="00DA11A1" w:rsidRDefault="003D3272" w:rsidP="003D3272">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516C8">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516C8">
        <w:rPr>
          <w:rFonts w:asciiTheme="minorEastAsia" w:eastAsiaTheme="minorEastAsia" w:hAnsiTheme="minorEastAsia" w:hint="eastAsia"/>
          <w:bCs/>
        </w:rPr>
        <w:lastRenderedPageBreak/>
        <w:t>和《</w:t>
      </w:r>
      <w:r w:rsidR="009516C8" w:rsidRPr="009516C8">
        <w:rPr>
          <w:rFonts w:asciiTheme="minorEastAsia" w:eastAsiaTheme="minorEastAsia" w:hAnsiTheme="minorEastAsia" w:hint="eastAsia"/>
          <w:bCs/>
        </w:rPr>
        <w:t>诚信参与政府采购活动提示函</w:t>
      </w:r>
      <w:r w:rsidR="009516C8">
        <w:rPr>
          <w:rFonts w:asciiTheme="minorEastAsia" w:eastAsiaTheme="minorEastAsia" w:hAnsiTheme="minorEastAsia" w:hint="eastAsia"/>
          <w:bCs/>
        </w:rPr>
        <w:t>》</w:t>
      </w:r>
      <w:bookmarkEnd w:id="6"/>
      <w:bookmarkEnd w:id="7"/>
      <w:bookmarkEnd w:id="8"/>
    </w:p>
    <w:p w:rsidR="003D3272" w:rsidRPr="00DA11A1" w:rsidRDefault="003D3272" w:rsidP="003D3272">
      <w:pPr>
        <w:pStyle w:val="Default"/>
        <w:spacing w:line="360" w:lineRule="auto"/>
        <w:ind w:firstLineChars="200" w:firstLine="480"/>
        <w:jc w:val="both"/>
        <w:rPr>
          <w:color w:val="FF0000"/>
        </w:rPr>
      </w:pPr>
    </w:p>
    <w:p w:rsidR="003D3272" w:rsidRPr="003D3272" w:rsidRDefault="003D3272" w:rsidP="00B8108E">
      <w:pPr>
        <w:pStyle w:val="Default"/>
        <w:spacing w:line="360" w:lineRule="auto"/>
        <w:ind w:firstLineChars="200" w:firstLine="480"/>
        <w:rPr>
          <w:rFonts w:ascii="Times New Roman" w:eastAsia="宋体" w:hAnsi="Times New Roman" w:cs="Times New Roman"/>
          <w:color w:val="FF0000"/>
        </w:rPr>
      </w:pPr>
    </w:p>
    <w:p w:rsidR="003D3272" w:rsidRDefault="00720A22" w:rsidP="00912B7A">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w:t>
      </w:r>
      <w:r w:rsidR="00097184">
        <w:rPr>
          <w:rFonts w:ascii="Times New Roman" w:eastAsia="宋体" w:hAnsi="Times New Roman" w:cs="Times New Roman" w:hint="eastAsia"/>
          <w:color w:val="auto"/>
        </w:rPr>
        <w:t>5</w:t>
      </w:r>
      <w:r w:rsidR="0018594D">
        <w:rPr>
          <w:rFonts w:ascii="Times New Roman" w:eastAsia="宋体" w:hAnsi="Times New Roman" w:cs="Times New Roman"/>
          <w:color w:val="auto"/>
        </w:rPr>
        <w:t>年</w:t>
      </w:r>
      <w:r w:rsidR="00097184">
        <w:rPr>
          <w:rFonts w:ascii="Times New Roman" w:eastAsia="宋体" w:hAnsi="Times New Roman" w:cs="Times New Roman" w:hint="eastAsia"/>
          <w:color w:val="auto"/>
        </w:rPr>
        <w:t>2</w:t>
      </w:r>
      <w:r w:rsidR="0018594D" w:rsidRPr="00750AB2">
        <w:rPr>
          <w:rFonts w:ascii="Times New Roman" w:eastAsia="宋体" w:hAnsi="Times New Roman" w:cs="Times New Roman"/>
          <w:color w:val="auto"/>
        </w:rPr>
        <w:t>月</w:t>
      </w:r>
      <w:r w:rsidR="00097184">
        <w:rPr>
          <w:rFonts w:ascii="Times New Roman" w:eastAsia="宋体" w:hAnsi="Times New Roman" w:cs="Times New Roman" w:hint="eastAsia"/>
          <w:color w:val="auto"/>
        </w:rPr>
        <w:t>12</w:t>
      </w:r>
      <w:r w:rsidR="0018594D" w:rsidRPr="00750AB2">
        <w:rPr>
          <w:rFonts w:ascii="Times New Roman" w:eastAsia="宋体" w:hAnsi="Times New Roman" w:cs="Times New Roman"/>
          <w:color w:val="auto"/>
        </w:rPr>
        <w:t>日</w:t>
      </w: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pPr>
        <w:widowControl/>
        <w:jc w:val="left"/>
        <w:rPr>
          <w:kern w:val="0"/>
          <w:sz w:val="24"/>
          <w:szCs w:val="24"/>
        </w:rPr>
      </w:pPr>
      <w:r>
        <w:br w:type="page"/>
      </w:r>
    </w:p>
    <w:p w:rsidR="003D3272" w:rsidRPr="00DA11A1" w:rsidRDefault="003D3272" w:rsidP="003D327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D3272" w:rsidRPr="00DA11A1" w:rsidRDefault="003D3272" w:rsidP="003D3272">
      <w:pPr>
        <w:spacing w:line="360" w:lineRule="auto"/>
        <w:jc w:val="center"/>
        <w:rPr>
          <w:rFonts w:eastAsia="方正小标宋简体"/>
          <w:bCs/>
          <w:kern w:val="0"/>
          <w:sz w:val="24"/>
          <w:szCs w:val="24"/>
        </w:rPr>
      </w:pPr>
    </w:p>
    <w:p w:rsidR="003D3272" w:rsidRPr="00DA11A1" w:rsidRDefault="003D3272" w:rsidP="003D3272">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3D3272" w:rsidRPr="00DA11A1" w:rsidRDefault="003D3272" w:rsidP="003D3272">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D3272" w:rsidRPr="00DA11A1" w:rsidRDefault="003D3272" w:rsidP="003D3272">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D3272" w:rsidRPr="00DA11A1" w:rsidRDefault="003D3272" w:rsidP="003D3272">
      <w:pPr>
        <w:spacing w:line="360" w:lineRule="auto"/>
        <w:jc w:val="center"/>
        <w:rPr>
          <w:rFonts w:eastAsia="方正小标宋简体"/>
          <w:spacing w:val="-10"/>
          <w:sz w:val="24"/>
          <w:szCs w:val="24"/>
        </w:rPr>
      </w:pPr>
    </w:p>
    <w:p w:rsidR="003D3272" w:rsidRPr="00DA11A1" w:rsidRDefault="003D3272" w:rsidP="003D3272">
      <w:pPr>
        <w:spacing w:line="360" w:lineRule="auto"/>
        <w:jc w:val="center"/>
        <w:rPr>
          <w:rFonts w:eastAsia="方正小标宋简体"/>
          <w:spacing w:val="-10"/>
          <w:sz w:val="24"/>
          <w:szCs w:val="24"/>
        </w:rPr>
      </w:pPr>
    </w:p>
    <w:p w:rsidR="003D3272" w:rsidRDefault="003D3272" w:rsidP="003D3272">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D3272" w:rsidRPr="00DA11A1" w:rsidRDefault="003D3272" w:rsidP="003D327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5276D" w:rsidRDefault="0015276D" w:rsidP="0015276D">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5276D" w:rsidRDefault="0015276D" w:rsidP="0015276D">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5276D" w:rsidRDefault="0015276D" w:rsidP="0015276D">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5276D" w:rsidRDefault="0015276D" w:rsidP="001527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5276D" w:rsidRDefault="0015276D" w:rsidP="001527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516C8" w:rsidRDefault="0015276D" w:rsidP="0015276D">
      <w:pPr>
        <w:spacing w:line="360" w:lineRule="exact"/>
        <w:ind w:firstLineChars="200" w:firstLine="440"/>
        <w:rPr>
          <w:rFonts w:eastAsiaTheme="minorEastAsia"/>
          <w:spacing w:val="-10"/>
          <w:sz w:val="24"/>
        </w:rPr>
      </w:pPr>
      <w:r w:rsidRPr="0015276D">
        <w:rPr>
          <w:rFonts w:eastAsiaTheme="minorEastAsia"/>
          <w:spacing w:val="-10"/>
          <w:sz w:val="24"/>
        </w:rPr>
        <w:t>6.</w:t>
      </w:r>
      <w:r w:rsidRPr="0015276D">
        <w:rPr>
          <w:rFonts w:eastAsiaTheme="minorEastAsia" w:hint="eastAsia"/>
          <w:spacing w:val="-10"/>
          <w:sz w:val="24"/>
        </w:rPr>
        <w:t>市财政局</w:t>
      </w:r>
      <w:r w:rsidRPr="0015276D">
        <w:rPr>
          <w:rFonts w:eastAsiaTheme="minorEastAsia"/>
          <w:spacing w:val="-10"/>
          <w:sz w:val="24"/>
        </w:rPr>
        <w:t xml:space="preserve"> </w:t>
      </w:r>
      <w:r w:rsidRPr="0015276D">
        <w:rPr>
          <w:rFonts w:eastAsiaTheme="minorEastAsia" w:hint="eastAsia"/>
          <w:spacing w:val="-10"/>
          <w:sz w:val="24"/>
        </w:rPr>
        <w:t>市发展改革委</w:t>
      </w:r>
      <w:r w:rsidRPr="0015276D">
        <w:rPr>
          <w:rFonts w:eastAsiaTheme="minorEastAsia"/>
          <w:spacing w:val="-10"/>
          <w:sz w:val="24"/>
        </w:rPr>
        <w:t xml:space="preserve"> </w:t>
      </w:r>
      <w:r w:rsidRPr="0015276D">
        <w:rPr>
          <w:rFonts w:eastAsiaTheme="minorEastAsia" w:hint="eastAsia"/>
          <w:spacing w:val="-10"/>
          <w:sz w:val="24"/>
        </w:rPr>
        <w:t>市住房城乡建设委</w:t>
      </w:r>
      <w:r w:rsidRPr="0015276D">
        <w:rPr>
          <w:rFonts w:eastAsiaTheme="minorEastAsia"/>
          <w:spacing w:val="-10"/>
          <w:sz w:val="24"/>
        </w:rPr>
        <w:t xml:space="preserve"> </w:t>
      </w:r>
      <w:r w:rsidRPr="0015276D">
        <w:rPr>
          <w:rFonts w:eastAsiaTheme="minorEastAsia" w:hint="eastAsia"/>
          <w:spacing w:val="-10"/>
          <w:sz w:val="24"/>
        </w:rPr>
        <w:t>市交通运输委</w:t>
      </w:r>
      <w:r w:rsidRPr="0015276D">
        <w:rPr>
          <w:rFonts w:eastAsiaTheme="minorEastAsia"/>
          <w:spacing w:val="-10"/>
          <w:sz w:val="24"/>
        </w:rPr>
        <w:t xml:space="preserve"> </w:t>
      </w:r>
      <w:r w:rsidRPr="0015276D">
        <w:rPr>
          <w:rFonts w:eastAsiaTheme="minorEastAsia" w:hint="eastAsia"/>
          <w:spacing w:val="-10"/>
          <w:sz w:val="24"/>
        </w:rPr>
        <w:t>市水</w:t>
      </w:r>
      <w:proofErr w:type="gramStart"/>
      <w:r w:rsidRPr="0015276D">
        <w:rPr>
          <w:rFonts w:eastAsiaTheme="minorEastAsia" w:hint="eastAsia"/>
          <w:spacing w:val="-10"/>
          <w:sz w:val="24"/>
        </w:rPr>
        <w:t>务</w:t>
      </w:r>
      <w:proofErr w:type="gramEnd"/>
      <w:r w:rsidRPr="0015276D">
        <w:rPr>
          <w:rFonts w:eastAsiaTheme="minorEastAsia" w:hint="eastAsia"/>
          <w:spacing w:val="-10"/>
          <w:sz w:val="24"/>
        </w:rPr>
        <w:t>局</w:t>
      </w:r>
      <w:r w:rsidRPr="0015276D">
        <w:rPr>
          <w:rFonts w:eastAsiaTheme="minorEastAsia"/>
          <w:spacing w:val="-10"/>
          <w:sz w:val="24"/>
        </w:rPr>
        <w:t xml:space="preserve"> </w:t>
      </w:r>
      <w:r w:rsidRPr="0015276D">
        <w:rPr>
          <w:rFonts w:eastAsiaTheme="minorEastAsia" w:hint="eastAsia"/>
          <w:spacing w:val="-10"/>
          <w:sz w:val="24"/>
        </w:rPr>
        <w:t>市政务服务办关于进一步贯彻落实政府采购支持中小企业政策的通知（</w:t>
      </w:r>
      <w:proofErr w:type="gramStart"/>
      <w:r w:rsidRPr="0015276D">
        <w:rPr>
          <w:rFonts w:eastAsiaTheme="minorEastAsia" w:hint="eastAsia"/>
          <w:spacing w:val="-10"/>
          <w:sz w:val="24"/>
        </w:rPr>
        <w:t>津财采〔</w:t>
      </w:r>
      <w:r w:rsidRPr="0015276D">
        <w:rPr>
          <w:rFonts w:eastAsiaTheme="minorEastAsia"/>
          <w:spacing w:val="-10"/>
          <w:sz w:val="24"/>
        </w:rPr>
        <w:t>2022</w:t>
      </w:r>
      <w:r w:rsidRPr="0015276D">
        <w:rPr>
          <w:rFonts w:eastAsiaTheme="minorEastAsia" w:hint="eastAsia"/>
          <w:spacing w:val="-10"/>
          <w:sz w:val="24"/>
        </w:rPr>
        <w:t>〕</w:t>
      </w:r>
      <w:proofErr w:type="gramEnd"/>
      <w:r w:rsidRPr="0015276D">
        <w:rPr>
          <w:rFonts w:eastAsiaTheme="minorEastAsia"/>
          <w:spacing w:val="-10"/>
          <w:sz w:val="24"/>
        </w:rPr>
        <w:t>11</w:t>
      </w:r>
      <w:r w:rsidRPr="0015276D">
        <w:rPr>
          <w:rFonts w:eastAsiaTheme="minorEastAsia" w:hint="eastAsia"/>
          <w:spacing w:val="-10"/>
          <w:sz w:val="24"/>
        </w:rPr>
        <w:t>号）</w:t>
      </w:r>
    </w:p>
    <w:p w:rsidR="009516C8" w:rsidRPr="00650CF2" w:rsidRDefault="009516C8" w:rsidP="009516C8">
      <w:pPr>
        <w:adjustRightInd w:val="0"/>
        <w:snapToGrid w:val="0"/>
        <w:spacing w:line="400" w:lineRule="exact"/>
        <w:jc w:val="center"/>
        <w:rPr>
          <w:b/>
          <w:sz w:val="24"/>
          <w:szCs w:val="24"/>
        </w:rPr>
      </w:pPr>
      <w:r w:rsidRPr="00650CF2">
        <w:rPr>
          <w:b/>
          <w:sz w:val="24"/>
          <w:szCs w:val="24"/>
        </w:rPr>
        <w:lastRenderedPageBreak/>
        <w:t>诚信参与政府采购活动提示函</w:t>
      </w:r>
    </w:p>
    <w:p w:rsidR="009516C8" w:rsidRPr="00650CF2" w:rsidRDefault="009516C8" w:rsidP="009516C8">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516C8">
        <w:rPr>
          <w:rStyle w:val="af3"/>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3"/>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516C8"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eastAsiaTheme="minorEastAsia"/>
          <w:spacing w:val="-10"/>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516C8" w:rsidRDefault="009516C8" w:rsidP="009516C8">
      <w:pPr>
        <w:spacing w:line="360" w:lineRule="exact"/>
        <w:ind w:firstLineChars="200" w:firstLine="440"/>
        <w:rPr>
          <w:rFonts w:eastAsiaTheme="minorEastAsia"/>
          <w:spacing w:val="-10"/>
          <w:sz w:val="24"/>
        </w:rPr>
      </w:pPr>
    </w:p>
    <w:p w:rsidR="0018594D" w:rsidRDefault="0018594D" w:rsidP="009516C8">
      <w:pPr>
        <w:spacing w:line="360" w:lineRule="exact"/>
        <w:ind w:firstLineChars="200" w:firstLine="420"/>
        <w:rPr>
          <w:b/>
          <w:bCs/>
          <w:kern w:val="28"/>
          <w:sz w:val="32"/>
          <w:szCs w:val="32"/>
          <w:lang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9"/>
    </w:p>
    <w:p w:rsidR="00AE5C1F" w:rsidRPr="00750AB2" w:rsidRDefault="00AE5C1F" w:rsidP="004B4DF3">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w:t>
      </w:r>
      <w:r w:rsidR="000607D4" w:rsidRPr="00750AB2">
        <w:rPr>
          <w:sz w:val="24"/>
          <w:szCs w:val="24"/>
        </w:rPr>
        <w:t>商务要求</w:t>
      </w:r>
    </w:p>
    <w:p w:rsidR="000F48D9" w:rsidRPr="00B20B31" w:rsidRDefault="000F48D9" w:rsidP="00B20B31">
      <w:pPr>
        <w:tabs>
          <w:tab w:val="left" w:pos="210"/>
        </w:tabs>
        <w:autoSpaceDE w:val="0"/>
        <w:autoSpaceDN w:val="0"/>
        <w:adjustRightInd w:val="0"/>
        <w:spacing w:line="360" w:lineRule="auto"/>
        <w:ind w:firstLineChars="200" w:firstLine="480"/>
        <w:outlineLvl w:val="0"/>
        <w:rPr>
          <w:sz w:val="24"/>
          <w:szCs w:val="24"/>
        </w:rPr>
      </w:pPr>
      <w:r w:rsidRPr="00B20B31">
        <w:rPr>
          <w:sz w:val="24"/>
          <w:szCs w:val="24"/>
        </w:rPr>
        <w:t>（一）报价要求</w:t>
      </w:r>
    </w:p>
    <w:p w:rsidR="000F48D9" w:rsidRPr="00097184" w:rsidRDefault="000F48D9" w:rsidP="004B4DF3">
      <w:pPr>
        <w:autoSpaceDE w:val="0"/>
        <w:autoSpaceDN w:val="0"/>
        <w:adjustRightInd w:val="0"/>
        <w:spacing w:line="360" w:lineRule="auto"/>
        <w:ind w:firstLineChars="200" w:firstLine="480"/>
        <w:rPr>
          <w:sz w:val="24"/>
        </w:rPr>
      </w:pPr>
      <w:r w:rsidRPr="00097184">
        <w:rPr>
          <w:sz w:val="24"/>
        </w:rPr>
        <w:t xml:space="preserve">1. </w:t>
      </w:r>
      <w:r w:rsidRPr="00097184">
        <w:rPr>
          <w:sz w:val="24"/>
        </w:rPr>
        <w:t>投标报价以人民币填列。</w:t>
      </w:r>
    </w:p>
    <w:p w:rsidR="00476821" w:rsidRPr="00097184" w:rsidRDefault="004B4DF3" w:rsidP="004B4DF3">
      <w:pPr>
        <w:autoSpaceDE w:val="0"/>
        <w:autoSpaceDN w:val="0"/>
        <w:adjustRightInd w:val="0"/>
        <w:spacing w:line="360" w:lineRule="auto"/>
        <w:ind w:firstLineChars="200" w:firstLine="480"/>
        <w:rPr>
          <w:sz w:val="24"/>
        </w:rPr>
      </w:pPr>
      <w:r w:rsidRPr="00097184">
        <w:rPr>
          <w:sz w:val="24"/>
        </w:rPr>
        <w:t xml:space="preserve">2. </w:t>
      </w:r>
      <w:r w:rsidRPr="00097184">
        <w:rPr>
          <w:sz w:val="24"/>
        </w:rPr>
        <w:t>投标人的报价应包括：</w:t>
      </w:r>
    </w:p>
    <w:p w:rsidR="00476821" w:rsidRPr="00097184" w:rsidRDefault="00476821" w:rsidP="004B4DF3">
      <w:pPr>
        <w:autoSpaceDE w:val="0"/>
        <w:autoSpaceDN w:val="0"/>
        <w:adjustRightInd w:val="0"/>
        <w:spacing w:line="360" w:lineRule="auto"/>
        <w:ind w:firstLineChars="200" w:firstLine="480"/>
        <w:rPr>
          <w:sz w:val="24"/>
        </w:rPr>
      </w:pPr>
      <w:r w:rsidRPr="00097184">
        <w:rPr>
          <w:rFonts w:hint="eastAsia"/>
          <w:sz w:val="24"/>
        </w:rPr>
        <w:t>第一包：机房租赁费、人员费用、管理费及税金</w:t>
      </w:r>
      <w:r w:rsidRPr="00097184">
        <w:rPr>
          <w:sz w:val="24"/>
        </w:rPr>
        <w:t>等为完成招标文件规定的一切工作所需的全部费用。投标人所报价格应为最终优惠价格。</w:t>
      </w:r>
    </w:p>
    <w:p w:rsidR="000F48D9" w:rsidRPr="00097184" w:rsidRDefault="00476821" w:rsidP="004B4DF3">
      <w:pPr>
        <w:autoSpaceDE w:val="0"/>
        <w:autoSpaceDN w:val="0"/>
        <w:adjustRightInd w:val="0"/>
        <w:spacing w:line="360" w:lineRule="auto"/>
        <w:ind w:firstLineChars="200" w:firstLine="480"/>
        <w:rPr>
          <w:sz w:val="24"/>
        </w:rPr>
      </w:pPr>
      <w:r w:rsidRPr="00097184">
        <w:rPr>
          <w:rFonts w:hint="eastAsia"/>
          <w:sz w:val="24"/>
        </w:rPr>
        <w:t>第二包至第五包：</w:t>
      </w:r>
      <w:r w:rsidR="004B4DF3" w:rsidRPr="00097184">
        <w:rPr>
          <w:sz w:val="24"/>
        </w:rPr>
        <w:t>人员费用、</w:t>
      </w:r>
      <w:r w:rsidRPr="00097184">
        <w:rPr>
          <w:rFonts w:hint="eastAsia"/>
          <w:sz w:val="24"/>
        </w:rPr>
        <w:t>服务</w:t>
      </w:r>
      <w:r w:rsidR="004B4DF3" w:rsidRPr="00097184">
        <w:rPr>
          <w:sz w:val="24"/>
        </w:rPr>
        <w:t>费用、</w:t>
      </w:r>
      <w:r w:rsidR="004B4DF3" w:rsidRPr="00097184">
        <w:rPr>
          <w:rFonts w:hint="eastAsia"/>
          <w:sz w:val="24"/>
        </w:rPr>
        <w:t>管理费及税金</w:t>
      </w:r>
      <w:r w:rsidR="004B4DF3" w:rsidRPr="00097184">
        <w:rPr>
          <w:sz w:val="24"/>
        </w:rPr>
        <w:t>等为完成招标文件规定的一切工作所需的全部费用。投标人所报价格应为最终优惠价格。</w:t>
      </w:r>
    </w:p>
    <w:p w:rsidR="008B202B" w:rsidRPr="00097184" w:rsidRDefault="008B202B" w:rsidP="004B4DF3">
      <w:pPr>
        <w:spacing w:line="360" w:lineRule="auto"/>
        <w:ind w:firstLineChars="200" w:firstLine="480"/>
        <w:rPr>
          <w:kern w:val="0"/>
          <w:sz w:val="24"/>
          <w:szCs w:val="24"/>
        </w:rPr>
      </w:pPr>
      <w:r w:rsidRPr="00097184">
        <w:rPr>
          <w:rFonts w:hint="eastAsia"/>
          <w:kern w:val="0"/>
          <w:sz w:val="24"/>
          <w:szCs w:val="24"/>
        </w:rPr>
        <w:t xml:space="preserve">3. </w:t>
      </w:r>
      <w:r w:rsidRPr="00097184">
        <w:rPr>
          <w:sz w:val="24"/>
        </w:rPr>
        <w:t>验收相关费用由投标人负责。</w:t>
      </w:r>
    </w:p>
    <w:p w:rsidR="000F48D9" w:rsidRPr="00097184" w:rsidRDefault="000F48D9" w:rsidP="004B4DF3">
      <w:pPr>
        <w:autoSpaceDE w:val="0"/>
        <w:autoSpaceDN w:val="0"/>
        <w:adjustRightInd w:val="0"/>
        <w:spacing w:line="360" w:lineRule="auto"/>
        <w:ind w:firstLineChars="200" w:firstLine="480"/>
        <w:rPr>
          <w:sz w:val="24"/>
        </w:rPr>
      </w:pPr>
      <w:r w:rsidRPr="00097184">
        <w:rPr>
          <w:sz w:val="24"/>
        </w:rPr>
        <w:t>（</w:t>
      </w:r>
      <w:r w:rsidR="006A75E7" w:rsidRPr="00097184">
        <w:rPr>
          <w:sz w:val="24"/>
        </w:rPr>
        <w:t>二</w:t>
      </w:r>
      <w:r w:rsidRPr="00097184">
        <w:rPr>
          <w:sz w:val="24"/>
        </w:rPr>
        <w:t>）服务要求</w:t>
      </w:r>
    </w:p>
    <w:p w:rsidR="000F48D9" w:rsidRPr="00097184" w:rsidRDefault="0098544D" w:rsidP="004B4DF3">
      <w:pPr>
        <w:autoSpaceDE w:val="0"/>
        <w:autoSpaceDN w:val="0"/>
        <w:adjustRightInd w:val="0"/>
        <w:spacing w:line="360" w:lineRule="auto"/>
        <w:ind w:firstLineChars="200" w:firstLine="480"/>
        <w:rPr>
          <w:sz w:val="24"/>
        </w:rPr>
      </w:pPr>
      <w:r w:rsidRPr="00097184">
        <w:rPr>
          <w:sz w:val="24"/>
        </w:rPr>
        <w:t>投标人提供详细的服务方案。</w:t>
      </w:r>
    </w:p>
    <w:p w:rsidR="000F48D9" w:rsidRPr="00097184" w:rsidRDefault="000F48D9" w:rsidP="004B4DF3">
      <w:pPr>
        <w:autoSpaceDE w:val="0"/>
        <w:autoSpaceDN w:val="0"/>
        <w:adjustRightInd w:val="0"/>
        <w:spacing w:line="360" w:lineRule="auto"/>
        <w:ind w:firstLineChars="200" w:firstLine="480"/>
        <w:rPr>
          <w:sz w:val="24"/>
        </w:rPr>
      </w:pPr>
      <w:r w:rsidRPr="00097184">
        <w:rPr>
          <w:sz w:val="24"/>
        </w:rPr>
        <w:t>（</w:t>
      </w:r>
      <w:r w:rsidR="006A75E7" w:rsidRPr="00097184">
        <w:rPr>
          <w:sz w:val="24"/>
        </w:rPr>
        <w:t>三</w:t>
      </w:r>
      <w:r w:rsidR="0092600D" w:rsidRPr="00097184">
        <w:rPr>
          <w:sz w:val="24"/>
        </w:rPr>
        <w:t>）时间、地点</w:t>
      </w:r>
      <w:r w:rsidRPr="00097184">
        <w:rPr>
          <w:sz w:val="24"/>
        </w:rPr>
        <w:t>要求</w:t>
      </w:r>
    </w:p>
    <w:p w:rsidR="004826E0" w:rsidRPr="00097184" w:rsidRDefault="000F48D9" w:rsidP="004B4DF3">
      <w:pPr>
        <w:autoSpaceDE w:val="0"/>
        <w:autoSpaceDN w:val="0"/>
        <w:adjustRightInd w:val="0"/>
        <w:spacing w:line="360" w:lineRule="auto"/>
        <w:ind w:firstLineChars="200" w:firstLine="480"/>
        <w:rPr>
          <w:sz w:val="24"/>
        </w:rPr>
      </w:pPr>
      <w:r w:rsidRPr="00097184">
        <w:rPr>
          <w:sz w:val="24"/>
        </w:rPr>
        <w:t xml:space="preserve">1. </w:t>
      </w:r>
      <w:r w:rsidR="0092600D" w:rsidRPr="00097184">
        <w:rPr>
          <w:sz w:val="24"/>
        </w:rPr>
        <w:t>时间要求</w:t>
      </w:r>
      <w:r w:rsidRPr="00097184">
        <w:rPr>
          <w:sz w:val="24"/>
        </w:rPr>
        <w:t>：</w:t>
      </w:r>
      <w:r w:rsidR="00D85AA7" w:rsidRPr="00097184">
        <w:rPr>
          <w:rFonts w:hint="eastAsia"/>
          <w:sz w:val="24"/>
        </w:rPr>
        <w:t>签订合同之日起</w:t>
      </w:r>
      <w:r w:rsidR="00D85AA7" w:rsidRPr="00097184">
        <w:rPr>
          <w:rFonts w:hint="eastAsia"/>
          <w:sz w:val="24"/>
        </w:rPr>
        <w:t>1</w:t>
      </w:r>
      <w:r w:rsidR="00D85AA7" w:rsidRPr="00097184">
        <w:rPr>
          <w:rFonts w:hint="eastAsia"/>
          <w:sz w:val="24"/>
        </w:rPr>
        <w:t>年的服务期</w:t>
      </w:r>
      <w:r w:rsidR="004826E0" w:rsidRPr="00097184">
        <w:rPr>
          <w:sz w:val="24"/>
        </w:rPr>
        <w:t>（特殊情况以合同为准）。</w:t>
      </w:r>
    </w:p>
    <w:p w:rsidR="008D3774" w:rsidRPr="00097184" w:rsidRDefault="000F48D9" w:rsidP="00652277">
      <w:pPr>
        <w:autoSpaceDE w:val="0"/>
        <w:autoSpaceDN w:val="0"/>
        <w:adjustRightInd w:val="0"/>
        <w:spacing w:line="360" w:lineRule="auto"/>
        <w:ind w:firstLineChars="200" w:firstLine="480"/>
        <w:rPr>
          <w:sz w:val="24"/>
        </w:rPr>
      </w:pPr>
      <w:r w:rsidRPr="00097184">
        <w:rPr>
          <w:sz w:val="24"/>
        </w:rPr>
        <w:t xml:space="preserve">2. </w:t>
      </w:r>
      <w:r w:rsidR="0092600D" w:rsidRPr="00097184">
        <w:rPr>
          <w:sz w:val="24"/>
        </w:rPr>
        <w:t>服务</w:t>
      </w:r>
      <w:r w:rsidRPr="00097184">
        <w:rPr>
          <w:sz w:val="24"/>
        </w:rPr>
        <w:t>地点：</w:t>
      </w:r>
      <w:r w:rsidR="008D3774" w:rsidRPr="00097184">
        <w:rPr>
          <w:rFonts w:hint="eastAsia"/>
          <w:sz w:val="24"/>
        </w:rPr>
        <w:t>和平区</w:t>
      </w:r>
      <w:proofErr w:type="gramStart"/>
      <w:r w:rsidR="008D3774" w:rsidRPr="00097184">
        <w:rPr>
          <w:rFonts w:hint="eastAsia"/>
          <w:sz w:val="24"/>
        </w:rPr>
        <w:t>曲阜道</w:t>
      </w:r>
      <w:proofErr w:type="gramEnd"/>
      <w:r w:rsidR="008D3774" w:rsidRPr="00097184">
        <w:rPr>
          <w:rFonts w:hint="eastAsia"/>
          <w:sz w:val="24"/>
        </w:rPr>
        <w:t>4</w:t>
      </w:r>
      <w:r w:rsidR="008D3774" w:rsidRPr="00097184">
        <w:rPr>
          <w:rFonts w:hint="eastAsia"/>
          <w:sz w:val="24"/>
        </w:rPr>
        <w:t>号</w:t>
      </w:r>
      <w:r w:rsidR="008D3774" w:rsidRPr="00097184">
        <w:rPr>
          <w:sz w:val="24"/>
        </w:rPr>
        <w:t>（特殊情况以合同为准）。</w:t>
      </w:r>
    </w:p>
    <w:p w:rsidR="000F48D9" w:rsidRPr="00097184" w:rsidRDefault="000F48D9" w:rsidP="004B4DF3">
      <w:pPr>
        <w:autoSpaceDE w:val="0"/>
        <w:autoSpaceDN w:val="0"/>
        <w:adjustRightInd w:val="0"/>
        <w:spacing w:line="360" w:lineRule="auto"/>
        <w:ind w:firstLineChars="200" w:firstLine="480"/>
        <w:rPr>
          <w:sz w:val="24"/>
        </w:rPr>
      </w:pPr>
      <w:r w:rsidRPr="00097184">
        <w:rPr>
          <w:sz w:val="24"/>
        </w:rPr>
        <w:t>（</w:t>
      </w:r>
      <w:r w:rsidR="006A75E7" w:rsidRPr="00097184">
        <w:rPr>
          <w:sz w:val="24"/>
        </w:rPr>
        <w:t>四</w:t>
      </w:r>
      <w:r w:rsidRPr="00097184">
        <w:rPr>
          <w:sz w:val="24"/>
        </w:rPr>
        <w:t>）付款方式</w:t>
      </w:r>
    </w:p>
    <w:p w:rsidR="000F48D9" w:rsidRPr="00097184" w:rsidRDefault="00D85AA7" w:rsidP="00D85AA7">
      <w:pPr>
        <w:autoSpaceDE w:val="0"/>
        <w:autoSpaceDN w:val="0"/>
        <w:adjustRightInd w:val="0"/>
        <w:spacing w:line="360" w:lineRule="auto"/>
        <w:ind w:firstLineChars="200" w:firstLine="480"/>
        <w:rPr>
          <w:sz w:val="24"/>
        </w:rPr>
      </w:pPr>
      <w:r w:rsidRPr="00097184">
        <w:rPr>
          <w:rFonts w:hint="eastAsia"/>
          <w:sz w:val="24"/>
        </w:rPr>
        <w:t>签订合同后</w:t>
      </w:r>
      <w:r w:rsidRPr="00097184">
        <w:rPr>
          <w:rFonts w:hint="eastAsia"/>
          <w:sz w:val="24"/>
        </w:rPr>
        <w:t>15</w:t>
      </w:r>
      <w:r w:rsidRPr="00097184">
        <w:rPr>
          <w:rFonts w:hint="eastAsia"/>
          <w:sz w:val="24"/>
        </w:rPr>
        <w:t>个工作日内支付合同总额的</w:t>
      </w:r>
      <w:r w:rsidRPr="00097184">
        <w:rPr>
          <w:rFonts w:hint="eastAsia"/>
          <w:sz w:val="24"/>
        </w:rPr>
        <w:t>30%</w:t>
      </w:r>
      <w:r w:rsidRPr="00097184">
        <w:rPr>
          <w:rFonts w:hint="eastAsia"/>
          <w:sz w:val="24"/>
        </w:rPr>
        <w:t>，服务期过半，</w:t>
      </w:r>
      <w:r w:rsidR="0026082E" w:rsidRPr="00097184">
        <w:rPr>
          <w:rFonts w:hint="eastAsia"/>
          <w:sz w:val="24"/>
        </w:rPr>
        <w:t>初验</w:t>
      </w:r>
      <w:r w:rsidRPr="00097184">
        <w:rPr>
          <w:rFonts w:hint="eastAsia"/>
          <w:sz w:val="24"/>
        </w:rPr>
        <w:t>合格后</w:t>
      </w:r>
      <w:r w:rsidRPr="00097184">
        <w:rPr>
          <w:rFonts w:hint="eastAsia"/>
          <w:sz w:val="24"/>
        </w:rPr>
        <w:t>15</w:t>
      </w:r>
      <w:r w:rsidRPr="00097184">
        <w:rPr>
          <w:rFonts w:hint="eastAsia"/>
          <w:sz w:val="24"/>
        </w:rPr>
        <w:t>个工作日内支付合同总额的</w:t>
      </w:r>
      <w:r w:rsidRPr="00097184">
        <w:rPr>
          <w:rFonts w:hint="eastAsia"/>
          <w:sz w:val="24"/>
        </w:rPr>
        <w:t>50%</w:t>
      </w:r>
      <w:r w:rsidRPr="00097184">
        <w:rPr>
          <w:rFonts w:hint="eastAsia"/>
          <w:sz w:val="24"/>
        </w:rPr>
        <w:t>，服务期满后，验收合格后</w:t>
      </w:r>
      <w:r w:rsidRPr="00097184">
        <w:rPr>
          <w:rFonts w:hint="eastAsia"/>
          <w:sz w:val="24"/>
        </w:rPr>
        <w:t>15</w:t>
      </w:r>
      <w:r w:rsidRPr="00097184">
        <w:rPr>
          <w:rFonts w:hint="eastAsia"/>
          <w:sz w:val="24"/>
        </w:rPr>
        <w:t>个工作日内支付合同总额的</w:t>
      </w:r>
      <w:r w:rsidRPr="00097184">
        <w:rPr>
          <w:rFonts w:hint="eastAsia"/>
          <w:sz w:val="24"/>
        </w:rPr>
        <w:t>20%</w:t>
      </w:r>
      <w:r w:rsidR="004826E0" w:rsidRPr="00097184">
        <w:rPr>
          <w:sz w:val="24"/>
        </w:rPr>
        <w:t>（特殊情况以合同为准）。</w:t>
      </w:r>
    </w:p>
    <w:p w:rsidR="000F48D9" w:rsidRPr="00097184" w:rsidRDefault="000F48D9" w:rsidP="004B4DF3">
      <w:pPr>
        <w:autoSpaceDE w:val="0"/>
        <w:autoSpaceDN w:val="0"/>
        <w:adjustRightInd w:val="0"/>
        <w:spacing w:line="360" w:lineRule="auto"/>
        <w:ind w:firstLineChars="200" w:firstLine="480"/>
        <w:rPr>
          <w:sz w:val="24"/>
        </w:rPr>
      </w:pPr>
      <w:r w:rsidRPr="00097184">
        <w:rPr>
          <w:sz w:val="24"/>
        </w:rPr>
        <w:t>（</w:t>
      </w:r>
      <w:r w:rsidR="006A75E7" w:rsidRPr="00097184">
        <w:rPr>
          <w:sz w:val="24"/>
        </w:rPr>
        <w:t>五</w:t>
      </w:r>
      <w:r w:rsidRPr="00097184">
        <w:rPr>
          <w:sz w:val="24"/>
        </w:rPr>
        <w:t>）投标保证金和履约保证金</w:t>
      </w:r>
    </w:p>
    <w:p w:rsidR="00275C48" w:rsidRPr="00750AB2" w:rsidRDefault="00275C48" w:rsidP="004B4DF3">
      <w:pPr>
        <w:autoSpaceDE w:val="0"/>
        <w:autoSpaceDN w:val="0"/>
        <w:adjustRightInd w:val="0"/>
        <w:spacing w:line="360" w:lineRule="auto"/>
        <w:ind w:firstLineChars="200" w:firstLine="480"/>
        <w:rPr>
          <w:sz w:val="24"/>
        </w:rPr>
      </w:pPr>
      <w:r w:rsidRPr="00750AB2">
        <w:rPr>
          <w:sz w:val="24"/>
        </w:rPr>
        <w:t>本项目不收取投标保证金和履约保证金。</w:t>
      </w:r>
    </w:p>
    <w:p w:rsidR="00275C48" w:rsidRDefault="00275C48" w:rsidP="004B4DF3">
      <w:pPr>
        <w:autoSpaceDE w:val="0"/>
        <w:autoSpaceDN w:val="0"/>
        <w:adjustRightInd w:val="0"/>
        <w:spacing w:line="360" w:lineRule="auto"/>
        <w:ind w:firstLineChars="200" w:firstLine="480"/>
        <w:rPr>
          <w:color w:val="000000"/>
          <w:sz w:val="24"/>
        </w:rPr>
      </w:pPr>
      <w:r>
        <w:rPr>
          <w:rFonts w:hint="eastAsia"/>
          <w:color w:val="000000"/>
          <w:sz w:val="24"/>
        </w:rPr>
        <w:t>（六）验收方法及标准</w:t>
      </w:r>
    </w:p>
    <w:p w:rsidR="008F22ED" w:rsidRPr="008F22ED" w:rsidRDefault="008F22ED" w:rsidP="008F22ED">
      <w:pPr>
        <w:autoSpaceDE w:val="0"/>
        <w:autoSpaceDN w:val="0"/>
        <w:adjustRightInd w:val="0"/>
        <w:spacing w:line="360" w:lineRule="auto"/>
        <w:ind w:firstLineChars="200" w:firstLine="480"/>
        <w:rPr>
          <w:color w:val="000000"/>
          <w:sz w:val="24"/>
        </w:rPr>
      </w:pPr>
      <w:r w:rsidRPr="008F22ED">
        <w:rPr>
          <w:rFonts w:hint="eastAsia"/>
          <w:color w:val="000000"/>
          <w:sz w:val="24"/>
        </w:rPr>
        <w:t>服务期过半进行初验，初验标准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8F22ED">
        <w:rPr>
          <w:rFonts w:hint="eastAsia"/>
          <w:color w:val="000000"/>
          <w:sz w:val="24"/>
        </w:rPr>
        <w:t>验收书</w:t>
      </w:r>
      <w:proofErr w:type="gramEnd"/>
      <w:r w:rsidRPr="008F22ED">
        <w:rPr>
          <w:rFonts w:hint="eastAsia"/>
          <w:color w:val="000000"/>
          <w:sz w:val="24"/>
        </w:rPr>
        <w:t>的参考资料一并存档。</w:t>
      </w:r>
    </w:p>
    <w:p w:rsidR="00E85291" w:rsidRDefault="00E85291" w:rsidP="00E85291">
      <w:pPr>
        <w:autoSpaceDE w:val="0"/>
        <w:autoSpaceDN w:val="0"/>
        <w:adjustRightInd w:val="0"/>
        <w:spacing w:line="360" w:lineRule="auto"/>
        <w:ind w:firstLineChars="200" w:firstLine="480"/>
        <w:rPr>
          <w:color w:val="000000"/>
          <w:sz w:val="24"/>
        </w:rPr>
      </w:pPr>
      <w:r>
        <w:rPr>
          <w:rFonts w:hint="eastAsia"/>
          <w:color w:val="000000"/>
          <w:sz w:val="24"/>
        </w:rPr>
        <w:t>第四包初验时，应完成以下内容：</w:t>
      </w:r>
    </w:p>
    <w:p w:rsidR="00E85291" w:rsidRPr="00A4160B" w:rsidRDefault="00E85291" w:rsidP="00E85291">
      <w:pPr>
        <w:autoSpaceDE w:val="0"/>
        <w:autoSpaceDN w:val="0"/>
        <w:adjustRightInd w:val="0"/>
        <w:spacing w:line="360" w:lineRule="auto"/>
        <w:ind w:firstLineChars="200" w:firstLine="480"/>
        <w:rPr>
          <w:color w:val="000000"/>
          <w:sz w:val="24"/>
        </w:rPr>
      </w:pPr>
      <w:r w:rsidRPr="00A4160B">
        <w:rPr>
          <w:rFonts w:hint="eastAsia"/>
          <w:color w:val="000000"/>
          <w:sz w:val="24"/>
        </w:rPr>
        <w:t>1</w:t>
      </w:r>
      <w:r w:rsidRPr="00A4160B">
        <w:rPr>
          <w:rFonts w:hint="eastAsia"/>
          <w:color w:val="000000"/>
          <w:sz w:val="24"/>
        </w:rPr>
        <w:t>、完成分类分级相关</w:t>
      </w:r>
      <w:r>
        <w:rPr>
          <w:rFonts w:hint="eastAsia"/>
          <w:color w:val="000000"/>
          <w:sz w:val="24"/>
        </w:rPr>
        <w:t>标准</w:t>
      </w:r>
      <w:r w:rsidRPr="00A4160B">
        <w:rPr>
          <w:rFonts w:hint="eastAsia"/>
          <w:color w:val="000000"/>
          <w:sz w:val="24"/>
        </w:rPr>
        <w:t>及方案的制定，至少包括分类分级实施组织架构、标准流程、资产盘点、分类标准设计、分级标准设计、结果审核、成果输出、持</w:t>
      </w:r>
      <w:r w:rsidRPr="00A4160B">
        <w:rPr>
          <w:rFonts w:hint="eastAsia"/>
          <w:color w:val="000000"/>
          <w:sz w:val="24"/>
        </w:rPr>
        <w:lastRenderedPageBreak/>
        <w:t>续优化等，要完成相关机制流程等合理性、有效性验证。</w:t>
      </w:r>
    </w:p>
    <w:p w:rsidR="00E85291" w:rsidRPr="00A4160B" w:rsidRDefault="00E85291" w:rsidP="00E85291">
      <w:pPr>
        <w:autoSpaceDE w:val="0"/>
        <w:autoSpaceDN w:val="0"/>
        <w:adjustRightInd w:val="0"/>
        <w:spacing w:line="360" w:lineRule="auto"/>
        <w:ind w:firstLineChars="200" w:firstLine="480"/>
        <w:rPr>
          <w:color w:val="000000"/>
          <w:sz w:val="24"/>
        </w:rPr>
      </w:pPr>
      <w:r w:rsidRPr="00A4160B">
        <w:rPr>
          <w:rFonts w:hint="eastAsia"/>
          <w:color w:val="000000"/>
          <w:sz w:val="24"/>
        </w:rPr>
        <w:t>2</w:t>
      </w:r>
      <w:r w:rsidRPr="00A4160B">
        <w:rPr>
          <w:rFonts w:hint="eastAsia"/>
          <w:color w:val="000000"/>
          <w:sz w:val="24"/>
        </w:rPr>
        <w:t>、完成分类分级相关工具平台等部署，功能至少包含数据识别、标签管理、分类分级规则管理、分类分级报告、</w:t>
      </w:r>
      <w:r w:rsidRPr="00A4160B">
        <w:rPr>
          <w:rFonts w:hint="eastAsia"/>
          <w:color w:val="000000"/>
          <w:sz w:val="24"/>
        </w:rPr>
        <w:t>API</w:t>
      </w:r>
      <w:r w:rsidRPr="00A4160B">
        <w:rPr>
          <w:rFonts w:hint="eastAsia"/>
          <w:color w:val="000000"/>
          <w:sz w:val="24"/>
        </w:rPr>
        <w:t>外发等能力。</w:t>
      </w:r>
    </w:p>
    <w:p w:rsidR="00E85291" w:rsidRDefault="00E85291" w:rsidP="00E85291">
      <w:pPr>
        <w:autoSpaceDE w:val="0"/>
        <w:autoSpaceDN w:val="0"/>
        <w:adjustRightInd w:val="0"/>
        <w:spacing w:line="360" w:lineRule="auto"/>
        <w:ind w:firstLineChars="200" w:firstLine="480"/>
        <w:rPr>
          <w:color w:val="000000"/>
          <w:sz w:val="24"/>
        </w:rPr>
      </w:pPr>
      <w:r w:rsidRPr="00A4160B">
        <w:rPr>
          <w:rFonts w:hint="eastAsia"/>
          <w:color w:val="000000"/>
          <w:sz w:val="24"/>
        </w:rPr>
        <w:t>3</w:t>
      </w:r>
      <w:r w:rsidRPr="00A4160B">
        <w:rPr>
          <w:rFonts w:hint="eastAsia"/>
          <w:color w:val="000000"/>
          <w:sz w:val="24"/>
        </w:rPr>
        <w:t>、完成市财政局</w:t>
      </w:r>
      <w:r>
        <w:rPr>
          <w:rFonts w:hint="eastAsia"/>
          <w:color w:val="000000"/>
          <w:sz w:val="24"/>
        </w:rPr>
        <w:t>重要</w:t>
      </w:r>
      <w:r w:rsidRPr="00A4160B">
        <w:rPr>
          <w:rFonts w:hint="eastAsia"/>
          <w:color w:val="000000"/>
          <w:sz w:val="24"/>
        </w:rPr>
        <w:t>业务系统数据资产摸底，至少完成预算管理一体化、非税收入收缴、税源建设应用平台、社保资金信息管理等系统</w:t>
      </w:r>
      <w:proofErr w:type="gramStart"/>
      <w:r w:rsidRPr="00A4160B">
        <w:rPr>
          <w:rFonts w:hint="eastAsia"/>
          <w:color w:val="000000"/>
          <w:sz w:val="24"/>
        </w:rPr>
        <w:t>重要库表初步</w:t>
      </w:r>
      <w:proofErr w:type="gramEnd"/>
      <w:r w:rsidRPr="00A4160B">
        <w:rPr>
          <w:rFonts w:hint="eastAsia"/>
          <w:color w:val="000000"/>
          <w:sz w:val="24"/>
        </w:rPr>
        <w:t>梳理分类。</w:t>
      </w:r>
    </w:p>
    <w:p w:rsidR="00275C48" w:rsidRDefault="008F22ED" w:rsidP="00E85291">
      <w:pPr>
        <w:autoSpaceDE w:val="0"/>
        <w:autoSpaceDN w:val="0"/>
        <w:adjustRightInd w:val="0"/>
        <w:spacing w:line="360" w:lineRule="auto"/>
        <w:ind w:firstLineChars="200" w:firstLine="480"/>
        <w:rPr>
          <w:color w:val="000000"/>
          <w:sz w:val="24"/>
        </w:rPr>
      </w:pPr>
      <w:r w:rsidRPr="008F22ED">
        <w:rPr>
          <w:rFonts w:hint="eastAsia"/>
          <w:color w:val="000000"/>
          <w:sz w:val="24"/>
        </w:rPr>
        <w:t>服务期结束后进行终验，终</w:t>
      </w:r>
      <w:proofErr w:type="gramStart"/>
      <w:r w:rsidRPr="008F22ED">
        <w:rPr>
          <w:rFonts w:hint="eastAsia"/>
          <w:color w:val="000000"/>
          <w:sz w:val="24"/>
        </w:rPr>
        <w:t>验标准</w:t>
      </w:r>
      <w:proofErr w:type="gramEnd"/>
      <w:r w:rsidRPr="008F22ED">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8F22ED">
        <w:rPr>
          <w:rFonts w:hint="eastAsia"/>
          <w:color w:val="000000"/>
          <w:sz w:val="24"/>
        </w:rPr>
        <w:t>验收书</w:t>
      </w:r>
      <w:proofErr w:type="gramEnd"/>
      <w:r w:rsidRPr="008F22ED">
        <w:rPr>
          <w:rFonts w:hint="eastAsia"/>
          <w:color w:val="000000"/>
          <w:sz w:val="24"/>
        </w:rPr>
        <w:t>的参考资料一并存档。验收结束后，应当出具验收书，列明各项服务的考核验收情况及项目总体评价，由验收双方共同签署。</w:t>
      </w:r>
    </w:p>
    <w:p w:rsidR="00AE5C1F" w:rsidRPr="00750AB2" w:rsidRDefault="000607D4" w:rsidP="004B4DF3">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4B4DF3" w:rsidRPr="00097184" w:rsidRDefault="00B20B31" w:rsidP="004B4DF3">
      <w:pPr>
        <w:autoSpaceDE w:val="0"/>
        <w:autoSpaceDN w:val="0"/>
        <w:adjustRightInd w:val="0"/>
        <w:spacing w:line="360" w:lineRule="auto"/>
        <w:ind w:firstLineChars="200" w:firstLine="480"/>
        <w:rPr>
          <w:sz w:val="24"/>
        </w:rPr>
      </w:pPr>
      <w:r w:rsidRPr="00097184">
        <w:rPr>
          <w:rFonts w:hint="eastAsia"/>
          <w:kern w:val="0"/>
          <w:sz w:val="24"/>
          <w:szCs w:val="24"/>
        </w:rPr>
        <w:t>★</w:t>
      </w:r>
      <w:r w:rsidR="004B4DF3" w:rsidRPr="00097184">
        <w:rPr>
          <w:sz w:val="24"/>
        </w:rPr>
        <w:t>（</w:t>
      </w:r>
      <w:r w:rsidRPr="00097184">
        <w:rPr>
          <w:sz w:val="24"/>
        </w:rPr>
        <w:t>一</w:t>
      </w:r>
      <w:r w:rsidR="004B4DF3" w:rsidRPr="00097184">
        <w:rPr>
          <w:sz w:val="24"/>
        </w:rPr>
        <w:t>）投标人须承诺所提供的服务、人员及设备符合相关国家强制性规定。</w:t>
      </w:r>
    </w:p>
    <w:p w:rsidR="00C448F8" w:rsidRPr="00097184" w:rsidRDefault="00C448F8" w:rsidP="00C448F8">
      <w:pPr>
        <w:autoSpaceDE w:val="0"/>
        <w:autoSpaceDN w:val="0"/>
        <w:adjustRightInd w:val="0"/>
        <w:spacing w:line="360" w:lineRule="auto"/>
        <w:ind w:firstLineChars="200" w:firstLine="480"/>
        <w:rPr>
          <w:sz w:val="24"/>
        </w:rPr>
      </w:pPr>
      <w:r w:rsidRPr="00097184">
        <w:rPr>
          <w:rFonts w:hint="eastAsia"/>
          <w:sz w:val="24"/>
        </w:rPr>
        <w:t>（</w:t>
      </w:r>
      <w:r w:rsidR="00B20B31" w:rsidRPr="00097184">
        <w:rPr>
          <w:rFonts w:hint="eastAsia"/>
          <w:sz w:val="24"/>
        </w:rPr>
        <w:t>二</w:t>
      </w:r>
      <w:r w:rsidRPr="00097184">
        <w:rPr>
          <w:rFonts w:hint="eastAsia"/>
          <w:sz w:val="24"/>
        </w:rPr>
        <w:t>）</w:t>
      </w:r>
      <w:r w:rsidR="00561038" w:rsidRPr="00097184">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561038" w:rsidRPr="00097184">
        <w:rPr>
          <w:rFonts w:hint="eastAsia"/>
          <w:sz w:val="24"/>
        </w:rPr>
        <w:t>规</w:t>
      </w:r>
      <w:proofErr w:type="gramEnd"/>
      <w:r w:rsidR="00561038" w:rsidRPr="00097184">
        <w:rPr>
          <w:rFonts w:hint="eastAsia"/>
          <w:sz w:val="24"/>
        </w:rPr>
        <w:t>使用。</w:t>
      </w:r>
    </w:p>
    <w:p w:rsidR="00B20B31" w:rsidRPr="00097184" w:rsidRDefault="00B20B31" w:rsidP="00B20B31">
      <w:pPr>
        <w:autoSpaceDE w:val="0"/>
        <w:autoSpaceDN w:val="0"/>
        <w:adjustRightInd w:val="0"/>
        <w:spacing w:line="360" w:lineRule="auto"/>
        <w:ind w:firstLineChars="200" w:firstLine="480"/>
        <w:rPr>
          <w:sz w:val="24"/>
        </w:rPr>
      </w:pPr>
      <w:r w:rsidRPr="00097184">
        <w:rPr>
          <w:sz w:val="24"/>
        </w:rPr>
        <w:t>（</w:t>
      </w:r>
      <w:r w:rsidRPr="00097184">
        <w:rPr>
          <w:rFonts w:hint="eastAsia"/>
          <w:sz w:val="24"/>
        </w:rPr>
        <w:t>三</w:t>
      </w:r>
      <w:r w:rsidRPr="00097184">
        <w:rPr>
          <w:sz w:val="24"/>
        </w:rPr>
        <w:t>）具体需求详见本部分项目需求书。</w:t>
      </w:r>
    </w:p>
    <w:p w:rsidR="00233239" w:rsidRPr="00097184" w:rsidRDefault="00746D3F" w:rsidP="004B4DF3">
      <w:pPr>
        <w:spacing w:line="360" w:lineRule="auto"/>
        <w:ind w:firstLineChars="200" w:firstLine="480"/>
        <w:outlineLvl w:val="0"/>
        <w:rPr>
          <w:sz w:val="24"/>
        </w:rPr>
      </w:pPr>
      <w:r w:rsidRPr="00097184">
        <w:rPr>
          <w:sz w:val="24"/>
        </w:rPr>
        <w:t>三、评分</w:t>
      </w:r>
      <w:r w:rsidR="00233239" w:rsidRPr="00097184">
        <w:rPr>
          <w:sz w:val="24"/>
        </w:rPr>
        <w:t>因素</w:t>
      </w:r>
      <w:r w:rsidR="00962A82" w:rsidRPr="00097184">
        <w:rPr>
          <w:sz w:val="24"/>
        </w:rPr>
        <w:t>及评标标准</w:t>
      </w:r>
    </w:p>
    <w:p w:rsidR="00191504" w:rsidRPr="00097184" w:rsidRDefault="00191504" w:rsidP="004B4DF3">
      <w:pPr>
        <w:spacing w:line="360" w:lineRule="auto"/>
        <w:ind w:firstLineChars="200" w:firstLine="480"/>
        <w:outlineLvl w:val="0"/>
        <w:rPr>
          <w:sz w:val="24"/>
        </w:rPr>
      </w:pPr>
      <w:r w:rsidRPr="00097184">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097184" w:rsidRPr="00097184" w:rsidTr="006D0D10">
        <w:trPr>
          <w:trHeight w:val="285"/>
          <w:jc w:val="center"/>
        </w:trPr>
        <w:tc>
          <w:tcPr>
            <w:tcW w:w="9393" w:type="dxa"/>
            <w:gridSpan w:val="3"/>
            <w:shd w:val="clear" w:color="auto" w:fill="auto"/>
            <w:vAlign w:val="center"/>
            <w:hideMark/>
          </w:tcPr>
          <w:p w:rsidR="005E2D18" w:rsidRPr="00097184" w:rsidRDefault="005E2D18" w:rsidP="00652277">
            <w:pPr>
              <w:widowControl/>
              <w:jc w:val="center"/>
              <w:rPr>
                <w:kern w:val="0"/>
                <w:sz w:val="24"/>
                <w:szCs w:val="24"/>
              </w:rPr>
            </w:pPr>
            <w:r w:rsidRPr="00097184">
              <w:rPr>
                <w:kern w:val="0"/>
                <w:sz w:val="24"/>
                <w:szCs w:val="24"/>
              </w:rPr>
              <w:t>第一部分</w:t>
            </w:r>
            <w:r w:rsidRPr="00097184">
              <w:rPr>
                <w:kern w:val="0"/>
                <w:sz w:val="24"/>
                <w:szCs w:val="24"/>
              </w:rPr>
              <w:t xml:space="preserve"> </w:t>
            </w:r>
            <w:r w:rsidRPr="00097184">
              <w:rPr>
                <w:kern w:val="0"/>
                <w:sz w:val="24"/>
                <w:szCs w:val="24"/>
              </w:rPr>
              <w:t>价格（</w:t>
            </w:r>
            <w:r w:rsidR="00652277" w:rsidRPr="00097184">
              <w:rPr>
                <w:rFonts w:hint="eastAsia"/>
                <w:kern w:val="0"/>
                <w:sz w:val="24"/>
                <w:szCs w:val="24"/>
              </w:rPr>
              <w:t>1</w:t>
            </w:r>
            <w:r w:rsidRPr="00097184">
              <w:rPr>
                <w:kern w:val="0"/>
                <w:sz w:val="24"/>
                <w:szCs w:val="24"/>
              </w:rPr>
              <w:t>0</w:t>
            </w:r>
            <w:r w:rsidRPr="00097184">
              <w:rPr>
                <w:kern w:val="0"/>
                <w:sz w:val="24"/>
                <w:szCs w:val="24"/>
              </w:rPr>
              <w:t>分）</w:t>
            </w:r>
          </w:p>
        </w:tc>
        <w:tc>
          <w:tcPr>
            <w:tcW w:w="1143" w:type="dxa"/>
            <w:shd w:val="clear" w:color="auto" w:fill="auto"/>
            <w:vAlign w:val="center"/>
            <w:hideMark/>
          </w:tcPr>
          <w:p w:rsidR="005E2D18" w:rsidRPr="00097184" w:rsidRDefault="005E2D18" w:rsidP="006D0D10">
            <w:pPr>
              <w:widowControl/>
              <w:jc w:val="center"/>
              <w:rPr>
                <w:kern w:val="0"/>
                <w:sz w:val="24"/>
                <w:szCs w:val="24"/>
              </w:rPr>
            </w:pPr>
            <w:r w:rsidRPr="00097184">
              <w:rPr>
                <w:kern w:val="0"/>
                <w:sz w:val="24"/>
                <w:szCs w:val="24"/>
              </w:rPr>
              <w:t>分值</w:t>
            </w:r>
          </w:p>
        </w:tc>
      </w:tr>
      <w:tr w:rsidR="00097184" w:rsidRPr="00097184" w:rsidTr="006D0D10">
        <w:trPr>
          <w:trHeight w:val="780"/>
          <w:jc w:val="center"/>
        </w:trPr>
        <w:tc>
          <w:tcPr>
            <w:tcW w:w="663" w:type="dxa"/>
            <w:shd w:val="clear" w:color="auto" w:fill="auto"/>
            <w:noWrap/>
            <w:vAlign w:val="center"/>
            <w:hideMark/>
          </w:tcPr>
          <w:p w:rsidR="005E2D18" w:rsidRPr="00097184" w:rsidRDefault="005E2D18" w:rsidP="006D0D10">
            <w:pPr>
              <w:widowControl/>
              <w:jc w:val="center"/>
              <w:rPr>
                <w:kern w:val="0"/>
                <w:sz w:val="24"/>
                <w:szCs w:val="24"/>
              </w:rPr>
            </w:pPr>
            <w:r w:rsidRPr="00097184">
              <w:rPr>
                <w:kern w:val="0"/>
                <w:sz w:val="24"/>
                <w:szCs w:val="24"/>
              </w:rPr>
              <w:t>1</w:t>
            </w:r>
          </w:p>
        </w:tc>
        <w:tc>
          <w:tcPr>
            <w:tcW w:w="1419" w:type="dxa"/>
            <w:shd w:val="clear" w:color="auto" w:fill="auto"/>
            <w:vAlign w:val="center"/>
            <w:hideMark/>
          </w:tcPr>
          <w:p w:rsidR="005E2D18" w:rsidRPr="00097184" w:rsidRDefault="005E2D18" w:rsidP="006D0D10">
            <w:pPr>
              <w:widowControl/>
              <w:spacing w:line="400" w:lineRule="exact"/>
              <w:jc w:val="center"/>
              <w:rPr>
                <w:kern w:val="0"/>
                <w:sz w:val="24"/>
                <w:szCs w:val="24"/>
              </w:rPr>
            </w:pPr>
            <w:r w:rsidRPr="00097184">
              <w:rPr>
                <w:kern w:val="0"/>
                <w:sz w:val="24"/>
                <w:szCs w:val="24"/>
              </w:rPr>
              <w:t>价格</w:t>
            </w:r>
          </w:p>
        </w:tc>
        <w:tc>
          <w:tcPr>
            <w:tcW w:w="7311" w:type="dxa"/>
            <w:shd w:val="clear" w:color="auto" w:fill="auto"/>
            <w:vAlign w:val="center"/>
            <w:hideMark/>
          </w:tcPr>
          <w:p w:rsidR="005E2D18" w:rsidRPr="00097184" w:rsidRDefault="005E2D18" w:rsidP="006D0D10">
            <w:pPr>
              <w:widowControl/>
              <w:spacing w:line="400" w:lineRule="exact"/>
              <w:rPr>
                <w:kern w:val="0"/>
                <w:sz w:val="24"/>
                <w:szCs w:val="24"/>
              </w:rPr>
            </w:pPr>
            <w:r w:rsidRPr="00097184">
              <w:rPr>
                <w:kern w:val="0"/>
                <w:sz w:val="24"/>
                <w:szCs w:val="24"/>
              </w:rPr>
              <w:t>（</w:t>
            </w:r>
            <w:r w:rsidRPr="00097184">
              <w:rPr>
                <w:kern w:val="0"/>
                <w:sz w:val="24"/>
                <w:szCs w:val="24"/>
              </w:rPr>
              <w:t>1</w:t>
            </w:r>
            <w:r w:rsidRPr="00097184">
              <w:rPr>
                <w:kern w:val="0"/>
                <w:sz w:val="24"/>
                <w:szCs w:val="24"/>
              </w:rPr>
              <w:t>）投标报价超过采购预算的，投标无效，未超过采购预算的投标报价按以下公式进行计算。</w:t>
            </w:r>
          </w:p>
          <w:p w:rsidR="005E2D18" w:rsidRPr="00097184" w:rsidRDefault="005E2D18" w:rsidP="006D0D10">
            <w:pPr>
              <w:widowControl/>
              <w:spacing w:line="400" w:lineRule="exact"/>
              <w:rPr>
                <w:kern w:val="0"/>
                <w:sz w:val="24"/>
                <w:szCs w:val="24"/>
              </w:rPr>
            </w:pPr>
            <w:r w:rsidRPr="00097184">
              <w:rPr>
                <w:kern w:val="0"/>
                <w:sz w:val="24"/>
                <w:szCs w:val="24"/>
              </w:rPr>
              <w:t>（</w:t>
            </w:r>
            <w:r w:rsidRPr="00097184">
              <w:rPr>
                <w:kern w:val="0"/>
                <w:sz w:val="24"/>
                <w:szCs w:val="24"/>
              </w:rPr>
              <w:t>2</w:t>
            </w:r>
            <w:r w:rsidRPr="00097184">
              <w:rPr>
                <w:kern w:val="0"/>
                <w:sz w:val="24"/>
                <w:szCs w:val="24"/>
              </w:rPr>
              <w:t>）投标报价得分</w:t>
            </w:r>
            <w:r w:rsidRPr="00097184">
              <w:rPr>
                <w:kern w:val="0"/>
                <w:sz w:val="24"/>
                <w:szCs w:val="24"/>
              </w:rPr>
              <w:t>=</w:t>
            </w:r>
            <w:r w:rsidRPr="00097184">
              <w:rPr>
                <w:kern w:val="0"/>
                <w:sz w:val="24"/>
                <w:szCs w:val="24"/>
              </w:rPr>
              <w:t>（评标基准价</w:t>
            </w:r>
            <w:r w:rsidRPr="00097184">
              <w:rPr>
                <w:kern w:val="0"/>
                <w:sz w:val="24"/>
                <w:szCs w:val="24"/>
              </w:rPr>
              <w:t>/</w:t>
            </w:r>
            <w:r w:rsidRPr="00097184">
              <w:rPr>
                <w:kern w:val="0"/>
                <w:sz w:val="24"/>
                <w:szCs w:val="24"/>
              </w:rPr>
              <w:t>投标报价）</w:t>
            </w:r>
            <w:r w:rsidRPr="00097184">
              <w:rPr>
                <w:kern w:val="0"/>
                <w:sz w:val="24"/>
                <w:szCs w:val="24"/>
              </w:rPr>
              <w:t>×</w:t>
            </w:r>
            <w:r w:rsidR="00652277" w:rsidRPr="00097184">
              <w:rPr>
                <w:rFonts w:hint="eastAsia"/>
                <w:kern w:val="0"/>
                <w:sz w:val="24"/>
                <w:szCs w:val="24"/>
              </w:rPr>
              <w:t>1</w:t>
            </w:r>
            <w:r w:rsidRPr="00097184">
              <w:rPr>
                <w:kern w:val="0"/>
                <w:sz w:val="24"/>
                <w:szCs w:val="24"/>
              </w:rPr>
              <w:t>0</w:t>
            </w:r>
          </w:p>
          <w:p w:rsidR="005E2D18" w:rsidRPr="00097184" w:rsidRDefault="005E2D18" w:rsidP="006D0D10">
            <w:pPr>
              <w:widowControl/>
              <w:spacing w:line="400" w:lineRule="exact"/>
              <w:rPr>
                <w:kern w:val="0"/>
                <w:sz w:val="24"/>
                <w:szCs w:val="24"/>
              </w:rPr>
            </w:pPr>
            <w:r w:rsidRPr="00097184">
              <w:rPr>
                <w:kern w:val="0"/>
                <w:sz w:val="24"/>
                <w:szCs w:val="24"/>
              </w:rPr>
              <w:t>注：满足招标文件要求且投标报价最低的投标报价为评标基准价。</w:t>
            </w:r>
          </w:p>
        </w:tc>
        <w:tc>
          <w:tcPr>
            <w:tcW w:w="1143" w:type="dxa"/>
            <w:shd w:val="clear" w:color="auto" w:fill="auto"/>
            <w:vAlign w:val="center"/>
            <w:hideMark/>
          </w:tcPr>
          <w:p w:rsidR="005E2D18" w:rsidRPr="00097184" w:rsidRDefault="00652277" w:rsidP="006D0D10">
            <w:pPr>
              <w:widowControl/>
              <w:jc w:val="center"/>
              <w:rPr>
                <w:kern w:val="0"/>
                <w:sz w:val="24"/>
                <w:szCs w:val="24"/>
              </w:rPr>
            </w:pPr>
            <w:r w:rsidRPr="00097184">
              <w:rPr>
                <w:rFonts w:hint="eastAsia"/>
                <w:kern w:val="0"/>
                <w:sz w:val="24"/>
                <w:szCs w:val="24"/>
              </w:rPr>
              <w:t>1</w:t>
            </w:r>
            <w:r w:rsidR="005E2D18" w:rsidRPr="00097184">
              <w:rPr>
                <w:kern w:val="0"/>
                <w:sz w:val="24"/>
                <w:szCs w:val="24"/>
              </w:rPr>
              <w:t>0</w:t>
            </w:r>
          </w:p>
        </w:tc>
      </w:tr>
      <w:tr w:rsidR="00097184" w:rsidRPr="00097184" w:rsidTr="00FA786B">
        <w:trPr>
          <w:trHeight w:val="345"/>
          <w:jc w:val="center"/>
        </w:trPr>
        <w:tc>
          <w:tcPr>
            <w:tcW w:w="9393" w:type="dxa"/>
            <w:gridSpan w:val="3"/>
            <w:shd w:val="clear" w:color="auto" w:fill="auto"/>
            <w:noWrap/>
            <w:vAlign w:val="center"/>
          </w:tcPr>
          <w:p w:rsidR="005E2D18" w:rsidRPr="00097184" w:rsidRDefault="005E2D18" w:rsidP="00FA786B">
            <w:pPr>
              <w:widowControl/>
              <w:spacing w:line="400" w:lineRule="exact"/>
              <w:jc w:val="center"/>
              <w:rPr>
                <w:kern w:val="0"/>
                <w:sz w:val="24"/>
                <w:szCs w:val="24"/>
              </w:rPr>
            </w:pPr>
            <w:bookmarkStart w:id="40" w:name="_Hlk190267442"/>
            <w:r w:rsidRPr="00097184">
              <w:rPr>
                <w:kern w:val="0"/>
                <w:sz w:val="24"/>
                <w:szCs w:val="24"/>
              </w:rPr>
              <w:t>第二部分</w:t>
            </w:r>
            <w:r w:rsidRPr="00097184">
              <w:rPr>
                <w:kern w:val="0"/>
                <w:sz w:val="24"/>
                <w:szCs w:val="24"/>
              </w:rPr>
              <w:t xml:space="preserve"> </w:t>
            </w:r>
            <w:r w:rsidRPr="00097184">
              <w:rPr>
                <w:kern w:val="0"/>
                <w:sz w:val="24"/>
                <w:szCs w:val="24"/>
              </w:rPr>
              <w:t>客观分（</w:t>
            </w:r>
            <w:r w:rsidR="00FA786B" w:rsidRPr="00097184">
              <w:rPr>
                <w:rFonts w:hint="eastAsia"/>
                <w:kern w:val="0"/>
                <w:sz w:val="24"/>
                <w:szCs w:val="24"/>
              </w:rPr>
              <w:t>33</w:t>
            </w:r>
            <w:r w:rsidRPr="00097184">
              <w:rPr>
                <w:kern w:val="0"/>
                <w:sz w:val="24"/>
                <w:szCs w:val="24"/>
              </w:rPr>
              <w:t>分）</w:t>
            </w:r>
            <w:bookmarkEnd w:id="40"/>
          </w:p>
        </w:tc>
        <w:tc>
          <w:tcPr>
            <w:tcW w:w="1143" w:type="dxa"/>
            <w:shd w:val="clear" w:color="auto" w:fill="auto"/>
            <w:vAlign w:val="center"/>
          </w:tcPr>
          <w:p w:rsidR="005E2D18" w:rsidRPr="00097184" w:rsidRDefault="005E2D18" w:rsidP="006D0D10">
            <w:pPr>
              <w:widowControl/>
              <w:jc w:val="center"/>
              <w:rPr>
                <w:kern w:val="0"/>
                <w:sz w:val="24"/>
                <w:szCs w:val="24"/>
              </w:rPr>
            </w:pPr>
            <w:r w:rsidRPr="00097184">
              <w:rPr>
                <w:kern w:val="0"/>
                <w:sz w:val="24"/>
                <w:szCs w:val="24"/>
              </w:rPr>
              <w:t>分值</w:t>
            </w:r>
          </w:p>
        </w:tc>
      </w:tr>
      <w:tr w:rsidR="00097184" w:rsidRPr="00097184" w:rsidTr="006D0D10">
        <w:trPr>
          <w:trHeight w:val="1050"/>
          <w:jc w:val="center"/>
        </w:trPr>
        <w:tc>
          <w:tcPr>
            <w:tcW w:w="663" w:type="dxa"/>
            <w:shd w:val="clear" w:color="auto" w:fill="auto"/>
            <w:noWrap/>
            <w:vAlign w:val="center"/>
          </w:tcPr>
          <w:p w:rsidR="005E2D18" w:rsidRPr="00097184" w:rsidRDefault="005E2D18" w:rsidP="006D0D10">
            <w:pPr>
              <w:widowControl/>
              <w:jc w:val="center"/>
              <w:rPr>
                <w:kern w:val="0"/>
                <w:sz w:val="24"/>
                <w:szCs w:val="24"/>
              </w:rPr>
            </w:pPr>
            <w:r w:rsidRPr="00097184">
              <w:rPr>
                <w:kern w:val="0"/>
                <w:sz w:val="24"/>
                <w:szCs w:val="24"/>
              </w:rPr>
              <w:t>1</w:t>
            </w:r>
          </w:p>
        </w:tc>
        <w:tc>
          <w:tcPr>
            <w:tcW w:w="1419" w:type="dxa"/>
            <w:shd w:val="clear" w:color="auto" w:fill="auto"/>
            <w:vAlign w:val="center"/>
          </w:tcPr>
          <w:p w:rsidR="005E2D18" w:rsidRPr="00097184" w:rsidRDefault="005E2D18" w:rsidP="006D0D10">
            <w:pPr>
              <w:widowControl/>
              <w:spacing w:line="400" w:lineRule="exact"/>
              <w:jc w:val="center"/>
              <w:rPr>
                <w:kern w:val="0"/>
                <w:sz w:val="24"/>
                <w:szCs w:val="24"/>
              </w:rPr>
            </w:pPr>
            <w:r w:rsidRPr="00097184">
              <w:rPr>
                <w:kern w:val="0"/>
                <w:sz w:val="24"/>
                <w:szCs w:val="24"/>
              </w:rPr>
              <w:t>投标人业绩</w:t>
            </w:r>
          </w:p>
        </w:tc>
        <w:tc>
          <w:tcPr>
            <w:tcW w:w="7311" w:type="dxa"/>
            <w:shd w:val="clear" w:color="auto" w:fill="auto"/>
            <w:vAlign w:val="center"/>
          </w:tcPr>
          <w:p w:rsidR="00652277" w:rsidRPr="00097184" w:rsidRDefault="00652277" w:rsidP="00652277">
            <w:pPr>
              <w:widowControl/>
              <w:spacing w:line="400" w:lineRule="exact"/>
              <w:rPr>
                <w:kern w:val="0"/>
                <w:sz w:val="24"/>
                <w:szCs w:val="24"/>
              </w:rPr>
            </w:pPr>
            <w:r w:rsidRPr="00097184">
              <w:rPr>
                <w:rFonts w:hint="eastAsia"/>
                <w:kern w:val="0"/>
                <w:sz w:val="24"/>
                <w:szCs w:val="24"/>
              </w:rPr>
              <w:t>完全按照以下要求提供投标人曾实施的</w:t>
            </w:r>
            <w:r w:rsidRPr="00097184">
              <w:rPr>
                <w:rFonts w:hint="eastAsia"/>
                <w:kern w:val="0"/>
                <w:sz w:val="24"/>
                <w:szCs w:val="24"/>
              </w:rPr>
              <w:t>IDC</w:t>
            </w:r>
            <w:r w:rsidRPr="00097184">
              <w:rPr>
                <w:rFonts w:hint="eastAsia"/>
                <w:kern w:val="0"/>
                <w:sz w:val="24"/>
                <w:szCs w:val="24"/>
              </w:rPr>
              <w:t>服务业绩，提供的证明材料均不得遮挡涂黑，否则不予认定加分。</w:t>
            </w:r>
          </w:p>
          <w:p w:rsidR="00652277" w:rsidRPr="00097184" w:rsidRDefault="00652277" w:rsidP="00652277">
            <w:pPr>
              <w:widowControl/>
              <w:spacing w:line="400" w:lineRule="exact"/>
              <w:rPr>
                <w:kern w:val="0"/>
                <w:sz w:val="24"/>
                <w:szCs w:val="24"/>
              </w:rPr>
            </w:pPr>
            <w:r w:rsidRPr="00097184">
              <w:rPr>
                <w:rFonts w:hint="eastAsia"/>
                <w:kern w:val="0"/>
                <w:sz w:val="24"/>
                <w:szCs w:val="24"/>
              </w:rPr>
              <w:t xml:space="preserve">A. </w:t>
            </w:r>
            <w:r w:rsidRPr="00097184">
              <w:rPr>
                <w:rFonts w:hint="eastAsia"/>
                <w:kern w:val="0"/>
                <w:sz w:val="24"/>
                <w:szCs w:val="24"/>
              </w:rPr>
              <w:t>合同扫描件，包括买卖双方名称及盖章、服务内容、合同签订时</w:t>
            </w:r>
            <w:r w:rsidRPr="00097184">
              <w:rPr>
                <w:rFonts w:hint="eastAsia"/>
                <w:kern w:val="0"/>
                <w:sz w:val="24"/>
                <w:szCs w:val="24"/>
              </w:rPr>
              <w:lastRenderedPageBreak/>
              <w:t>间（应为</w:t>
            </w:r>
            <w:r w:rsidRPr="00097184">
              <w:rPr>
                <w:rFonts w:hint="eastAsia"/>
                <w:kern w:val="0"/>
                <w:sz w:val="24"/>
                <w:szCs w:val="24"/>
              </w:rPr>
              <w:t>2021</w:t>
            </w:r>
            <w:r w:rsidRPr="00097184">
              <w:rPr>
                <w:rFonts w:hint="eastAsia"/>
                <w:kern w:val="0"/>
                <w:sz w:val="24"/>
                <w:szCs w:val="24"/>
              </w:rPr>
              <w:t>年</w:t>
            </w:r>
            <w:r w:rsidRPr="00097184">
              <w:rPr>
                <w:rFonts w:hint="eastAsia"/>
                <w:kern w:val="0"/>
                <w:sz w:val="24"/>
                <w:szCs w:val="24"/>
              </w:rPr>
              <w:t>1</w:t>
            </w:r>
            <w:r w:rsidRPr="00097184">
              <w:rPr>
                <w:rFonts w:hint="eastAsia"/>
                <w:kern w:val="0"/>
                <w:sz w:val="24"/>
                <w:szCs w:val="24"/>
              </w:rPr>
              <w:t>月</w:t>
            </w:r>
            <w:r w:rsidRPr="00097184">
              <w:rPr>
                <w:rFonts w:hint="eastAsia"/>
                <w:kern w:val="0"/>
                <w:sz w:val="24"/>
                <w:szCs w:val="24"/>
              </w:rPr>
              <w:t>1</w:t>
            </w:r>
            <w:r w:rsidRPr="00097184">
              <w:rPr>
                <w:rFonts w:hint="eastAsia"/>
                <w:kern w:val="0"/>
                <w:sz w:val="24"/>
                <w:szCs w:val="24"/>
              </w:rPr>
              <w:t>日或以后，且已经履行至少</w:t>
            </w:r>
            <w:r w:rsidRPr="00097184">
              <w:rPr>
                <w:rFonts w:hint="eastAsia"/>
                <w:kern w:val="0"/>
                <w:sz w:val="24"/>
                <w:szCs w:val="24"/>
              </w:rPr>
              <w:t>1</w:t>
            </w:r>
            <w:r w:rsidRPr="00097184">
              <w:rPr>
                <w:rFonts w:hint="eastAsia"/>
                <w:kern w:val="0"/>
                <w:sz w:val="24"/>
                <w:szCs w:val="24"/>
              </w:rPr>
              <w:t>年的时间）。</w:t>
            </w:r>
          </w:p>
          <w:p w:rsidR="00652277" w:rsidRPr="00097184" w:rsidRDefault="00652277" w:rsidP="00652277">
            <w:pPr>
              <w:widowControl/>
              <w:spacing w:line="400" w:lineRule="exact"/>
              <w:rPr>
                <w:kern w:val="0"/>
                <w:sz w:val="24"/>
                <w:szCs w:val="24"/>
              </w:rPr>
            </w:pPr>
            <w:r w:rsidRPr="00097184">
              <w:rPr>
                <w:rFonts w:hint="eastAsia"/>
                <w:kern w:val="0"/>
                <w:sz w:val="24"/>
                <w:szCs w:val="24"/>
              </w:rPr>
              <w:t xml:space="preserve">B. </w:t>
            </w:r>
            <w:r w:rsidRPr="00097184">
              <w:rPr>
                <w:rFonts w:hint="eastAsia"/>
                <w:kern w:val="0"/>
                <w:sz w:val="24"/>
                <w:szCs w:val="24"/>
              </w:rPr>
              <w:t>上述合同履行良好的相关证明材料原件扫描件（加盖上述合同甲方单位公章或上述合同中所盖的甲方印章）。</w:t>
            </w:r>
          </w:p>
          <w:p w:rsidR="005E2D18" w:rsidRPr="00097184" w:rsidRDefault="00652277" w:rsidP="00652277">
            <w:pPr>
              <w:widowControl/>
              <w:spacing w:line="400" w:lineRule="exact"/>
              <w:rPr>
                <w:kern w:val="0"/>
                <w:sz w:val="24"/>
                <w:szCs w:val="24"/>
              </w:rPr>
            </w:pPr>
            <w:r w:rsidRPr="00097184">
              <w:rPr>
                <w:rFonts w:hint="eastAsia"/>
                <w:kern w:val="0"/>
                <w:sz w:val="24"/>
                <w:szCs w:val="24"/>
              </w:rPr>
              <w:t>每个业绩</w:t>
            </w:r>
            <w:r w:rsidRPr="00097184">
              <w:rPr>
                <w:rFonts w:hint="eastAsia"/>
                <w:kern w:val="0"/>
                <w:sz w:val="24"/>
                <w:szCs w:val="24"/>
              </w:rPr>
              <w:t>1</w:t>
            </w:r>
            <w:r w:rsidRPr="00097184">
              <w:rPr>
                <w:rFonts w:hint="eastAsia"/>
                <w:kern w:val="0"/>
                <w:sz w:val="24"/>
                <w:szCs w:val="24"/>
              </w:rPr>
              <w:t>分，最多</w:t>
            </w:r>
            <w:r w:rsidRPr="00097184">
              <w:rPr>
                <w:rFonts w:hint="eastAsia"/>
                <w:kern w:val="0"/>
                <w:sz w:val="24"/>
                <w:szCs w:val="24"/>
              </w:rPr>
              <w:t>6</w:t>
            </w:r>
            <w:r w:rsidRPr="00097184">
              <w:rPr>
                <w:rFonts w:hint="eastAsia"/>
                <w:kern w:val="0"/>
                <w:sz w:val="24"/>
                <w:szCs w:val="24"/>
              </w:rPr>
              <w:t>分</w:t>
            </w:r>
          </w:p>
        </w:tc>
        <w:tc>
          <w:tcPr>
            <w:tcW w:w="1143" w:type="dxa"/>
            <w:shd w:val="clear" w:color="auto" w:fill="auto"/>
            <w:vAlign w:val="center"/>
          </w:tcPr>
          <w:p w:rsidR="005E2D18" w:rsidRPr="00097184" w:rsidRDefault="00C06845" w:rsidP="006D0D10">
            <w:pPr>
              <w:widowControl/>
              <w:jc w:val="center"/>
              <w:rPr>
                <w:kern w:val="0"/>
                <w:sz w:val="24"/>
                <w:szCs w:val="24"/>
              </w:rPr>
            </w:pPr>
            <w:r w:rsidRPr="00097184">
              <w:rPr>
                <w:rFonts w:hint="eastAsia"/>
                <w:kern w:val="0"/>
                <w:sz w:val="24"/>
                <w:szCs w:val="24"/>
              </w:rPr>
              <w:lastRenderedPageBreak/>
              <w:t>6</w:t>
            </w:r>
          </w:p>
        </w:tc>
      </w:tr>
      <w:tr w:rsidR="00097184" w:rsidRPr="00097184" w:rsidTr="006D0D10">
        <w:trPr>
          <w:trHeight w:val="1050"/>
          <w:jc w:val="center"/>
        </w:trPr>
        <w:tc>
          <w:tcPr>
            <w:tcW w:w="663" w:type="dxa"/>
            <w:shd w:val="clear" w:color="auto" w:fill="auto"/>
            <w:noWrap/>
            <w:vAlign w:val="center"/>
          </w:tcPr>
          <w:p w:rsidR="00996D4E" w:rsidRPr="00097184" w:rsidRDefault="00E85291" w:rsidP="006D0D10">
            <w:pPr>
              <w:widowControl/>
              <w:jc w:val="center"/>
              <w:rPr>
                <w:kern w:val="0"/>
                <w:sz w:val="24"/>
                <w:szCs w:val="24"/>
              </w:rPr>
            </w:pPr>
            <w:bookmarkStart w:id="41" w:name="_Hlk190267490"/>
            <w:r w:rsidRPr="00097184">
              <w:rPr>
                <w:rFonts w:hint="eastAsia"/>
                <w:kern w:val="0"/>
                <w:sz w:val="24"/>
                <w:szCs w:val="24"/>
              </w:rPr>
              <w:lastRenderedPageBreak/>
              <w:t>2</w:t>
            </w:r>
          </w:p>
        </w:tc>
        <w:tc>
          <w:tcPr>
            <w:tcW w:w="1419" w:type="dxa"/>
            <w:shd w:val="clear" w:color="auto" w:fill="auto"/>
            <w:vAlign w:val="center"/>
          </w:tcPr>
          <w:p w:rsidR="00996D4E" w:rsidRPr="00097184" w:rsidRDefault="00996D4E" w:rsidP="00C06845">
            <w:pPr>
              <w:widowControl/>
              <w:adjustRightInd w:val="0"/>
              <w:snapToGrid w:val="0"/>
              <w:jc w:val="center"/>
              <w:rPr>
                <w:kern w:val="0"/>
                <w:sz w:val="24"/>
                <w:szCs w:val="24"/>
              </w:rPr>
            </w:pPr>
            <w:r w:rsidRPr="00097184">
              <w:rPr>
                <w:rFonts w:hint="eastAsia"/>
                <w:sz w:val="24"/>
              </w:rPr>
              <w:t>投入</w:t>
            </w:r>
            <w:r w:rsidRPr="00097184">
              <w:rPr>
                <w:sz w:val="24"/>
              </w:rPr>
              <w:t>人员评价</w:t>
            </w:r>
          </w:p>
        </w:tc>
        <w:tc>
          <w:tcPr>
            <w:tcW w:w="7311" w:type="dxa"/>
            <w:shd w:val="clear" w:color="auto" w:fill="auto"/>
            <w:vAlign w:val="center"/>
          </w:tcPr>
          <w:p w:rsidR="00996D4E" w:rsidRPr="00097184" w:rsidRDefault="00996D4E" w:rsidP="00996D4E">
            <w:pPr>
              <w:widowControl/>
              <w:adjustRightInd w:val="0"/>
              <w:snapToGrid w:val="0"/>
              <w:rPr>
                <w:kern w:val="0"/>
                <w:sz w:val="24"/>
                <w:szCs w:val="24"/>
              </w:rPr>
            </w:pPr>
            <w:r w:rsidRPr="00097184">
              <w:rPr>
                <w:rFonts w:hint="eastAsia"/>
                <w:kern w:val="0"/>
                <w:sz w:val="24"/>
                <w:szCs w:val="24"/>
              </w:rPr>
              <w:t>投入的人员为投标单位正式员工，提供姓名、开标日前三个月中任意一个月的由投标单位为投入人员缴纳社会保险证明扫描件，否则不予认定加分。</w:t>
            </w:r>
          </w:p>
          <w:p w:rsidR="00996D4E" w:rsidRPr="00097184" w:rsidRDefault="009A0EB3" w:rsidP="00996D4E">
            <w:pPr>
              <w:widowControl/>
              <w:spacing w:line="400" w:lineRule="exact"/>
              <w:rPr>
                <w:kern w:val="0"/>
                <w:sz w:val="24"/>
                <w:szCs w:val="24"/>
              </w:rPr>
            </w:pPr>
            <w:r w:rsidRPr="00097184">
              <w:rPr>
                <w:rFonts w:hint="eastAsia"/>
                <w:kern w:val="0"/>
                <w:sz w:val="24"/>
                <w:szCs w:val="24"/>
              </w:rPr>
              <w:t>具备</w:t>
            </w:r>
            <w:r w:rsidRPr="00097184">
              <w:rPr>
                <w:rFonts w:hint="eastAsia"/>
                <w:kern w:val="0"/>
                <w:sz w:val="24"/>
                <w:szCs w:val="24"/>
              </w:rPr>
              <w:t>PMP</w:t>
            </w:r>
            <w:r w:rsidRPr="00097184">
              <w:rPr>
                <w:rFonts w:hint="eastAsia"/>
                <w:kern w:val="0"/>
                <w:sz w:val="24"/>
                <w:szCs w:val="24"/>
              </w:rPr>
              <w:t>项目专业人员证书，提供证书扫描件得</w:t>
            </w:r>
            <w:r w:rsidRPr="00097184">
              <w:rPr>
                <w:rFonts w:hint="eastAsia"/>
                <w:kern w:val="0"/>
                <w:sz w:val="24"/>
                <w:szCs w:val="24"/>
              </w:rPr>
              <w:t>3</w:t>
            </w:r>
            <w:r w:rsidRPr="00097184">
              <w:rPr>
                <w:rFonts w:hint="eastAsia"/>
                <w:kern w:val="0"/>
                <w:sz w:val="24"/>
                <w:szCs w:val="24"/>
              </w:rPr>
              <w:t>分。</w:t>
            </w:r>
          </w:p>
        </w:tc>
        <w:tc>
          <w:tcPr>
            <w:tcW w:w="1143" w:type="dxa"/>
            <w:shd w:val="clear" w:color="auto" w:fill="auto"/>
            <w:vAlign w:val="center"/>
          </w:tcPr>
          <w:p w:rsidR="00996D4E" w:rsidRPr="00097184" w:rsidRDefault="00FA786B" w:rsidP="006D0D10">
            <w:pPr>
              <w:widowControl/>
              <w:jc w:val="center"/>
              <w:rPr>
                <w:kern w:val="0"/>
                <w:sz w:val="24"/>
                <w:szCs w:val="24"/>
              </w:rPr>
            </w:pPr>
            <w:r w:rsidRPr="00097184">
              <w:rPr>
                <w:rFonts w:hint="eastAsia"/>
                <w:kern w:val="0"/>
                <w:sz w:val="24"/>
                <w:szCs w:val="24"/>
              </w:rPr>
              <w:t>3</w:t>
            </w:r>
          </w:p>
        </w:tc>
      </w:tr>
      <w:tr w:rsidR="00097184" w:rsidRPr="00097184" w:rsidTr="00F353DE">
        <w:trPr>
          <w:trHeight w:val="60"/>
          <w:jc w:val="center"/>
        </w:trPr>
        <w:tc>
          <w:tcPr>
            <w:tcW w:w="663" w:type="dxa"/>
            <w:shd w:val="clear" w:color="auto" w:fill="auto"/>
            <w:noWrap/>
            <w:vAlign w:val="center"/>
          </w:tcPr>
          <w:p w:rsidR="00F353DE" w:rsidRPr="00097184" w:rsidRDefault="00E85291" w:rsidP="006D0D10">
            <w:pPr>
              <w:widowControl/>
              <w:jc w:val="center"/>
              <w:rPr>
                <w:kern w:val="0"/>
                <w:sz w:val="24"/>
                <w:szCs w:val="24"/>
              </w:rPr>
            </w:pPr>
            <w:bookmarkStart w:id="42" w:name="_Hlk190267509"/>
            <w:bookmarkEnd w:id="41"/>
            <w:r w:rsidRPr="00097184">
              <w:rPr>
                <w:rFonts w:hint="eastAsia"/>
                <w:kern w:val="0"/>
                <w:sz w:val="24"/>
                <w:szCs w:val="24"/>
              </w:rPr>
              <w:t>3</w:t>
            </w:r>
          </w:p>
        </w:tc>
        <w:tc>
          <w:tcPr>
            <w:tcW w:w="1419" w:type="dxa"/>
            <w:shd w:val="clear" w:color="auto" w:fill="auto"/>
            <w:vAlign w:val="center"/>
          </w:tcPr>
          <w:p w:rsidR="00F353DE" w:rsidRPr="00097184" w:rsidRDefault="00F353DE" w:rsidP="009A1113">
            <w:pPr>
              <w:widowControl/>
              <w:adjustRightInd w:val="0"/>
              <w:snapToGrid w:val="0"/>
              <w:jc w:val="center"/>
              <w:rPr>
                <w:kern w:val="0"/>
                <w:sz w:val="24"/>
                <w:szCs w:val="24"/>
              </w:rPr>
            </w:pPr>
            <w:r w:rsidRPr="00097184">
              <w:rPr>
                <w:rFonts w:hint="eastAsia"/>
                <w:sz w:val="24"/>
              </w:rPr>
              <w:t>巡检</w:t>
            </w:r>
            <w:r w:rsidRPr="00097184">
              <w:rPr>
                <w:sz w:val="24"/>
              </w:rPr>
              <w:t>人员评价</w:t>
            </w:r>
          </w:p>
        </w:tc>
        <w:tc>
          <w:tcPr>
            <w:tcW w:w="7311" w:type="dxa"/>
            <w:shd w:val="clear" w:color="auto" w:fill="auto"/>
            <w:vAlign w:val="center"/>
          </w:tcPr>
          <w:p w:rsidR="00F353DE" w:rsidRPr="00097184" w:rsidRDefault="00F353DE" w:rsidP="00736DE7">
            <w:pPr>
              <w:widowControl/>
              <w:adjustRightInd w:val="0"/>
              <w:snapToGrid w:val="0"/>
              <w:rPr>
                <w:kern w:val="0"/>
                <w:sz w:val="24"/>
                <w:szCs w:val="24"/>
              </w:rPr>
            </w:pPr>
            <w:r w:rsidRPr="00097184">
              <w:rPr>
                <w:rFonts w:hint="eastAsia"/>
                <w:kern w:val="0"/>
                <w:sz w:val="24"/>
                <w:szCs w:val="24"/>
              </w:rPr>
              <w:t>投入的人员为投标单位正式员工，提供姓名、开标日前三个月中任意一个月的由投标单位为投入人员缴纳社会保险证明扫描件，否则不予认定加分。</w:t>
            </w:r>
          </w:p>
          <w:p w:rsidR="00F353DE" w:rsidRPr="00097184" w:rsidRDefault="00F353DE" w:rsidP="00CF508B">
            <w:pPr>
              <w:widowControl/>
              <w:adjustRightInd w:val="0"/>
              <w:snapToGrid w:val="0"/>
              <w:rPr>
                <w:kern w:val="0"/>
                <w:sz w:val="24"/>
                <w:szCs w:val="24"/>
              </w:rPr>
            </w:pPr>
            <w:bookmarkStart w:id="43" w:name="OLE_LINK48"/>
            <w:r w:rsidRPr="00097184">
              <w:rPr>
                <w:rFonts w:hint="eastAsia"/>
                <w:kern w:val="0"/>
                <w:sz w:val="24"/>
                <w:szCs w:val="24"/>
              </w:rPr>
              <w:t>（</w:t>
            </w:r>
            <w:r w:rsidRPr="00097184">
              <w:rPr>
                <w:rFonts w:hint="eastAsia"/>
                <w:kern w:val="0"/>
                <w:sz w:val="24"/>
                <w:szCs w:val="24"/>
              </w:rPr>
              <w:t>1</w:t>
            </w:r>
            <w:r w:rsidRPr="00097184">
              <w:rPr>
                <w:rFonts w:hint="eastAsia"/>
                <w:kern w:val="0"/>
                <w:sz w:val="24"/>
                <w:szCs w:val="24"/>
              </w:rPr>
              <w:t>）具有</w:t>
            </w:r>
            <w:r w:rsidRPr="00097184">
              <w:rPr>
                <w:rFonts w:hint="eastAsia"/>
                <w:kern w:val="0"/>
                <w:sz w:val="24"/>
                <w:szCs w:val="24"/>
              </w:rPr>
              <w:t>CISP</w:t>
            </w:r>
            <w:r w:rsidRPr="00097184">
              <w:rPr>
                <w:rFonts w:hint="eastAsia"/>
                <w:kern w:val="0"/>
                <w:sz w:val="24"/>
                <w:szCs w:val="24"/>
              </w:rPr>
              <w:t>认证，每提供</w:t>
            </w:r>
            <w:r w:rsidRPr="00097184">
              <w:rPr>
                <w:rFonts w:hint="eastAsia"/>
                <w:kern w:val="0"/>
                <w:sz w:val="24"/>
                <w:szCs w:val="24"/>
              </w:rPr>
              <w:t>1</w:t>
            </w:r>
            <w:r w:rsidRPr="00097184">
              <w:rPr>
                <w:rFonts w:hint="eastAsia"/>
                <w:kern w:val="0"/>
                <w:sz w:val="24"/>
                <w:szCs w:val="24"/>
              </w:rPr>
              <w:t>人的证书扫描件得</w:t>
            </w:r>
            <w:r w:rsidRPr="00097184">
              <w:rPr>
                <w:rFonts w:hint="eastAsia"/>
                <w:kern w:val="0"/>
                <w:sz w:val="24"/>
                <w:szCs w:val="24"/>
              </w:rPr>
              <w:t>3</w:t>
            </w:r>
            <w:r w:rsidRPr="00097184">
              <w:rPr>
                <w:rFonts w:hint="eastAsia"/>
                <w:kern w:val="0"/>
                <w:sz w:val="24"/>
                <w:szCs w:val="24"/>
              </w:rPr>
              <w:t>分，最多</w:t>
            </w:r>
            <w:r w:rsidRPr="00097184">
              <w:rPr>
                <w:rFonts w:hint="eastAsia"/>
                <w:kern w:val="0"/>
                <w:sz w:val="24"/>
                <w:szCs w:val="24"/>
              </w:rPr>
              <w:t>6</w:t>
            </w:r>
            <w:r w:rsidRPr="00097184">
              <w:rPr>
                <w:rFonts w:hint="eastAsia"/>
                <w:kern w:val="0"/>
                <w:sz w:val="24"/>
                <w:szCs w:val="24"/>
              </w:rPr>
              <w:t>分。</w:t>
            </w:r>
            <w:bookmarkEnd w:id="43"/>
          </w:p>
          <w:p w:rsidR="00F353DE" w:rsidRPr="00097184" w:rsidRDefault="00F353DE" w:rsidP="00CF508B">
            <w:pPr>
              <w:widowControl/>
              <w:adjustRightInd w:val="0"/>
              <w:snapToGrid w:val="0"/>
              <w:rPr>
                <w:kern w:val="0"/>
                <w:sz w:val="24"/>
                <w:szCs w:val="24"/>
              </w:rPr>
            </w:pPr>
            <w:bookmarkStart w:id="44" w:name="OLE_LINK49"/>
            <w:r w:rsidRPr="00097184">
              <w:rPr>
                <w:rFonts w:hint="eastAsia"/>
                <w:kern w:val="0"/>
                <w:sz w:val="24"/>
                <w:szCs w:val="24"/>
              </w:rPr>
              <w:t>（</w:t>
            </w:r>
            <w:r w:rsidRPr="00097184">
              <w:rPr>
                <w:rFonts w:hint="eastAsia"/>
                <w:kern w:val="0"/>
                <w:sz w:val="24"/>
                <w:szCs w:val="24"/>
              </w:rPr>
              <w:t>2</w:t>
            </w:r>
            <w:r w:rsidRPr="00097184">
              <w:rPr>
                <w:rFonts w:hint="eastAsia"/>
                <w:kern w:val="0"/>
                <w:sz w:val="24"/>
                <w:szCs w:val="24"/>
              </w:rPr>
              <w:t>）具备计算机相关高级工程师证书，每提供</w:t>
            </w:r>
            <w:r w:rsidRPr="00097184">
              <w:rPr>
                <w:rFonts w:hint="eastAsia"/>
                <w:kern w:val="0"/>
                <w:sz w:val="24"/>
                <w:szCs w:val="24"/>
              </w:rPr>
              <w:t>1</w:t>
            </w:r>
            <w:r w:rsidRPr="00097184">
              <w:rPr>
                <w:rFonts w:hint="eastAsia"/>
                <w:kern w:val="0"/>
                <w:sz w:val="24"/>
                <w:szCs w:val="24"/>
              </w:rPr>
              <w:t>人的证书扫描件得</w:t>
            </w:r>
            <w:r w:rsidRPr="00097184">
              <w:rPr>
                <w:rFonts w:hint="eastAsia"/>
                <w:kern w:val="0"/>
                <w:sz w:val="24"/>
                <w:szCs w:val="24"/>
              </w:rPr>
              <w:t>2</w:t>
            </w:r>
            <w:r w:rsidRPr="00097184">
              <w:rPr>
                <w:rFonts w:hint="eastAsia"/>
                <w:kern w:val="0"/>
                <w:sz w:val="24"/>
                <w:szCs w:val="24"/>
              </w:rPr>
              <w:t>分，最多得</w:t>
            </w:r>
            <w:r w:rsidRPr="00097184">
              <w:rPr>
                <w:rFonts w:hint="eastAsia"/>
                <w:kern w:val="0"/>
                <w:sz w:val="24"/>
                <w:szCs w:val="24"/>
              </w:rPr>
              <w:t>4</w:t>
            </w:r>
            <w:r w:rsidRPr="00097184">
              <w:rPr>
                <w:rFonts w:hint="eastAsia"/>
                <w:kern w:val="0"/>
                <w:sz w:val="24"/>
                <w:szCs w:val="24"/>
              </w:rPr>
              <w:t>分。</w:t>
            </w:r>
          </w:p>
          <w:p w:rsidR="00FA786B" w:rsidRPr="00097184" w:rsidRDefault="00FA786B" w:rsidP="00CF508B">
            <w:pPr>
              <w:widowControl/>
              <w:adjustRightInd w:val="0"/>
              <w:snapToGrid w:val="0"/>
              <w:rPr>
                <w:kern w:val="0"/>
                <w:sz w:val="24"/>
                <w:szCs w:val="24"/>
              </w:rPr>
            </w:pPr>
            <w:bookmarkStart w:id="45" w:name="OLE_LINK50"/>
            <w:bookmarkEnd w:id="44"/>
            <w:r w:rsidRPr="00097184">
              <w:rPr>
                <w:rFonts w:hint="eastAsia"/>
                <w:kern w:val="0"/>
                <w:sz w:val="24"/>
                <w:szCs w:val="24"/>
              </w:rPr>
              <w:t>（</w:t>
            </w:r>
            <w:r w:rsidRPr="00097184">
              <w:rPr>
                <w:rFonts w:hint="eastAsia"/>
                <w:kern w:val="0"/>
                <w:sz w:val="24"/>
                <w:szCs w:val="24"/>
              </w:rPr>
              <w:t>3</w:t>
            </w:r>
            <w:r w:rsidRPr="00097184">
              <w:rPr>
                <w:rFonts w:hint="eastAsia"/>
                <w:kern w:val="0"/>
                <w:sz w:val="24"/>
                <w:szCs w:val="24"/>
              </w:rPr>
              <w:t>）具备《特种作业操作证（低压电工作业）》，每提供</w:t>
            </w:r>
            <w:r w:rsidRPr="00097184">
              <w:rPr>
                <w:rFonts w:hint="eastAsia"/>
                <w:kern w:val="0"/>
                <w:sz w:val="24"/>
                <w:szCs w:val="24"/>
              </w:rPr>
              <w:t>1</w:t>
            </w:r>
            <w:r w:rsidRPr="00097184">
              <w:rPr>
                <w:rFonts w:hint="eastAsia"/>
                <w:kern w:val="0"/>
                <w:sz w:val="24"/>
                <w:szCs w:val="24"/>
              </w:rPr>
              <w:t>人的证书扫描件得</w:t>
            </w:r>
            <w:r w:rsidRPr="00097184">
              <w:rPr>
                <w:rFonts w:hint="eastAsia"/>
                <w:kern w:val="0"/>
                <w:sz w:val="24"/>
                <w:szCs w:val="24"/>
              </w:rPr>
              <w:t>1</w:t>
            </w:r>
            <w:r w:rsidRPr="00097184">
              <w:rPr>
                <w:rFonts w:hint="eastAsia"/>
                <w:kern w:val="0"/>
                <w:sz w:val="24"/>
                <w:szCs w:val="24"/>
              </w:rPr>
              <w:t>分，最多得</w:t>
            </w:r>
            <w:r w:rsidRPr="00097184">
              <w:rPr>
                <w:rFonts w:hint="eastAsia"/>
                <w:kern w:val="0"/>
                <w:sz w:val="24"/>
                <w:szCs w:val="24"/>
              </w:rPr>
              <w:t>4</w:t>
            </w:r>
            <w:r w:rsidRPr="00097184">
              <w:rPr>
                <w:rFonts w:hint="eastAsia"/>
                <w:kern w:val="0"/>
                <w:sz w:val="24"/>
                <w:szCs w:val="24"/>
              </w:rPr>
              <w:t>分。</w:t>
            </w:r>
          </w:p>
          <w:p w:rsidR="00F353DE" w:rsidRPr="00097184" w:rsidRDefault="00F353DE" w:rsidP="00F353DE">
            <w:pPr>
              <w:widowControl/>
              <w:adjustRightInd w:val="0"/>
              <w:snapToGrid w:val="0"/>
              <w:rPr>
                <w:kern w:val="0"/>
                <w:sz w:val="24"/>
                <w:szCs w:val="24"/>
              </w:rPr>
            </w:pPr>
            <w:bookmarkStart w:id="46" w:name="OLE_LINK42"/>
            <w:bookmarkStart w:id="47" w:name="OLE_LINK43"/>
            <w:bookmarkEnd w:id="45"/>
            <w:r w:rsidRPr="00097184">
              <w:rPr>
                <w:rFonts w:hint="eastAsia"/>
                <w:kern w:val="0"/>
                <w:sz w:val="24"/>
                <w:szCs w:val="24"/>
              </w:rPr>
              <w:t>注：一人持多证不重复记分。</w:t>
            </w:r>
            <w:bookmarkEnd w:id="46"/>
            <w:bookmarkEnd w:id="47"/>
          </w:p>
        </w:tc>
        <w:tc>
          <w:tcPr>
            <w:tcW w:w="1143" w:type="dxa"/>
            <w:shd w:val="clear" w:color="auto" w:fill="auto"/>
            <w:vAlign w:val="center"/>
          </w:tcPr>
          <w:p w:rsidR="00F353DE" w:rsidRPr="00097184" w:rsidRDefault="00F353DE" w:rsidP="00FA786B">
            <w:pPr>
              <w:widowControl/>
              <w:jc w:val="center"/>
              <w:rPr>
                <w:kern w:val="0"/>
                <w:sz w:val="24"/>
                <w:szCs w:val="24"/>
              </w:rPr>
            </w:pPr>
            <w:r w:rsidRPr="00097184">
              <w:rPr>
                <w:rFonts w:hint="eastAsia"/>
                <w:kern w:val="0"/>
                <w:sz w:val="24"/>
                <w:szCs w:val="24"/>
              </w:rPr>
              <w:t>1</w:t>
            </w:r>
            <w:r w:rsidR="00FA786B" w:rsidRPr="00097184">
              <w:rPr>
                <w:rFonts w:hint="eastAsia"/>
                <w:kern w:val="0"/>
                <w:sz w:val="24"/>
                <w:szCs w:val="24"/>
              </w:rPr>
              <w:t>4</w:t>
            </w:r>
          </w:p>
        </w:tc>
      </w:tr>
      <w:tr w:rsidR="00097184" w:rsidRPr="00097184" w:rsidTr="006D0D10">
        <w:trPr>
          <w:trHeight w:val="1050"/>
          <w:jc w:val="center"/>
        </w:trPr>
        <w:tc>
          <w:tcPr>
            <w:tcW w:w="663" w:type="dxa"/>
            <w:shd w:val="clear" w:color="auto" w:fill="auto"/>
            <w:noWrap/>
            <w:vAlign w:val="center"/>
          </w:tcPr>
          <w:p w:rsidR="00C06845" w:rsidRPr="00097184" w:rsidRDefault="00C06845" w:rsidP="006D0D10">
            <w:pPr>
              <w:widowControl/>
              <w:jc w:val="center"/>
              <w:rPr>
                <w:kern w:val="0"/>
                <w:sz w:val="24"/>
                <w:szCs w:val="24"/>
              </w:rPr>
            </w:pPr>
            <w:bookmarkStart w:id="48" w:name="OLE_LINK44"/>
            <w:bookmarkEnd w:id="42"/>
            <w:r w:rsidRPr="00097184">
              <w:rPr>
                <w:rFonts w:hint="eastAsia"/>
                <w:kern w:val="0"/>
                <w:sz w:val="24"/>
                <w:szCs w:val="24"/>
              </w:rPr>
              <w:t>4</w:t>
            </w:r>
          </w:p>
        </w:tc>
        <w:tc>
          <w:tcPr>
            <w:tcW w:w="1419" w:type="dxa"/>
            <w:shd w:val="clear" w:color="auto" w:fill="auto"/>
            <w:vAlign w:val="center"/>
          </w:tcPr>
          <w:p w:rsidR="00C06845" w:rsidRPr="00097184" w:rsidRDefault="000A780F" w:rsidP="00C06845">
            <w:pPr>
              <w:widowControl/>
              <w:adjustRightInd w:val="0"/>
              <w:snapToGrid w:val="0"/>
              <w:jc w:val="center"/>
              <w:rPr>
                <w:sz w:val="24"/>
              </w:rPr>
            </w:pPr>
            <w:r w:rsidRPr="00097184">
              <w:rPr>
                <w:rFonts w:hint="eastAsia"/>
                <w:sz w:val="24"/>
              </w:rPr>
              <w:t>网络安全隔离与信息交换系统服务承诺</w:t>
            </w:r>
          </w:p>
        </w:tc>
        <w:tc>
          <w:tcPr>
            <w:tcW w:w="7311" w:type="dxa"/>
            <w:shd w:val="clear" w:color="auto" w:fill="auto"/>
            <w:vAlign w:val="center"/>
          </w:tcPr>
          <w:p w:rsidR="00C06845" w:rsidRPr="00097184" w:rsidRDefault="000A780F" w:rsidP="00CC4F89">
            <w:pPr>
              <w:widowControl/>
              <w:adjustRightInd w:val="0"/>
              <w:snapToGrid w:val="0"/>
              <w:rPr>
                <w:kern w:val="0"/>
                <w:sz w:val="24"/>
                <w:szCs w:val="24"/>
              </w:rPr>
            </w:pPr>
            <w:r w:rsidRPr="00097184">
              <w:rPr>
                <w:rFonts w:hint="eastAsia"/>
                <w:kern w:val="0"/>
                <w:sz w:val="24"/>
                <w:szCs w:val="24"/>
              </w:rPr>
              <w:t>投标人承诺所提供的</w:t>
            </w:r>
            <w:r w:rsidRPr="00097184">
              <w:rPr>
                <w:rFonts w:hint="eastAsia"/>
                <w:sz w:val="24"/>
              </w:rPr>
              <w:t>网络安全隔离与信息交换系统</w:t>
            </w:r>
            <w:r w:rsidRPr="00097184">
              <w:rPr>
                <w:rFonts w:hint="eastAsia"/>
                <w:kern w:val="0"/>
                <w:sz w:val="24"/>
                <w:szCs w:val="24"/>
              </w:rPr>
              <w:t>具备原厂售后服务，得</w:t>
            </w:r>
            <w:r w:rsidRPr="00097184">
              <w:rPr>
                <w:rFonts w:hint="eastAsia"/>
                <w:kern w:val="0"/>
                <w:sz w:val="24"/>
                <w:szCs w:val="24"/>
              </w:rPr>
              <w:t>5</w:t>
            </w:r>
            <w:r w:rsidRPr="00097184">
              <w:rPr>
                <w:rFonts w:hint="eastAsia"/>
                <w:kern w:val="0"/>
                <w:sz w:val="24"/>
                <w:szCs w:val="24"/>
              </w:rPr>
              <w:t>分</w:t>
            </w:r>
          </w:p>
        </w:tc>
        <w:tc>
          <w:tcPr>
            <w:tcW w:w="1143" w:type="dxa"/>
            <w:shd w:val="clear" w:color="auto" w:fill="auto"/>
            <w:vAlign w:val="center"/>
          </w:tcPr>
          <w:p w:rsidR="00C06845" w:rsidRPr="00097184" w:rsidRDefault="001D7923" w:rsidP="006D0D10">
            <w:pPr>
              <w:widowControl/>
              <w:jc w:val="center"/>
              <w:rPr>
                <w:kern w:val="0"/>
                <w:sz w:val="24"/>
                <w:szCs w:val="24"/>
              </w:rPr>
            </w:pPr>
            <w:r w:rsidRPr="00097184">
              <w:rPr>
                <w:rFonts w:hint="eastAsia"/>
                <w:kern w:val="0"/>
                <w:sz w:val="24"/>
                <w:szCs w:val="24"/>
              </w:rPr>
              <w:t>5</w:t>
            </w:r>
          </w:p>
        </w:tc>
      </w:tr>
      <w:tr w:rsidR="00097184" w:rsidRPr="00097184" w:rsidTr="00C06845">
        <w:trPr>
          <w:trHeight w:val="484"/>
          <w:jc w:val="center"/>
        </w:trPr>
        <w:tc>
          <w:tcPr>
            <w:tcW w:w="663" w:type="dxa"/>
            <w:shd w:val="clear" w:color="auto" w:fill="auto"/>
            <w:noWrap/>
            <w:vAlign w:val="center"/>
          </w:tcPr>
          <w:p w:rsidR="00C06845" w:rsidRPr="00097184" w:rsidRDefault="00E85291" w:rsidP="006D0D10">
            <w:pPr>
              <w:widowControl/>
              <w:jc w:val="center"/>
              <w:rPr>
                <w:kern w:val="0"/>
                <w:sz w:val="24"/>
                <w:szCs w:val="24"/>
              </w:rPr>
            </w:pPr>
            <w:bookmarkStart w:id="49" w:name="_Hlk190267547"/>
            <w:bookmarkEnd w:id="48"/>
            <w:r w:rsidRPr="00097184">
              <w:rPr>
                <w:rFonts w:hint="eastAsia"/>
                <w:kern w:val="0"/>
                <w:sz w:val="24"/>
                <w:szCs w:val="24"/>
              </w:rPr>
              <w:t>5</w:t>
            </w:r>
          </w:p>
        </w:tc>
        <w:tc>
          <w:tcPr>
            <w:tcW w:w="1419" w:type="dxa"/>
            <w:shd w:val="clear" w:color="auto" w:fill="auto"/>
            <w:vAlign w:val="center"/>
          </w:tcPr>
          <w:p w:rsidR="00C06845" w:rsidRPr="00097184" w:rsidRDefault="00C06845" w:rsidP="00C06845">
            <w:pPr>
              <w:widowControl/>
              <w:adjustRightInd w:val="0"/>
              <w:snapToGrid w:val="0"/>
              <w:rPr>
                <w:sz w:val="24"/>
              </w:rPr>
            </w:pPr>
            <w:r w:rsidRPr="00097184">
              <w:rPr>
                <w:rFonts w:hint="eastAsia"/>
                <w:sz w:val="24"/>
              </w:rPr>
              <w:t>投标人服务承诺评价</w:t>
            </w:r>
          </w:p>
        </w:tc>
        <w:tc>
          <w:tcPr>
            <w:tcW w:w="7311" w:type="dxa"/>
            <w:shd w:val="clear" w:color="auto" w:fill="auto"/>
            <w:vAlign w:val="center"/>
          </w:tcPr>
          <w:p w:rsidR="00C06845" w:rsidRPr="00097184" w:rsidRDefault="00C06845" w:rsidP="001D7923">
            <w:pPr>
              <w:widowControl/>
              <w:adjustRightInd w:val="0"/>
              <w:snapToGrid w:val="0"/>
              <w:rPr>
                <w:kern w:val="0"/>
                <w:sz w:val="24"/>
                <w:szCs w:val="24"/>
              </w:rPr>
            </w:pPr>
            <w:r w:rsidRPr="00097184">
              <w:rPr>
                <w:rFonts w:hint="eastAsia"/>
                <w:kern w:val="0"/>
                <w:sz w:val="24"/>
                <w:szCs w:val="24"/>
              </w:rPr>
              <w:t>投标人承诺完全满足招标需求文件，并提供承诺函，得</w:t>
            </w:r>
            <w:r w:rsidR="001D7923" w:rsidRPr="00097184">
              <w:rPr>
                <w:rFonts w:hint="eastAsia"/>
                <w:kern w:val="0"/>
                <w:sz w:val="24"/>
                <w:szCs w:val="24"/>
              </w:rPr>
              <w:t>5</w:t>
            </w:r>
            <w:r w:rsidRPr="00097184">
              <w:rPr>
                <w:rFonts w:hint="eastAsia"/>
                <w:kern w:val="0"/>
                <w:sz w:val="24"/>
                <w:szCs w:val="24"/>
              </w:rPr>
              <w:t>分。部分满足或完全不满足，不得分。</w:t>
            </w:r>
          </w:p>
        </w:tc>
        <w:tc>
          <w:tcPr>
            <w:tcW w:w="1143" w:type="dxa"/>
            <w:shd w:val="clear" w:color="auto" w:fill="auto"/>
            <w:vAlign w:val="center"/>
          </w:tcPr>
          <w:p w:rsidR="00C06845" w:rsidRPr="00097184" w:rsidRDefault="001D7923" w:rsidP="006D0D10">
            <w:pPr>
              <w:widowControl/>
              <w:jc w:val="center"/>
              <w:rPr>
                <w:kern w:val="0"/>
                <w:sz w:val="24"/>
                <w:szCs w:val="24"/>
              </w:rPr>
            </w:pPr>
            <w:r w:rsidRPr="00097184">
              <w:rPr>
                <w:rFonts w:hint="eastAsia"/>
                <w:kern w:val="0"/>
                <w:sz w:val="24"/>
                <w:szCs w:val="24"/>
              </w:rPr>
              <w:t>5</w:t>
            </w:r>
          </w:p>
        </w:tc>
      </w:tr>
      <w:tr w:rsidR="00097184" w:rsidRPr="00097184" w:rsidTr="00FA786B">
        <w:trPr>
          <w:trHeight w:val="441"/>
          <w:jc w:val="center"/>
        </w:trPr>
        <w:tc>
          <w:tcPr>
            <w:tcW w:w="9393" w:type="dxa"/>
            <w:gridSpan w:val="3"/>
            <w:shd w:val="clear" w:color="auto" w:fill="auto"/>
            <w:noWrap/>
            <w:vAlign w:val="center"/>
          </w:tcPr>
          <w:p w:rsidR="005E2D18" w:rsidRPr="00097184" w:rsidRDefault="005E2D18" w:rsidP="001D7923">
            <w:pPr>
              <w:widowControl/>
              <w:spacing w:line="400" w:lineRule="exact"/>
              <w:jc w:val="center"/>
              <w:rPr>
                <w:kern w:val="0"/>
                <w:sz w:val="24"/>
                <w:szCs w:val="24"/>
              </w:rPr>
            </w:pPr>
            <w:bookmarkStart w:id="50" w:name="OLE_LINK37"/>
            <w:bookmarkEnd w:id="49"/>
            <w:r w:rsidRPr="00097184">
              <w:rPr>
                <w:kern w:val="0"/>
                <w:sz w:val="24"/>
                <w:szCs w:val="24"/>
              </w:rPr>
              <w:t>第三部分</w:t>
            </w:r>
            <w:r w:rsidRPr="00097184">
              <w:rPr>
                <w:kern w:val="0"/>
                <w:sz w:val="24"/>
                <w:szCs w:val="24"/>
              </w:rPr>
              <w:t xml:space="preserve"> </w:t>
            </w:r>
            <w:r w:rsidRPr="00097184">
              <w:rPr>
                <w:kern w:val="0"/>
                <w:sz w:val="24"/>
                <w:szCs w:val="24"/>
              </w:rPr>
              <w:t>主观分（</w:t>
            </w:r>
            <w:r w:rsidR="001D7923" w:rsidRPr="00097184">
              <w:rPr>
                <w:rFonts w:hint="eastAsia"/>
                <w:kern w:val="0"/>
                <w:sz w:val="24"/>
                <w:szCs w:val="24"/>
              </w:rPr>
              <w:t>57</w:t>
            </w:r>
            <w:r w:rsidRPr="00097184">
              <w:rPr>
                <w:kern w:val="0"/>
                <w:sz w:val="24"/>
                <w:szCs w:val="24"/>
              </w:rPr>
              <w:t>分）</w:t>
            </w:r>
            <w:bookmarkEnd w:id="50"/>
          </w:p>
        </w:tc>
        <w:tc>
          <w:tcPr>
            <w:tcW w:w="1143" w:type="dxa"/>
            <w:shd w:val="clear" w:color="auto" w:fill="auto"/>
            <w:vAlign w:val="center"/>
          </w:tcPr>
          <w:p w:rsidR="005E2D18" w:rsidRPr="00097184" w:rsidRDefault="005E2D18" w:rsidP="006D0D10">
            <w:pPr>
              <w:widowControl/>
              <w:jc w:val="center"/>
              <w:rPr>
                <w:kern w:val="0"/>
                <w:sz w:val="24"/>
                <w:szCs w:val="24"/>
              </w:rPr>
            </w:pPr>
            <w:r w:rsidRPr="00097184">
              <w:rPr>
                <w:kern w:val="0"/>
                <w:sz w:val="24"/>
                <w:szCs w:val="24"/>
              </w:rPr>
              <w:t>分值</w:t>
            </w:r>
          </w:p>
        </w:tc>
      </w:tr>
      <w:tr w:rsidR="00097184" w:rsidRPr="00097184" w:rsidTr="006D0D10">
        <w:trPr>
          <w:trHeight w:val="1050"/>
          <w:jc w:val="center"/>
        </w:trPr>
        <w:tc>
          <w:tcPr>
            <w:tcW w:w="663" w:type="dxa"/>
            <w:shd w:val="clear" w:color="auto" w:fill="auto"/>
            <w:noWrap/>
            <w:vAlign w:val="center"/>
          </w:tcPr>
          <w:p w:rsidR="001E0B61" w:rsidRPr="00097184" w:rsidRDefault="001E0B61" w:rsidP="006D0D10">
            <w:pPr>
              <w:widowControl/>
              <w:jc w:val="center"/>
              <w:rPr>
                <w:kern w:val="0"/>
                <w:sz w:val="24"/>
                <w:szCs w:val="24"/>
              </w:rPr>
            </w:pPr>
            <w:bookmarkStart w:id="51" w:name="_Hlk190267614"/>
            <w:bookmarkStart w:id="52" w:name="OLE_LINK52"/>
            <w:r w:rsidRPr="00097184">
              <w:rPr>
                <w:kern w:val="0"/>
                <w:sz w:val="24"/>
                <w:szCs w:val="24"/>
              </w:rPr>
              <w:t>1</w:t>
            </w:r>
          </w:p>
        </w:tc>
        <w:tc>
          <w:tcPr>
            <w:tcW w:w="1419" w:type="dxa"/>
            <w:shd w:val="clear" w:color="auto" w:fill="auto"/>
            <w:vAlign w:val="center"/>
          </w:tcPr>
          <w:p w:rsidR="001E0B61" w:rsidRPr="00097184" w:rsidRDefault="001E0B61" w:rsidP="009A1113">
            <w:pPr>
              <w:widowControl/>
              <w:adjustRightInd w:val="0"/>
              <w:snapToGrid w:val="0"/>
              <w:jc w:val="center"/>
              <w:rPr>
                <w:kern w:val="0"/>
                <w:sz w:val="24"/>
                <w:szCs w:val="24"/>
                <w:lang w:val="zh-CN"/>
              </w:rPr>
            </w:pPr>
            <w:r w:rsidRPr="00097184">
              <w:rPr>
                <w:rFonts w:hint="eastAsia"/>
                <w:kern w:val="0"/>
                <w:sz w:val="24"/>
                <w:szCs w:val="24"/>
                <w:lang w:val="zh-CN"/>
              </w:rPr>
              <w:t>需求理解评价</w:t>
            </w:r>
          </w:p>
        </w:tc>
        <w:tc>
          <w:tcPr>
            <w:tcW w:w="7311" w:type="dxa"/>
            <w:shd w:val="clear" w:color="auto" w:fill="auto"/>
            <w:vAlign w:val="center"/>
          </w:tcPr>
          <w:p w:rsidR="001E0B61" w:rsidRPr="00097184" w:rsidRDefault="001E0B61" w:rsidP="009A1113">
            <w:pPr>
              <w:widowControl/>
              <w:adjustRightInd w:val="0"/>
              <w:snapToGrid w:val="0"/>
              <w:rPr>
                <w:sz w:val="24"/>
                <w:szCs w:val="24"/>
              </w:rPr>
            </w:pPr>
            <w:r w:rsidRPr="00097184">
              <w:rPr>
                <w:sz w:val="24"/>
                <w:szCs w:val="24"/>
              </w:rPr>
              <w:t>至少包含对采购人服务</w:t>
            </w:r>
            <w:r w:rsidRPr="00097184">
              <w:rPr>
                <w:rFonts w:hint="eastAsia"/>
                <w:sz w:val="24"/>
                <w:szCs w:val="24"/>
              </w:rPr>
              <w:t>需求</w:t>
            </w:r>
            <w:r w:rsidRPr="00097184">
              <w:rPr>
                <w:sz w:val="24"/>
                <w:szCs w:val="24"/>
              </w:rPr>
              <w:t>实施要求等内容的理解</w:t>
            </w:r>
          </w:p>
          <w:p w:rsidR="001E0B61" w:rsidRPr="00097184" w:rsidRDefault="001E0B61" w:rsidP="009A1113">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1E0B61" w:rsidRPr="00097184" w:rsidRDefault="001E0B61"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1E0B61" w:rsidRPr="00097184" w:rsidRDefault="001E0B61"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rFonts w:hint="eastAsia"/>
                <w:kern w:val="0"/>
                <w:sz w:val="24"/>
                <w:szCs w:val="24"/>
              </w:rPr>
              <w:t>3</w:t>
            </w:r>
            <w:r w:rsidRPr="00097184">
              <w:rPr>
                <w:kern w:val="0"/>
                <w:sz w:val="24"/>
                <w:szCs w:val="24"/>
              </w:rPr>
              <w:t>分；</w:t>
            </w:r>
          </w:p>
          <w:p w:rsidR="001E0B61" w:rsidRPr="00097184" w:rsidRDefault="001E0B61" w:rsidP="009A1113">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1E0B61" w:rsidRPr="00097184" w:rsidRDefault="001E0B61" w:rsidP="009A1113">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E0B61" w:rsidRPr="00097184" w:rsidRDefault="001E0B61" w:rsidP="006D0D10">
            <w:pPr>
              <w:widowControl/>
              <w:snapToGrid w:val="0"/>
              <w:jc w:val="center"/>
              <w:rPr>
                <w:rFonts w:ascii="宋体" w:hAnsi="宋体"/>
                <w:kern w:val="0"/>
                <w:sz w:val="24"/>
                <w:szCs w:val="24"/>
              </w:rPr>
            </w:pPr>
            <w:r w:rsidRPr="00097184">
              <w:rPr>
                <w:rFonts w:ascii="宋体" w:hAnsi="宋体" w:hint="eastAsia"/>
                <w:kern w:val="0"/>
                <w:sz w:val="24"/>
                <w:szCs w:val="24"/>
              </w:rPr>
              <w:t>9</w:t>
            </w:r>
          </w:p>
        </w:tc>
      </w:tr>
      <w:bookmarkEnd w:id="51"/>
      <w:bookmarkEnd w:id="52"/>
      <w:tr w:rsidR="00097184" w:rsidRPr="00097184" w:rsidTr="00D0002A">
        <w:trPr>
          <w:trHeight w:val="60"/>
          <w:jc w:val="center"/>
        </w:trPr>
        <w:tc>
          <w:tcPr>
            <w:tcW w:w="663" w:type="dxa"/>
            <w:shd w:val="clear" w:color="auto" w:fill="auto"/>
            <w:noWrap/>
            <w:vAlign w:val="center"/>
          </w:tcPr>
          <w:p w:rsidR="001E0B61" w:rsidRPr="00097184" w:rsidRDefault="001E0B61" w:rsidP="006D0D10">
            <w:pPr>
              <w:widowControl/>
              <w:jc w:val="center"/>
              <w:rPr>
                <w:kern w:val="0"/>
                <w:sz w:val="24"/>
                <w:szCs w:val="24"/>
              </w:rPr>
            </w:pPr>
            <w:r w:rsidRPr="00097184">
              <w:rPr>
                <w:rFonts w:hint="eastAsia"/>
                <w:kern w:val="0"/>
                <w:sz w:val="24"/>
                <w:szCs w:val="24"/>
              </w:rPr>
              <w:t>2</w:t>
            </w:r>
          </w:p>
        </w:tc>
        <w:tc>
          <w:tcPr>
            <w:tcW w:w="1419" w:type="dxa"/>
            <w:shd w:val="clear" w:color="auto" w:fill="auto"/>
            <w:vAlign w:val="center"/>
          </w:tcPr>
          <w:p w:rsidR="001E0B61" w:rsidRPr="00097184" w:rsidRDefault="001E0B61" w:rsidP="009A1113">
            <w:pPr>
              <w:widowControl/>
              <w:adjustRightInd w:val="0"/>
              <w:snapToGrid w:val="0"/>
              <w:jc w:val="center"/>
              <w:rPr>
                <w:kern w:val="0"/>
                <w:sz w:val="24"/>
                <w:szCs w:val="24"/>
              </w:rPr>
            </w:pPr>
            <w:r w:rsidRPr="00097184">
              <w:rPr>
                <w:rFonts w:hint="eastAsia"/>
                <w:kern w:val="0"/>
                <w:sz w:val="24"/>
                <w:szCs w:val="24"/>
                <w:lang w:val="zh-CN"/>
              </w:rPr>
              <w:t>IDC</w:t>
            </w:r>
            <w:r w:rsidRPr="00097184">
              <w:rPr>
                <w:rFonts w:hint="eastAsia"/>
                <w:kern w:val="0"/>
                <w:sz w:val="24"/>
                <w:szCs w:val="24"/>
                <w:lang w:val="zh-CN"/>
              </w:rPr>
              <w:t>机房基础设施系统集成方案</w:t>
            </w:r>
            <w:r w:rsidRPr="00097184">
              <w:rPr>
                <w:rFonts w:hint="eastAsia"/>
                <w:sz w:val="24"/>
                <w:lang w:val="zh-CN"/>
              </w:rPr>
              <w:t>评价</w:t>
            </w:r>
          </w:p>
        </w:tc>
        <w:tc>
          <w:tcPr>
            <w:tcW w:w="7311" w:type="dxa"/>
            <w:shd w:val="clear" w:color="auto" w:fill="auto"/>
            <w:vAlign w:val="center"/>
          </w:tcPr>
          <w:p w:rsidR="001E0B61" w:rsidRPr="00097184" w:rsidRDefault="001E0B61" w:rsidP="009A1113">
            <w:pPr>
              <w:widowControl/>
              <w:adjustRightInd w:val="0"/>
              <w:snapToGrid w:val="0"/>
              <w:rPr>
                <w:kern w:val="0"/>
                <w:sz w:val="24"/>
                <w:szCs w:val="24"/>
              </w:rPr>
            </w:pPr>
            <w:r w:rsidRPr="00097184">
              <w:rPr>
                <w:rFonts w:hint="eastAsia"/>
                <w:kern w:val="0"/>
                <w:sz w:val="24"/>
                <w:szCs w:val="24"/>
              </w:rPr>
              <w:t>至少包含</w:t>
            </w:r>
            <w:r w:rsidRPr="00097184">
              <w:rPr>
                <w:kern w:val="0"/>
                <w:sz w:val="24"/>
                <w:szCs w:val="24"/>
                <w:lang w:val="zh-CN"/>
              </w:rPr>
              <w:t>主要设备配置清单、机房电气系统设计方案及配电系统架构图、机房空调系统设计方案、</w:t>
            </w:r>
            <w:proofErr w:type="gramStart"/>
            <w:r w:rsidRPr="00097184">
              <w:rPr>
                <w:kern w:val="0"/>
                <w:sz w:val="24"/>
                <w:szCs w:val="24"/>
                <w:lang w:val="zh-CN"/>
              </w:rPr>
              <w:t>机房动环监控系统</w:t>
            </w:r>
            <w:proofErr w:type="gramEnd"/>
            <w:r w:rsidRPr="00097184">
              <w:rPr>
                <w:kern w:val="0"/>
                <w:sz w:val="24"/>
                <w:szCs w:val="24"/>
                <w:lang w:val="zh-CN"/>
              </w:rPr>
              <w:t>设计方案</w:t>
            </w:r>
            <w:r w:rsidRPr="00097184">
              <w:rPr>
                <w:rFonts w:hint="eastAsia"/>
                <w:kern w:val="0"/>
                <w:sz w:val="24"/>
                <w:szCs w:val="24"/>
              </w:rPr>
              <w:t>等方面内容</w:t>
            </w:r>
          </w:p>
          <w:p w:rsidR="001E0B61" w:rsidRPr="00097184" w:rsidRDefault="001E0B61" w:rsidP="009A1113">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1E0B61" w:rsidRPr="00097184" w:rsidRDefault="001E0B61"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1E0B61" w:rsidRPr="00097184" w:rsidRDefault="001E0B61"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1E0B61" w:rsidRPr="00097184" w:rsidRDefault="001E0B61" w:rsidP="009A1113">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1E0B61" w:rsidRPr="00097184" w:rsidRDefault="001E0B61" w:rsidP="009A1113">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097184">
              <w:rPr>
                <w:rFonts w:hint="eastAsia"/>
                <w:kern w:val="0"/>
                <w:sz w:val="24"/>
                <w:szCs w:val="24"/>
              </w:rPr>
              <w:lastRenderedPageBreak/>
              <w:t>的实现、现有技术条件下不可能出现的情形等任意一种情形）</w:t>
            </w:r>
          </w:p>
        </w:tc>
        <w:tc>
          <w:tcPr>
            <w:tcW w:w="1143" w:type="dxa"/>
            <w:shd w:val="clear" w:color="auto" w:fill="auto"/>
            <w:vAlign w:val="center"/>
          </w:tcPr>
          <w:p w:rsidR="001E0B61" w:rsidRPr="00097184" w:rsidRDefault="001E0B61" w:rsidP="009A1113">
            <w:pPr>
              <w:widowControl/>
              <w:snapToGrid w:val="0"/>
              <w:jc w:val="center"/>
              <w:rPr>
                <w:rFonts w:ascii="宋体" w:hAnsi="宋体"/>
                <w:kern w:val="0"/>
                <w:sz w:val="24"/>
                <w:szCs w:val="24"/>
              </w:rPr>
            </w:pPr>
            <w:r w:rsidRPr="00097184">
              <w:rPr>
                <w:rFonts w:ascii="宋体" w:hAnsi="宋体" w:hint="eastAsia"/>
                <w:kern w:val="0"/>
                <w:sz w:val="24"/>
                <w:szCs w:val="24"/>
              </w:rPr>
              <w:lastRenderedPageBreak/>
              <w:t>9</w:t>
            </w:r>
          </w:p>
        </w:tc>
      </w:tr>
      <w:tr w:rsidR="00097184" w:rsidRPr="00097184" w:rsidTr="00C06845">
        <w:trPr>
          <w:trHeight w:val="416"/>
          <w:jc w:val="center"/>
        </w:trPr>
        <w:tc>
          <w:tcPr>
            <w:tcW w:w="663" w:type="dxa"/>
            <w:shd w:val="clear" w:color="auto" w:fill="auto"/>
            <w:noWrap/>
            <w:vAlign w:val="center"/>
          </w:tcPr>
          <w:p w:rsidR="00C06845" w:rsidRPr="00097184" w:rsidRDefault="001E0B61" w:rsidP="006D0D10">
            <w:pPr>
              <w:widowControl/>
              <w:jc w:val="center"/>
              <w:rPr>
                <w:kern w:val="0"/>
                <w:sz w:val="24"/>
                <w:szCs w:val="24"/>
              </w:rPr>
            </w:pPr>
            <w:bookmarkStart w:id="53" w:name="_Hlk190267658"/>
            <w:r w:rsidRPr="00097184">
              <w:rPr>
                <w:rFonts w:hint="eastAsia"/>
                <w:kern w:val="0"/>
                <w:sz w:val="24"/>
                <w:szCs w:val="24"/>
              </w:rPr>
              <w:lastRenderedPageBreak/>
              <w:t>3</w:t>
            </w:r>
          </w:p>
        </w:tc>
        <w:tc>
          <w:tcPr>
            <w:tcW w:w="1419" w:type="dxa"/>
            <w:shd w:val="clear" w:color="auto" w:fill="auto"/>
            <w:vAlign w:val="center"/>
          </w:tcPr>
          <w:p w:rsidR="00C06845" w:rsidRPr="00097184" w:rsidRDefault="00C06845" w:rsidP="00C06845">
            <w:pPr>
              <w:widowControl/>
              <w:adjustRightInd w:val="0"/>
              <w:snapToGrid w:val="0"/>
              <w:jc w:val="center"/>
              <w:rPr>
                <w:kern w:val="0"/>
                <w:sz w:val="24"/>
                <w:szCs w:val="24"/>
                <w:lang w:val="zh-CN"/>
              </w:rPr>
            </w:pPr>
            <w:r w:rsidRPr="00097184">
              <w:rPr>
                <w:rFonts w:hint="eastAsia"/>
                <w:kern w:val="0"/>
                <w:sz w:val="24"/>
                <w:szCs w:val="24"/>
                <w:lang w:val="zh-CN"/>
              </w:rPr>
              <w:t>IDC</w:t>
            </w:r>
            <w:r w:rsidRPr="00097184">
              <w:rPr>
                <w:rFonts w:hint="eastAsia"/>
                <w:kern w:val="0"/>
                <w:sz w:val="24"/>
                <w:szCs w:val="24"/>
                <w:lang w:val="zh-CN"/>
              </w:rPr>
              <w:t>机房基础设施运行维护方案</w:t>
            </w:r>
            <w:r w:rsidRPr="00097184">
              <w:rPr>
                <w:rFonts w:hint="eastAsia"/>
                <w:sz w:val="24"/>
                <w:lang w:val="zh-CN"/>
              </w:rPr>
              <w:t>评价</w:t>
            </w:r>
          </w:p>
        </w:tc>
        <w:tc>
          <w:tcPr>
            <w:tcW w:w="7311" w:type="dxa"/>
            <w:shd w:val="clear" w:color="auto" w:fill="auto"/>
            <w:vAlign w:val="center"/>
          </w:tcPr>
          <w:p w:rsidR="00C06845" w:rsidRPr="00097184" w:rsidRDefault="00C06845" w:rsidP="00C06845">
            <w:pPr>
              <w:widowControl/>
              <w:adjustRightInd w:val="0"/>
              <w:snapToGrid w:val="0"/>
              <w:rPr>
                <w:kern w:val="0"/>
                <w:sz w:val="24"/>
                <w:szCs w:val="24"/>
              </w:rPr>
            </w:pPr>
            <w:r w:rsidRPr="00097184">
              <w:rPr>
                <w:rFonts w:hint="eastAsia"/>
                <w:kern w:val="0"/>
                <w:sz w:val="24"/>
                <w:szCs w:val="24"/>
              </w:rPr>
              <w:t>至少包含运维</w:t>
            </w:r>
            <w:r w:rsidRPr="00097184">
              <w:rPr>
                <w:rFonts w:hint="eastAsia"/>
                <w:kern w:val="0"/>
                <w:sz w:val="24"/>
                <w:szCs w:val="24"/>
                <w:lang w:val="zh-CN"/>
              </w:rPr>
              <w:t>服务体系方案、机房日常现场支持和管理服务方案、故障</w:t>
            </w:r>
            <w:r w:rsidRPr="00097184">
              <w:rPr>
                <w:rFonts w:hint="eastAsia"/>
                <w:kern w:val="0"/>
                <w:sz w:val="24"/>
                <w:szCs w:val="24"/>
              </w:rPr>
              <w:t>处理及</w:t>
            </w:r>
            <w:r w:rsidRPr="00097184">
              <w:rPr>
                <w:rFonts w:hint="eastAsia"/>
                <w:kern w:val="0"/>
                <w:sz w:val="24"/>
                <w:szCs w:val="24"/>
                <w:lang w:val="zh-CN"/>
              </w:rPr>
              <w:t>应急保障方案、</w:t>
            </w:r>
            <w:r w:rsidRPr="00097184">
              <w:rPr>
                <w:rFonts w:hint="eastAsia"/>
                <w:kern w:val="0"/>
                <w:sz w:val="24"/>
                <w:szCs w:val="24"/>
                <w:lang w:val="zh-CN"/>
              </w:rPr>
              <w:t>IT</w:t>
            </w:r>
            <w:r w:rsidRPr="00097184">
              <w:rPr>
                <w:rFonts w:hint="eastAsia"/>
                <w:kern w:val="0"/>
                <w:sz w:val="24"/>
                <w:szCs w:val="24"/>
                <w:lang w:val="zh-CN"/>
              </w:rPr>
              <w:t>服务信息化支撑方案</w:t>
            </w:r>
            <w:r w:rsidRPr="00097184">
              <w:rPr>
                <w:rFonts w:hint="eastAsia"/>
                <w:kern w:val="0"/>
                <w:sz w:val="24"/>
                <w:szCs w:val="24"/>
              </w:rPr>
              <w:t>等方面内容</w:t>
            </w:r>
          </w:p>
          <w:p w:rsidR="00C06845" w:rsidRPr="00097184" w:rsidRDefault="00C06845" w:rsidP="00C06845">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1D7923" w:rsidRPr="00097184">
              <w:rPr>
                <w:rFonts w:hint="eastAsia"/>
                <w:kern w:val="0"/>
                <w:sz w:val="24"/>
                <w:szCs w:val="24"/>
              </w:rPr>
              <w:t>12</w:t>
            </w:r>
            <w:r w:rsidRPr="00097184">
              <w:rPr>
                <w:kern w:val="0"/>
                <w:sz w:val="24"/>
                <w:szCs w:val="24"/>
              </w:rPr>
              <w:t>分；</w:t>
            </w:r>
          </w:p>
          <w:p w:rsidR="00C06845" w:rsidRPr="00097184" w:rsidRDefault="00C06845" w:rsidP="00C06845">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1D7923" w:rsidRPr="00097184">
              <w:rPr>
                <w:rFonts w:hint="eastAsia"/>
                <w:kern w:val="0"/>
                <w:sz w:val="24"/>
                <w:szCs w:val="24"/>
              </w:rPr>
              <w:t>9</w:t>
            </w:r>
            <w:r w:rsidRPr="00097184">
              <w:rPr>
                <w:kern w:val="0"/>
                <w:sz w:val="24"/>
                <w:szCs w:val="24"/>
              </w:rPr>
              <w:t>分；</w:t>
            </w:r>
          </w:p>
          <w:p w:rsidR="00C06845" w:rsidRPr="00097184" w:rsidRDefault="00C06845" w:rsidP="00C06845">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1D7923" w:rsidRPr="00097184">
              <w:rPr>
                <w:rFonts w:hint="eastAsia"/>
                <w:kern w:val="0"/>
                <w:sz w:val="24"/>
                <w:szCs w:val="24"/>
              </w:rPr>
              <w:t>6</w:t>
            </w:r>
            <w:r w:rsidRPr="00097184">
              <w:rPr>
                <w:kern w:val="0"/>
                <w:sz w:val="24"/>
                <w:szCs w:val="24"/>
              </w:rPr>
              <w:t>分；</w:t>
            </w:r>
          </w:p>
          <w:p w:rsidR="001D7923" w:rsidRPr="00097184" w:rsidRDefault="001D7923" w:rsidP="00C06845">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3</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C06845" w:rsidRPr="00097184" w:rsidRDefault="00C06845" w:rsidP="00C06845">
            <w:pPr>
              <w:widowControl/>
              <w:adjustRightInd w:val="0"/>
              <w:snapToGrid w:val="0"/>
              <w:rPr>
                <w:kern w:val="0"/>
                <w:sz w:val="24"/>
                <w:szCs w:val="24"/>
              </w:rPr>
            </w:pPr>
            <w:r w:rsidRPr="00097184">
              <w:rPr>
                <w:kern w:val="0"/>
                <w:sz w:val="24"/>
                <w:szCs w:val="24"/>
              </w:rPr>
              <w:t>未提供方案或不满足招标文件要求或内容存在</w:t>
            </w:r>
            <w:r w:rsidR="001D7923" w:rsidRPr="00097184">
              <w:rPr>
                <w:rFonts w:hint="eastAsia"/>
                <w:kern w:val="0"/>
                <w:sz w:val="24"/>
                <w:szCs w:val="24"/>
              </w:rPr>
              <w:t>4</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C06845" w:rsidRPr="00097184" w:rsidRDefault="00C06845" w:rsidP="00C06845">
            <w:pPr>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06845" w:rsidRPr="00097184" w:rsidRDefault="001D7923" w:rsidP="006D0D10">
            <w:pPr>
              <w:widowControl/>
              <w:jc w:val="center"/>
              <w:rPr>
                <w:kern w:val="0"/>
                <w:sz w:val="24"/>
                <w:szCs w:val="24"/>
              </w:rPr>
            </w:pPr>
            <w:r w:rsidRPr="00097184">
              <w:rPr>
                <w:rFonts w:hint="eastAsia"/>
                <w:kern w:val="0"/>
                <w:sz w:val="24"/>
                <w:szCs w:val="24"/>
              </w:rPr>
              <w:t>12</w:t>
            </w:r>
          </w:p>
        </w:tc>
      </w:tr>
      <w:tr w:rsidR="00097184" w:rsidRPr="00097184" w:rsidTr="006D0D10">
        <w:trPr>
          <w:trHeight w:val="416"/>
          <w:jc w:val="center"/>
        </w:trPr>
        <w:tc>
          <w:tcPr>
            <w:tcW w:w="663" w:type="dxa"/>
            <w:shd w:val="clear" w:color="auto" w:fill="auto"/>
            <w:noWrap/>
            <w:vAlign w:val="center"/>
          </w:tcPr>
          <w:p w:rsidR="001E0B61" w:rsidRPr="00097184" w:rsidRDefault="001E0B61" w:rsidP="006D0D10">
            <w:pPr>
              <w:widowControl/>
              <w:jc w:val="center"/>
              <w:rPr>
                <w:kern w:val="0"/>
                <w:sz w:val="24"/>
                <w:szCs w:val="24"/>
              </w:rPr>
            </w:pPr>
            <w:bookmarkStart w:id="54" w:name="_Hlk190267670"/>
            <w:bookmarkEnd w:id="53"/>
            <w:r w:rsidRPr="00097184">
              <w:rPr>
                <w:rFonts w:hint="eastAsia"/>
                <w:kern w:val="0"/>
                <w:sz w:val="24"/>
                <w:szCs w:val="24"/>
              </w:rPr>
              <w:t>4</w:t>
            </w:r>
          </w:p>
        </w:tc>
        <w:tc>
          <w:tcPr>
            <w:tcW w:w="1419" w:type="dxa"/>
            <w:shd w:val="clear" w:color="auto" w:fill="auto"/>
            <w:vAlign w:val="center"/>
          </w:tcPr>
          <w:p w:rsidR="001E0B61" w:rsidRPr="00097184" w:rsidRDefault="001E0B61" w:rsidP="009A1113">
            <w:pPr>
              <w:widowControl/>
              <w:adjustRightInd w:val="0"/>
              <w:snapToGrid w:val="0"/>
              <w:jc w:val="center"/>
              <w:rPr>
                <w:kern w:val="0"/>
                <w:sz w:val="24"/>
                <w:szCs w:val="24"/>
                <w:lang w:val="zh-CN"/>
              </w:rPr>
            </w:pPr>
            <w:r w:rsidRPr="00097184">
              <w:rPr>
                <w:rFonts w:cs="宋体" w:hint="eastAsia"/>
                <w:sz w:val="24"/>
                <w:szCs w:val="24"/>
                <w:lang w:val="zh-CN"/>
              </w:rPr>
              <w:t>定期预防性检查方案</w:t>
            </w:r>
          </w:p>
        </w:tc>
        <w:tc>
          <w:tcPr>
            <w:tcW w:w="7311" w:type="dxa"/>
            <w:shd w:val="clear" w:color="auto" w:fill="auto"/>
            <w:vAlign w:val="center"/>
          </w:tcPr>
          <w:p w:rsidR="001E0B61" w:rsidRPr="00097184" w:rsidRDefault="001E0B61" w:rsidP="009A1113">
            <w:pPr>
              <w:adjustRightInd w:val="0"/>
              <w:snapToGrid w:val="0"/>
              <w:rPr>
                <w:rFonts w:cs="宋体"/>
                <w:sz w:val="24"/>
                <w:szCs w:val="24"/>
                <w:lang w:val="zh-CN"/>
              </w:rPr>
            </w:pPr>
            <w:r w:rsidRPr="00097184">
              <w:rPr>
                <w:rFonts w:cs="宋体" w:hint="eastAsia"/>
                <w:sz w:val="24"/>
                <w:szCs w:val="24"/>
                <w:lang w:val="zh-CN"/>
              </w:rPr>
              <w:t>至少包含预防性检查频率、检查内容、发现问题后的解决方案等方面内容</w:t>
            </w:r>
          </w:p>
          <w:p w:rsidR="001E0B61" w:rsidRPr="00097184" w:rsidRDefault="001E0B61" w:rsidP="009A1113">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1E0B61" w:rsidRPr="00097184" w:rsidRDefault="001E0B61"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1E0B61" w:rsidRPr="00097184" w:rsidRDefault="001E0B61"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1E0B61" w:rsidRPr="00097184" w:rsidRDefault="001E0B61" w:rsidP="009A1113">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1E0B61" w:rsidRPr="00097184" w:rsidRDefault="001E0B61" w:rsidP="009A1113">
            <w:pPr>
              <w:adjustRightInd w:val="0"/>
              <w:snapToGrid w:val="0"/>
              <w:rPr>
                <w:rFonts w:cs="宋体"/>
                <w:sz w:val="24"/>
                <w:szCs w:val="24"/>
                <w:lang w:val="zh-CN"/>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E0B61" w:rsidRPr="00097184" w:rsidRDefault="001E0B61" w:rsidP="006D0D10">
            <w:pPr>
              <w:widowControl/>
              <w:jc w:val="center"/>
              <w:rPr>
                <w:kern w:val="0"/>
                <w:sz w:val="24"/>
                <w:szCs w:val="24"/>
              </w:rPr>
            </w:pPr>
            <w:r w:rsidRPr="00097184">
              <w:rPr>
                <w:rFonts w:hint="eastAsia"/>
                <w:kern w:val="0"/>
                <w:sz w:val="24"/>
                <w:szCs w:val="24"/>
              </w:rPr>
              <w:t>9</w:t>
            </w:r>
          </w:p>
        </w:tc>
      </w:tr>
      <w:tr w:rsidR="00097184" w:rsidRPr="00097184" w:rsidTr="006D0D10">
        <w:trPr>
          <w:trHeight w:val="416"/>
          <w:jc w:val="center"/>
        </w:trPr>
        <w:tc>
          <w:tcPr>
            <w:tcW w:w="663" w:type="dxa"/>
            <w:shd w:val="clear" w:color="auto" w:fill="auto"/>
            <w:noWrap/>
            <w:vAlign w:val="center"/>
          </w:tcPr>
          <w:p w:rsidR="00C06845" w:rsidRPr="00097184" w:rsidRDefault="00F353DE" w:rsidP="006D0D10">
            <w:pPr>
              <w:widowControl/>
              <w:jc w:val="center"/>
              <w:rPr>
                <w:kern w:val="0"/>
                <w:sz w:val="24"/>
                <w:szCs w:val="24"/>
              </w:rPr>
            </w:pPr>
            <w:bookmarkStart w:id="55" w:name="_Hlk190267685"/>
            <w:bookmarkEnd w:id="54"/>
            <w:r w:rsidRPr="00097184">
              <w:rPr>
                <w:rFonts w:hint="eastAsia"/>
                <w:kern w:val="0"/>
                <w:sz w:val="24"/>
                <w:szCs w:val="24"/>
              </w:rPr>
              <w:t>5</w:t>
            </w:r>
          </w:p>
        </w:tc>
        <w:tc>
          <w:tcPr>
            <w:tcW w:w="1419" w:type="dxa"/>
            <w:shd w:val="clear" w:color="auto" w:fill="auto"/>
            <w:vAlign w:val="center"/>
          </w:tcPr>
          <w:p w:rsidR="00C06845" w:rsidRPr="00097184" w:rsidRDefault="00C06845" w:rsidP="00C06845">
            <w:pPr>
              <w:widowControl/>
              <w:adjustRightInd w:val="0"/>
              <w:snapToGrid w:val="0"/>
              <w:jc w:val="center"/>
              <w:rPr>
                <w:rFonts w:cs="宋体"/>
                <w:sz w:val="24"/>
                <w:szCs w:val="24"/>
                <w:lang w:val="zh-CN"/>
              </w:rPr>
            </w:pPr>
            <w:r w:rsidRPr="00097184">
              <w:rPr>
                <w:rFonts w:cs="宋体" w:hint="eastAsia"/>
                <w:sz w:val="24"/>
                <w:szCs w:val="24"/>
                <w:lang w:val="zh-CN"/>
              </w:rPr>
              <w:t>服务质量控制措施评价</w:t>
            </w:r>
          </w:p>
        </w:tc>
        <w:tc>
          <w:tcPr>
            <w:tcW w:w="7311" w:type="dxa"/>
            <w:shd w:val="clear" w:color="auto" w:fill="auto"/>
            <w:vAlign w:val="center"/>
          </w:tcPr>
          <w:p w:rsidR="001E0B61" w:rsidRPr="00097184" w:rsidRDefault="001E0B61" w:rsidP="001E0B61">
            <w:pPr>
              <w:adjustRightInd w:val="0"/>
              <w:snapToGrid w:val="0"/>
            </w:pPr>
            <w:r w:rsidRPr="00097184">
              <w:rPr>
                <w:rFonts w:hint="eastAsia"/>
                <w:kern w:val="0"/>
                <w:sz w:val="24"/>
                <w:szCs w:val="24"/>
              </w:rPr>
              <w:t>至少包含项目</w:t>
            </w:r>
            <w:r w:rsidRPr="00097184">
              <w:rPr>
                <w:rFonts w:hint="eastAsia"/>
                <w:kern w:val="0"/>
                <w:sz w:val="24"/>
                <w:szCs w:val="24"/>
                <w:lang w:val="zh-CN"/>
              </w:rPr>
              <w:t>管理方法和工具</w:t>
            </w:r>
            <w:r w:rsidRPr="00097184">
              <w:rPr>
                <w:rFonts w:hint="eastAsia"/>
                <w:kern w:val="0"/>
                <w:sz w:val="24"/>
                <w:szCs w:val="24"/>
              </w:rPr>
              <w:t>介绍</w:t>
            </w:r>
            <w:r w:rsidRPr="00097184">
              <w:rPr>
                <w:rFonts w:cs="宋体" w:hint="eastAsia"/>
                <w:sz w:val="24"/>
                <w:szCs w:val="24"/>
                <w:lang w:val="zh-CN"/>
              </w:rPr>
              <w:t>、</w:t>
            </w:r>
            <w:r w:rsidRPr="00097184">
              <w:rPr>
                <w:rFonts w:hint="eastAsia"/>
                <w:kern w:val="0"/>
                <w:sz w:val="24"/>
                <w:szCs w:val="24"/>
                <w:lang w:val="zh-CN"/>
              </w:rPr>
              <w:t>人员管理流程及制度、服务质量管理投诉监督体系、服务质量控制方法方式、服务质量文档管理体系、控制服务质量工具及流程</w:t>
            </w:r>
            <w:r w:rsidRPr="00097184">
              <w:rPr>
                <w:rFonts w:hint="eastAsia"/>
                <w:kern w:val="0"/>
                <w:sz w:val="24"/>
                <w:szCs w:val="24"/>
              </w:rPr>
              <w:t>等</w:t>
            </w:r>
          </w:p>
          <w:p w:rsidR="00C06845" w:rsidRPr="00097184" w:rsidRDefault="00C06845" w:rsidP="00C06845">
            <w:pPr>
              <w:adjustRightInd w:val="0"/>
              <w:snapToGrid w:val="0"/>
              <w:rPr>
                <w:kern w:val="0"/>
                <w:sz w:val="24"/>
                <w:szCs w:val="24"/>
              </w:rPr>
            </w:pPr>
            <w:r w:rsidRPr="00097184">
              <w:rPr>
                <w:rFonts w:hint="eastAsia"/>
                <w:kern w:val="0"/>
                <w:sz w:val="24"/>
                <w:szCs w:val="24"/>
              </w:rPr>
              <w:t>满足招标文件要求，无瑕疵：</w:t>
            </w:r>
            <w:r w:rsidRPr="00097184">
              <w:rPr>
                <w:rFonts w:hint="eastAsia"/>
                <w:kern w:val="0"/>
                <w:sz w:val="24"/>
                <w:szCs w:val="24"/>
              </w:rPr>
              <w:t>9</w:t>
            </w:r>
            <w:r w:rsidRPr="00097184">
              <w:rPr>
                <w:rFonts w:hint="eastAsia"/>
                <w:kern w:val="0"/>
                <w:sz w:val="24"/>
                <w:szCs w:val="24"/>
              </w:rPr>
              <w:t>分；</w:t>
            </w:r>
          </w:p>
          <w:p w:rsidR="00C06845" w:rsidRPr="00097184" w:rsidRDefault="00C06845" w:rsidP="00C06845">
            <w:pPr>
              <w:adjustRightInd w:val="0"/>
              <w:snapToGrid w:val="0"/>
              <w:rPr>
                <w:kern w:val="0"/>
                <w:sz w:val="24"/>
                <w:szCs w:val="24"/>
              </w:rPr>
            </w:pPr>
            <w:r w:rsidRPr="00097184">
              <w:rPr>
                <w:rFonts w:hint="eastAsia"/>
                <w:kern w:val="0"/>
                <w:sz w:val="24"/>
                <w:szCs w:val="24"/>
              </w:rPr>
              <w:t>方案内容存在</w:t>
            </w:r>
            <w:r w:rsidRPr="00097184">
              <w:rPr>
                <w:rFonts w:hint="eastAsia"/>
                <w:kern w:val="0"/>
                <w:sz w:val="24"/>
                <w:szCs w:val="24"/>
              </w:rPr>
              <w:t>1</w:t>
            </w:r>
            <w:r w:rsidRPr="00097184">
              <w:rPr>
                <w:rFonts w:hint="eastAsia"/>
                <w:kern w:val="0"/>
                <w:sz w:val="24"/>
                <w:szCs w:val="24"/>
              </w:rPr>
              <w:t>处瑕疵：</w:t>
            </w:r>
            <w:r w:rsidRPr="00097184">
              <w:rPr>
                <w:rFonts w:hint="eastAsia"/>
                <w:kern w:val="0"/>
                <w:sz w:val="24"/>
                <w:szCs w:val="24"/>
              </w:rPr>
              <w:t>6</w:t>
            </w:r>
            <w:r w:rsidRPr="00097184">
              <w:rPr>
                <w:rFonts w:hint="eastAsia"/>
                <w:kern w:val="0"/>
                <w:sz w:val="24"/>
                <w:szCs w:val="24"/>
              </w:rPr>
              <w:t>分；</w:t>
            </w:r>
          </w:p>
          <w:p w:rsidR="00C06845" w:rsidRPr="00097184" w:rsidRDefault="00C06845" w:rsidP="00C06845">
            <w:pPr>
              <w:adjustRightInd w:val="0"/>
              <w:snapToGrid w:val="0"/>
              <w:rPr>
                <w:kern w:val="0"/>
                <w:sz w:val="24"/>
                <w:szCs w:val="24"/>
              </w:rPr>
            </w:pPr>
            <w:r w:rsidRPr="00097184">
              <w:rPr>
                <w:rFonts w:hint="eastAsia"/>
                <w:kern w:val="0"/>
                <w:sz w:val="24"/>
                <w:szCs w:val="24"/>
              </w:rPr>
              <w:t>方案内容存在</w:t>
            </w:r>
            <w:r w:rsidRPr="00097184">
              <w:rPr>
                <w:rFonts w:hint="eastAsia"/>
                <w:kern w:val="0"/>
                <w:sz w:val="24"/>
                <w:szCs w:val="24"/>
              </w:rPr>
              <w:t>2</w:t>
            </w:r>
            <w:r w:rsidRPr="00097184">
              <w:rPr>
                <w:rFonts w:hint="eastAsia"/>
                <w:kern w:val="0"/>
                <w:sz w:val="24"/>
                <w:szCs w:val="24"/>
              </w:rPr>
              <w:t>处瑕疵：</w:t>
            </w:r>
            <w:r w:rsidRPr="00097184">
              <w:rPr>
                <w:rFonts w:hint="eastAsia"/>
                <w:kern w:val="0"/>
                <w:sz w:val="24"/>
                <w:szCs w:val="24"/>
              </w:rPr>
              <w:t>3</w:t>
            </w:r>
            <w:r w:rsidRPr="00097184">
              <w:rPr>
                <w:rFonts w:hint="eastAsia"/>
                <w:kern w:val="0"/>
                <w:sz w:val="24"/>
                <w:szCs w:val="24"/>
              </w:rPr>
              <w:t>分；</w:t>
            </w:r>
          </w:p>
          <w:p w:rsidR="00C06845" w:rsidRPr="00097184" w:rsidRDefault="00C06845" w:rsidP="00C06845">
            <w:pPr>
              <w:adjustRightInd w:val="0"/>
              <w:snapToGrid w:val="0"/>
              <w:rPr>
                <w:kern w:val="0"/>
                <w:sz w:val="24"/>
                <w:szCs w:val="24"/>
              </w:rPr>
            </w:pPr>
            <w:r w:rsidRPr="00097184">
              <w:rPr>
                <w:rFonts w:hint="eastAsia"/>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rFonts w:hint="eastAsia"/>
                <w:kern w:val="0"/>
                <w:sz w:val="24"/>
                <w:szCs w:val="24"/>
              </w:rPr>
              <w:t>0</w:t>
            </w:r>
            <w:r w:rsidRPr="00097184">
              <w:rPr>
                <w:rFonts w:hint="eastAsia"/>
                <w:kern w:val="0"/>
                <w:sz w:val="24"/>
                <w:szCs w:val="24"/>
              </w:rPr>
              <w:t>分；</w:t>
            </w:r>
          </w:p>
          <w:p w:rsidR="00C06845" w:rsidRPr="00097184" w:rsidRDefault="00C06845" w:rsidP="00C06845">
            <w:pPr>
              <w:adjustRightInd w:val="0"/>
              <w:snapToGrid w:val="0"/>
              <w:rPr>
                <w:sz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06845" w:rsidRPr="00097184" w:rsidRDefault="001E0B61" w:rsidP="006D0D10">
            <w:pPr>
              <w:widowControl/>
              <w:jc w:val="center"/>
              <w:rPr>
                <w:kern w:val="0"/>
                <w:sz w:val="24"/>
                <w:szCs w:val="24"/>
              </w:rPr>
            </w:pPr>
            <w:r w:rsidRPr="00097184">
              <w:rPr>
                <w:rFonts w:hint="eastAsia"/>
                <w:kern w:val="0"/>
                <w:sz w:val="24"/>
                <w:szCs w:val="24"/>
              </w:rPr>
              <w:t>9</w:t>
            </w:r>
          </w:p>
        </w:tc>
      </w:tr>
      <w:tr w:rsidR="00097184" w:rsidRPr="00097184" w:rsidTr="006D0D10">
        <w:trPr>
          <w:trHeight w:val="416"/>
          <w:jc w:val="center"/>
        </w:trPr>
        <w:tc>
          <w:tcPr>
            <w:tcW w:w="663" w:type="dxa"/>
            <w:shd w:val="clear" w:color="auto" w:fill="auto"/>
            <w:noWrap/>
            <w:vAlign w:val="center"/>
          </w:tcPr>
          <w:p w:rsidR="00F353DE" w:rsidRPr="00097184" w:rsidRDefault="00F353DE" w:rsidP="006D0D10">
            <w:pPr>
              <w:widowControl/>
              <w:jc w:val="center"/>
              <w:rPr>
                <w:kern w:val="0"/>
                <w:sz w:val="24"/>
                <w:szCs w:val="24"/>
              </w:rPr>
            </w:pPr>
            <w:bookmarkStart w:id="56" w:name="_Hlk190267746"/>
            <w:bookmarkEnd w:id="55"/>
            <w:r w:rsidRPr="00097184">
              <w:rPr>
                <w:rFonts w:hint="eastAsia"/>
                <w:kern w:val="0"/>
                <w:sz w:val="24"/>
                <w:szCs w:val="24"/>
              </w:rPr>
              <w:t>6</w:t>
            </w:r>
          </w:p>
        </w:tc>
        <w:tc>
          <w:tcPr>
            <w:tcW w:w="1419" w:type="dxa"/>
            <w:shd w:val="clear" w:color="auto" w:fill="auto"/>
            <w:vAlign w:val="center"/>
          </w:tcPr>
          <w:p w:rsidR="00F353DE" w:rsidRPr="00097184" w:rsidRDefault="00F353DE" w:rsidP="00736DE7">
            <w:pPr>
              <w:widowControl/>
              <w:adjustRightInd w:val="0"/>
              <w:snapToGrid w:val="0"/>
              <w:jc w:val="center"/>
              <w:rPr>
                <w:kern w:val="0"/>
                <w:sz w:val="24"/>
                <w:szCs w:val="24"/>
              </w:rPr>
            </w:pPr>
            <w:r w:rsidRPr="00097184">
              <w:rPr>
                <w:sz w:val="24"/>
              </w:rPr>
              <w:t>保密管理方案评价</w:t>
            </w:r>
          </w:p>
        </w:tc>
        <w:tc>
          <w:tcPr>
            <w:tcW w:w="7311" w:type="dxa"/>
            <w:shd w:val="clear" w:color="auto" w:fill="auto"/>
            <w:vAlign w:val="center"/>
          </w:tcPr>
          <w:p w:rsidR="00F353DE" w:rsidRPr="00097184" w:rsidRDefault="00F353DE" w:rsidP="00736DE7">
            <w:pPr>
              <w:widowControl/>
              <w:adjustRightInd w:val="0"/>
              <w:snapToGrid w:val="0"/>
              <w:rPr>
                <w:sz w:val="24"/>
              </w:rPr>
            </w:pPr>
            <w:r w:rsidRPr="00097184">
              <w:rPr>
                <w:rFonts w:hint="eastAsia"/>
                <w:sz w:val="24"/>
              </w:rPr>
              <w:t>至少包含保证服务过程中有可能获取的保密信息不泄露的措施：制定保密制度、服务人员保密培训、重点岗位双人服务、泄密惩罚办法。</w:t>
            </w:r>
          </w:p>
          <w:p w:rsidR="00F353DE" w:rsidRPr="00097184" w:rsidRDefault="00F353DE" w:rsidP="00736DE7">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F353DE" w:rsidRPr="00097184" w:rsidRDefault="00F353DE" w:rsidP="00736DE7">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F353DE" w:rsidRPr="00097184" w:rsidRDefault="00F353DE" w:rsidP="00736DE7">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F353DE" w:rsidRPr="00097184" w:rsidRDefault="00F353DE" w:rsidP="00736DE7">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F353DE" w:rsidRPr="00097184" w:rsidRDefault="00F353DE" w:rsidP="00736DE7">
            <w:pPr>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353DE" w:rsidRPr="00097184" w:rsidRDefault="00F353DE" w:rsidP="006D0D10">
            <w:pPr>
              <w:widowControl/>
              <w:jc w:val="center"/>
              <w:rPr>
                <w:kern w:val="0"/>
                <w:sz w:val="24"/>
                <w:szCs w:val="24"/>
              </w:rPr>
            </w:pPr>
            <w:r w:rsidRPr="00097184">
              <w:rPr>
                <w:rFonts w:hint="eastAsia"/>
                <w:kern w:val="0"/>
                <w:sz w:val="24"/>
                <w:szCs w:val="24"/>
              </w:rPr>
              <w:t>9</w:t>
            </w:r>
          </w:p>
        </w:tc>
      </w:tr>
      <w:bookmarkEnd w:id="56"/>
      <w:tr w:rsidR="00097184" w:rsidRPr="00097184" w:rsidTr="006D0D10">
        <w:trPr>
          <w:trHeight w:val="509"/>
          <w:jc w:val="center"/>
        </w:trPr>
        <w:tc>
          <w:tcPr>
            <w:tcW w:w="9393" w:type="dxa"/>
            <w:gridSpan w:val="3"/>
            <w:shd w:val="clear" w:color="auto" w:fill="auto"/>
            <w:noWrap/>
            <w:vAlign w:val="center"/>
          </w:tcPr>
          <w:p w:rsidR="005E2D18" w:rsidRPr="00097184" w:rsidRDefault="005E2D18" w:rsidP="006D0D10">
            <w:pPr>
              <w:widowControl/>
              <w:spacing w:line="400" w:lineRule="exact"/>
              <w:jc w:val="center"/>
              <w:rPr>
                <w:sz w:val="24"/>
              </w:rPr>
            </w:pPr>
            <w:r w:rsidRPr="00097184">
              <w:rPr>
                <w:sz w:val="24"/>
              </w:rPr>
              <w:lastRenderedPageBreak/>
              <w:t>合计</w:t>
            </w:r>
          </w:p>
        </w:tc>
        <w:tc>
          <w:tcPr>
            <w:tcW w:w="1143" w:type="dxa"/>
            <w:shd w:val="clear" w:color="auto" w:fill="auto"/>
            <w:vAlign w:val="center"/>
          </w:tcPr>
          <w:p w:rsidR="005E2D18" w:rsidRPr="00097184" w:rsidRDefault="005E2D18" w:rsidP="006D0D10">
            <w:pPr>
              <w:widowControl/>
              <w:jc w:val="center"/>
              <w:rPr>
                <w:kern w:val="0"/>
                <w:sz w:val="24"/>
                <w:szCs w:val="24"/>
              </w:rPr>
            </w:pPr>
            <w:r w:rsidRPr="00097184">
              <w:rPr>
                <w:kern w:val="0"/>
                <w:sz w:val="24"/>
                <w:szCs w:val="24"/>
              </w:rPr>
              <w:t>100</w:t>
            </w:r>
          </w:p>
        </w:tc>
      </w:tr>
    </w:tbl>
    <w:p w:rsidR="00191504" w:rsidRPr="00097184" w:rsidRDefault="00191504" w:rsidP="004B4DF3">
      <w:pPr>
        <w:spacing w:line="360" w:lineRule="auto"/>
        <w:ind w:firstLineChars="200" w:firstLine="480"/>
        <w:outlineLvl w:val="0"/>
        <w:rPr>
          <w:sz w:val="24"/>
        </w:rPr>
      </w:pPr>
      <w:r w:rsidRPr="00097184">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097184" w:rsidRPr="00097184" w:rsidTr="00402916">
        <w:trPr>
          <w:trHeight w:val="285"/>
          <w:jc w:val="center"/>
        </w:trPr>
        <w:tc>
          <w:tcPr>
            <w:tcW w:w="9396" w:type="dxa"/>
            <w:gridSpan w:val="4"/>
            <w:shd w:val="clear" w:color="auto" w:fill="auto"/>
            <w:vAlign w:val="center"/>
            <w:hideMark/>
          </w:tcPr>
          <w:p w:rsidR="00F370AB" w:rsidRPr="00097184" w:rsidRDefault="00F370AB" w:rsidP="00585330">
            <w:pPr>
              <w:widowControl/>
              <w:adjustRightInd w:val="0"/>
              <w:snapToGrid w:val="0"/>
              <w:jc w:val="center"/>
              <w:rPr>
                <w:kern w:val="0"/>
                <w:sz w:val="24"/>
                <w:szCs w:val="24"/>
              </w:rPr>
            </w:pPr>
            <w:r w:rsidRPr="00097184">
              <w:rPr>
                <w:kern w:val="0"/>
                <w:sz w:val="24"/>
                <w:szCs w:val="24"/>
              </w:rPr>
              <w:t>第一部分</w:t>
            </w:r>
            <w:r w:rsidRPr="00097184">
              <w:rPr>
                <w:kern w:val="0"/>
                <w:sz w:val="24"/>
                <w:szCs w:val="24"/>
              </w:rPr>
              <w:t xml:space="preserve"> </w:t>
            </w:r>
            <w:r w:rsidRPr="00097184">
              <w:rPr>
                <w:kern w:val="0"/>
                <w:sz w:val="24"/>
                <w:szCs w:val="24"/>
              </w:rPr>
              <w:t>价格（</w:t>
            </w:r>
            <w:r w:rsidR="00585330" w:rsidRPr="00097184">
              <w:rPr>
                <w:rFonts w:hint="eastAsia"/>
                <w:kern w:val="0"/>
                <w:sz w:val="24"/>
                <w:szCs w:val="24"/>
              </w:rPr>
              <w:t>1</w:t>
            </w:r>
            <w:r w:rsidRPr="00097184">
              <w:rPr>
                <w:kern w:val="0"/>
                <w:sz w:val="24"/>
                <w:szCs w:val="24"/>
              </w:rPr>
              <w:t>0</w:t>
            </w:r>
            <w:r w:rsidRPr="00097184">
              <w:rPr>
                <w:kern w:val="0"/>
                <w:sz w:val="24"/>
                <w:szCs w:val="24"/>
              </w:rPr>
              <w:t>分）</w:t>
            </w:r>
          </w:p>
        </w:tc>
        <w:tc>
          <w:tcPr>
            <w:tcW w:w="1140" w:type="dxa"/>
            <w:shd w:val="clear" w:color="auto" w:fill="auto"/>
            <w:vAlign w:val="center"/>
            <w:hideMark/>
          </w:tcPr>
          <w:p w:rsidR="00F370AB" w:rsidRPr="00097184" w:rsidRDefault="00F370AB" w:rsidP="00402916">
            <w:pPr>
              <w:widowControl/>
              <w:adjustRightInd w:val="0"/>
              <w:snapToGrid w:val="0"/>
              <w:jc w:val="center"/>
              <w:rPr>
                <w:kern w:val="0"/>
                <w:sz w:val="24"/>
                <w:szCs w:val="24"/>
              </w:rPr>
            </w:pPr>
            <w:r w:rsidRPr="00097184">
              <w:rPr>
                <w:kern w:val="0"/>
                <w:sz w:val="24"/>
                <w:szCs w:val="24"/>
              </w:rPr>
              <w:t>分值</w:t>
            </w:r>
          </w:p>
        </w:tc>
      </w:tr>
      <w:tr w:rsidR="00097184" w:rsidRPr="00097184" w:rsidTr="00402916">
        <w:trPr>
          <w:trHeight w:val="780"/>
          <w:jc w:val="center"/>
        </w:trPr>
        <w:tc>
          <w:tcPr>
            <w:tcW w:w="663" w:type="dxa"/>
            <w:shd w:val="clear" w:color="auto" w:fill="auto"/>
            <w:noWrap/>
            <w:vAlign w:val="center"/>
            <w:hideMark/>
          </w:tcPr>
          <w:p w:rsidR="00F370AB" w:rsidRPr="00097184" w:rsidRDefault="00F370AB" w:rsidP="00402916">
            <w:pPr>
              <w:widowControl/>
              <w:adjustRightInd w:val="0"/>
              <w:snapToGrid w:val="0"/>
              <w:jc w:val="center"/>
              <w:rPr>
                <w:kern w:val="0"/>
                <w:sz w:val="24"/>
                <w:szCs w:val="24"/>
              </w:rPr>
            </w:pPr>
            <w:r w:rsidRPr="00097184">
              <w:rPr>
                <w:kern w:val="0"/>
                <w:sz w:val="24"/>
                <w:szCs w:val="24"/>
              </w:rPr>
              <w:t>1</w:t>
            </w:r>
          </w:p>
        </w:tc>
        <w:tc>
          <w:tcPr>
            <w:tcW w:w="1419" w:type="dxa"/>
            <w:shd w:val="clear" w:color="auto" w:fill="auto"/>
            <w:vAlign w:val="center"/>
            <w:hideMark/>
          </w:tcPr>
          <w:p w:rsidR="00F370AB" w:rsidRPr="00097184" w:rsidRDefault="00F370AB" w:rsidP="00402916">
            <w:pPr>
              <w:widowControl/>
              <w:adjustRightInd w:val="0"/>
              <w:snapToGrid w:val="0"/>
              <w:jc w:val="center"/>
              <w:rPr>
                <w:kern w:val="0"/>
                <w:sz w:val="24"/>
                <w:szCs w:val="24"/>
              </w:rPr>
            </w:pPr>
            <w:r w:rsidRPr="00097184">
              <w:rPr>
                <w:kern w:val="0"/>
                <w:sz w:val="24"/>
                <w:szCs w:val="24"/>
              </w:rPr>
              <w:t>价格</w:t>
            </w:r>
          </w:p>
        </w:tc>
        <w:tc>
          <w:tcPr>
            <w:tcW w:w="7314" w:type="dxa"/>
            <w:gridSpan w:val="2"/>
            <w:shd w:val="clear" w:color="auto" w:fill="auto"/>
            <w:vAlign w:val="center"/>
            <w:hideMark/>
          </w:tcPr>
          <w:p w:rsidR="00F370AB" w:rsidRPr="00097184" w:rsidRDefault="00F370AB" w:rsidP="00402916">
            <w:pPr>
              <w:widowControl/>
              <w:adjustRightInd w:val="0"/>
              <w:snapToGrid w:val="0"/>
              <w:rPr>
                <w:kern w:val="0"/>
                <w:sz w:val="24"/>
                <w:szCs w:val="24"/>
              </w:rPr>
            </w:pPr>
            <w:r w:rsidRPr="00097184">
              <w:rPr>
                <w:kern w:val="0"/>
                <w:sz w:val="24"/>
                <w:szCs w:val="24"/>
              </w:rPr>
              <w:t>（</w:t>
            </w:r>
            <w:r w:rsidRPr="00097184">
              <w:rPr>
                <w:kern w:val="0"/>
                <w:sz w:val="24"/>
                <w:szCs w:val="24"/>
              </w:rPr>
              <w:t>1</w:t>
            </w:r>
            <w:r w:rsidRPr="00097184">
              <w:rPr>
                <w:kern w:val="0"/>
                <w:sz w:val="24"/>
                <w:szCs w:val="24"/>
              </w:rPr>
              <w:t>）投标报价超过采购预算的，投标无效，未超过采购预算的投标报价按以下公式进行计算。</w:t>
            </w:r>
          </w:p>
          <w:p w:rsidR="00F370AB" w:rsidRPr="00097184" w:rsidRDefault="00F370AB" w:rsidP="00402916">
            <w:pPr>
              <w:widowControl/>
              <w:adjustRightInd w:val="0"/>
              <w:snapToGrid w:val="0"/>
              <w:rPr>
                <w:kern w:val="0"/>
                <w:sz w:val="24"/>
                <w:szCs w:val="24"/>
              </w:rPr>
            </w:pPr>
            <w:r w:rsidRPr="00097184">
              <w:rPr>
                <w:kern w:val="0"/>
                <w:sz w:val="24"/>
                <w:szCs w:val="24"/>
              </w:rPr>
              <w:t>（</w:t>
            </w:r>
            <w:r w:rsidRPr="00097184">
              <w:rPr>
                <w:kern w:val="0"/>
                <w:sz w:val="24"/>
                <w:szCs w:val="24"/>
              </w:rPr>
              <w:t>2</w:t>
            </w:r>
            <w:r w:rsidRPr="00097184">
              <w:rPr>
                <w:kern w:val="0"/>
                <w:sz w:val="24"/>
                <w:szCs w:val="24"/>
              </w:rPr>
              <w:t>）投标报价得分</w:t>
            </w:r>
            <w:r w:rsidRPr="00097184">
              <w:rPr>
                <w:kern w:val="0"/>
                <w:sz w:val="24"/>
                <w:szCs w:val="24"/>
              </w:rPr>
              <w:t>=</w:t>
            </w:r>
            <w:r w:rsidRPr="00097184">
              <w:rPr>
                <w:kern w:val="0"/>
                <w:sz w:val="24"/>
                <w:szCs w:val="24"/>
              </w:rPr>
              <w:t>（评标基准价</w:t>
            </w:r>
            <w:r w:rsidRPr="00097184">
              <w:rPr>
                <w:kern w:val="0"/>
                <w:sz w:val="24"/>
                <w:szCs w:val="24"/>
              </w:rPr>
              <w:t>/</w:t>
            </w:r>
            <w:r w:rsidRPr="00097184">
              <w:rPr>
                <w:kern w:val="0"/>
                <w:sz w:val="24"/>
                <w:szCs w:val="24"/>
              </w:rPr>
              <w:t>投标报价）</w:t>
            </w:r>
            <w:r w:rsidRPr="00097184">
              <w:rPr>
                <w:kern w:val="0"/>
                <w:sz w:val="24"/>
                <w:szCs w:val="24"/>
              </w:rPr>
              <w:t>×</w:t>
            </w:r>
            <w:r w:rsidR="00585330" w:rsidRPr="00097184">
              <w:rPr>
                <w:rFonts w:hint="eastAsia"/>
                <w:kern w:val="0"/>
                <w:sz w:val="24"/>
                <w:szCs w:val="24"/>
              </w:rPr>
              <w:t>1</w:t>
            </w:r>
            <w:r w:rsidRPr="00097184">
              <w:rPr>
                <w:kern w:val="0"/>
                <w:sz w:val="24"/>
                <w:szCs w:val="24"/>
              </w:rPr>
              <w:t>0</w:t>
            </w:r>
          </w:p>
          <w:p w:rsidR="00F370AB" w:rsidRPr="00097184" w:rsidRDefault="00F370AB" w:rsidP="00402916">
            <w:pPr>
              <w:widowControl/>
              <w:adjustRightInd w:val="0"/>
              <w:snapToGrid w:val="0"/>
              <w:rPr>
                <w:kern w:val="0"/>
                <w:sz w:val="24"/>
                <w:szCs w:val="24"/>
              </w:rPr>
            </w:pPr>
            <w:r w:rsidRPr="00097184">
              <w:rPr>
                <w:kern w:val="0"/>
                <w:sz w:val="24"/>
                <w:szCs w:val="24"/>
              </w:rPr>
              <w:t>注：满足</w:t>
            </w:r>
            <w:r w:rsidRPr="00097184">
              <w:rPr>
                <w:rFonts w:hint="eastAsia"/>
                <w:kern w:val="0"/>
                <w:sz w:val="24"/>
                <w:szCs w:val="24"/>
              </w:rPr>
              <w:t>招标文件</w:t>
            </w:r>
            <w:r w:rsidRPr="00097184">
              <w:rPr>
                <w:kern w:val="0"/>
                <w:sz w:val="24"/>
                <w:szCs w:val="24"/>
              </w:rPr>
              <w:t>要求且投标报价最低的投标报价为评标基准价。</w:t>
            </w:r>
          </w:p>
        </w:tc>
        <w:tc>
          <w:tcPr>
            <w:tcW w:w="1140" w:type="dxa"/>
            <w:shd w:val="clear" w:color="auto" w:fill="auto"/>
            <w:vAlign w:val="center"/>
            <w:hideMark/>
          </w:tcPr>
          <w:p w:rsidR="00F370AB" w:rsidRPr="00097184" w:rsidRDefault="00585330" w:rsidP="00402916">
            <w:pPr>
              <w:widowControl/>
              <w:adjustRightInd w:val="0"/>
              <w:snapToGrid w:val="0"/>
              <w:jc w:val="center"/>
              <w:rPr>
                <w:kern w:val="0"/>
                <w:sz w:val="24"/>
                <w:szCs w:val="24"/>
              </w:rPr>
            </w:pPr>
            <w:r w:rsidRPr="00097184">
              <w:rPr>
                <w:rFonts w:hint="eastAsia"/>
                <w:kern w:val="0"/>
                <w:sz w:val="24"/>
                <w:szCs w:val="24"/>
              </w:rPr>
              <w:t>1</w:t>
            </w:r>
            <w:r w:rsidR="00F370AB" w:rsidRPr="00097184">
              <w:rPr>
                <w:kern w:val="0"/>
                <w:sz w:val="24"/>
                <w:szCs w:val="24"/>
              </w:rPr>
              <w:t>0</w:t>
            </w:r>
          </w:p>
        </w:tc>
      </w:tr>
      <w:tr w:rsidR="00097184" w:rsidRPr="00097184" w:rsidTr="00402916">
        <w:trPr>
          <w:trHeight w:val="60"/>
          <w:jc w:val="center"/>
        </w:trPr>
        <w:tc>
          <w:tcPr>
            <w:tcW w:w="9396" w:type="dxa"/>
            <w:gridSpan w:val="4"/>
            <w:shd w:val="clear" w:color="auto" w:fill="auto"/>
            <w:noWrap/>
            <w:vAlign w:val="center"/>
          </w:tcPr>
          <w:p w:rsidR="00F370AB" w:rsidRPr="00097184" w:rsidRDefault="00F370AB" w:rsidP="00C06845">
            <w:pPr>
              <w:widowControl/>
              <w:adjustRightInd w:val="0"/>
              <w:snapToGrid w:val="0"/>
              <w:jc w:val="center"/>
              <w:rPr>
                <w:kern w:val="0"/>
                <w:sz w:val="24"/>
                <w:szCs w:val="24"/>
              </w:rPr>
            </w:pPr>
            <w:bookmarkStart w:id="57" w:name="OLE_LINK63"/>
            <w:bookmarkStart w:id="58" w:name="OLE_LINK64"/>
            <w:r w:rsidRPr="00097184">
              <w:rPr>
                <w:kern w:val="0"/>
                <w:sz w:val="24"/>
                <w:szCs w:val="24"/>
              </w:rPr>
              <w:t>第二部分</w:t>
            </w:r>
            <w:r w:rsidRPr="00097184">
              <w:rPr>
                <w:kern w:val="0"/>
                <w:sz w:val="24"/>
                <w:szCs w:val="24"/>
              </w:rPr>
              <w:t xml:space="preserve"> </w:t>
            </w:r>
            <w:r w:rsidRPr="00097184">
              <w:rPr>
                <w:kern w:val="0"/>
                <w:sz w:val="24"/>
                <w:szCs w:val="24"/>
              </w:rPr>
              <w:t>客观分（</w:t>
            </w:r>
            <w:r w:rsidR="00FD7A2F" w:rsidRPr="00097184">
              <w:rPr>
                <w:rFonts w:hint="eastAsia"/>
                <w:kern w:val="0"/>
                <w:sz w:val="24"/>
                <w:szCs w:val="24"/>
              </w:rPr>
              <w:t>2</w:t>
            </w:r>
            <w:r w:rsidR="00C06845" w:rsidRPr="00097184">
              <w:rPr>
                <w:rFonts w:hint="eastAsia"/>
                <w:kern w:val="0"/>
                <w:sz w:val="24"/>
                <w:szCs w:val="24"/>
              </w:rPr>
              <w:t>7</w:t>
            </w:r>
            <w:r w:rsidRPr="00097184">
              <w:rPr>
                <w:kern w:val="0"/>
                <w:sz w:val="24"/>
                <w:szCs w:val="24"/>
              </w:rPr>
              <w:t>分）</w:t>
            </w:r>
            <w:bookmarkEnd w:id="57"/>
            <w:bookmarkEnd w:id="58"/>
          </w:p>
        </w:tc>
        <w:tc>
          <w:tcPr>
            <w:tcW w:w="1140" w:type="dxa"/>
            <w:shd w:val="clear" w:color="auto" w:fill="auto"/>
            <w:vAlign w:val="center"/>
          </w:tcPr>
          <w:p w:rsidR="00F370AB" w:rsidRPr="00097184" w:rsidRDefault="00F370AB" w:rsidP="00402916">
            <w:pPr>
              <w:widowControl/>
              <w:adjustRightInd w:val="0"/>
              <w:snapToGrid w:val="0"/>
              <w:jc w:val="center"/>
              <w:rPr>
                <w:kern w:val="0"/>
                <w:sz w:val="24"/>
                <w:szCs w:val="24"/>
              </w:rPr>
            </w:pPr>
            <w:r w:rsidRPr="00097184">
              <w:rPr>
                <w:kern w:val="0"/>
                <w:sz w:val="24"/>
                <w:szCs w:val="24"/>
              </w:rPr>
              <w:t>分值</w:t>
            </w:r>
          </w:p>
        </w:tc>
      </w:tr>
      <w:tr w:rsidR="00097184" w:rsidRPr="00097184" w:rsidTr="00402916">
        <w:trPr>
          <w:trHeight w:val="1050"/>
          <w:jc w:val="center"/>
        </w:trPr>
        <w:tc>
          <w:tcPr>
            <w:tcW w:w="663" w:type="dxa"/>
            <w:shd w:val="clear" w:color="auto" w:fill="auto"/>
            <w:noWrap/>
            <w:vAlign w:val="center"/>
          </w:tcPr>
          <w:p w:rsidR="00402916" w:rsidRPr="00097184" w:rsidRDefault="00402916" w:rsidP="00402916">
            <w:pPr>
              <w:widowControl/>
              <w:adjustRightInd w:val="0"/>
              <w:snapToGrid w:val="0"/>
              <w:jc w:val="center"/>
              <w:rPr>
                <w:kern w:val="0"/>
                <w:sz w:val="24"/>
                <w:szCs w:val="24"/>
              </w:rPr>
            </w:pPr>
            <w:bookmarkStart w:id="59" w:name="_Hlk190267773"/>
            <w:r w:rsidRPr="00097184">
              <w:rPr>
                <w:kern w:val="0"/>
                <w:sz w:val="24"/>
                <w:szCs w:val="24"/>
              </w:rPr>
              <w:t>1</w:t>
            </w:r>
          </w:p>
        </w:tc>
        <w:tc>
          <w:tcPr>
            <w:tcW w:w="1419" w:type="dxa"/>
            <w:shd w:val="clear" w:color="auto" w:fill="auto"/>
            <w:vAlign w:val="center"/>
          </w:tcPr>
          <w:p w:rsidR="00402916" w:rsidRPr="00097184" w:rsidRDefault="00402916" w:rsidP="00402916">
            <w:pPr>
              <w:widowControl/>
              <w:adjustRightInd w:val="0"/>
              <w:snapToGrid w:val="0"/>
              <w:jc w:val="center"/>
              <w:rPr>
                <w:kern w:val="0"/>
                <w:sz w:val="24"/>
                <w:szCs w:val="24"/>
              </w:rPr>
            </w:pPr>
            <w:r w:rsidRPr="00097184">
              <w:rPr>
                <w:rFonts w:hint="eastAsia"/>
                <w:kern w:val="0"/>
                <w:sz w:val="24"/>
                <w:szCs w:val="24"/>
              </w:rPr>
              <w:t>投标人业绩</w:t>
            </w:r>
          </w:p>
        </w:tc>
        <w:tc>
          <w:tcPr>
            <w:tcW w:w="7314" w:type="dxa"/>
            <w:gridSpan w:val="2"/>
            <w:shd w:val="clear" w:color="auto" w:fill="auto"/>
            <w:vAlign w:val="center"/>
          </w:tcPr>
          <w:p w:rsidR="00402916" w:rsidRPr="00097184" w:rsidRDefault="00402916" w:rsidP="00402916">
            <w:pPr>
              <w:widowControl/>
              <w:adjustRightInd w:val="0"/>
              <w:snapToGrid w:val="0"/>
              <w:rPr>
                <w:kern w:val="0"/>
                <w:sz w:val="24"/>
                <w:szCs w:val="24"/>
              </w:rPr>
            </w:pPr>
            <w:r w:rsidRPr="00097184">
              <w:rPr>
                <w:rFonts w:hint="eastAsia"/>
                <w:kern w:val="0"/>
                <w:sz w:val="24"/>
                <w:szCs w:val="24"/>
              </w:rPr>
              <w:t>完全按照以下要求提供投标人曾实施的软件</w:t>
            </w:r>
            <w:r w:rsidR="001A5FD4" w:rsidRPr="00097184">
              <w:rPr>
                <w:rFonts w:hint="eastAsia"/>
                <w:kern w:val="0"/>
                <w:sz w:val="24"/>
                <w:szCs w:val="24"/>
              </w:rPr>
              <w:t>运行维护</w:t>
            </w:r>
            <w:r w:rsidRPr="00097184">
              <w:rPr>
                <w:rFonts w:hint="eastAsia"/>
                <w:kern w:val="0"/>
                <w:sz w:val="24"/>
                <w:szCs w:val="24"/>
              </w:rPr>
              <w:t>业绩，提供的证明材料均不得遮挡涂黑，否则不予认定加分。</w:t>
            </w:r>
          </w:p>
          <w:p w:rsidR="00402916" w:rsidRPr="00097184" w:rsidRDefault="00402916" w:rsidP="00402916">
            <w:pPr>
              <w:widowControl/>
              <w:adjustRightInd w:val="0"/>
              <w:snapToGrid w:val="0"/>
              <w:rPr>
                <w:kern w:val="0"/>
                <w:sz w:val="24"/>
                <w:szCs w:val="24"/>
              </w:rPr>
            </w:pPr>
            <w:r w:rsidRPr="00097184">
              <w:rPr>
                <w:rFonts w:hint="eastAsia"/>
                <w:kern w:val="0"/>
                <w:sz w:val="24"/>
                <w:szCs w:val="24"/>
              </w:rPr>
              <w:t>A</w:t>
            </w:r>
            <w:r w:rsidRPr="00097184">
              <w:rPr>
                <w:kern w:val="0"/>
                <w:sz w:val="24"/>
                <w:szCs w:val="24"/>
              </w:rPr>
              <w:t xml:space="preserve">. </w:t>
            </w:r>
            <w:r w:rsidRPr="00097184">
              <w:rPr>
                <w:rFonts w:hint="eastAsia"/>
                <w:kern w:val="0"/>
                <w:sz w:val="24"/>
                <w:szCs w:val="24"/>
              </w:rPr>
              <w:t>合同原件扫描件。包括买卖双方名称及盖章、服务内容</w:t>
            </w:r>
            <w:r w:rsidRPr="00097184">
              <w:rPr>
                <w:rFonts w:hint="eastAsia"/>
                <w:bCs/>
                <w:sz w:val="24"/>
              </w:rPr>
              <w:t>、合同签订日期</w:t>
            </w:r>
            <w:r w:rsidR="00A14B45" w:rsidRPr="00097184">
              <w:rPr>
                <w:rFonts w:hint="eastAsia"/>
                <w:bCs/>
                <w:sz w:val="24"/>
              </w:rPr>
              <w:t>（应为</w:t>
            </w:r>
            <w:r w:rsidR="00A14B45" w:rsidRPr="00097184">
              <w:rPr>
                <w:rFonts w:hint="eastAsia"/>
                <w:bCs/>
                <w:sz w:val="24"/>
              </w:rPr>
              <w:t>20</w:t>
            </w:r>
            <w:r w:rsidR="003F1E92" w:rsidRPr="00097184">
              <w:rPr>
                <w:rFonts w:hint="eastAsia"/>
                <w:bCs/>
                <w:sz w:val="24"/>
              </w:rPr>
              <w:t>2</w:t>
            </w:r>
            <w:r w:rsidR="005F7DB3" w:rsidRPr="00097184">
              <w:rPr>
                <w:rFonts w:hint="eastAsia"/>
                <w:bCs/>
                <w:sz w:val="24"/>
              </w:rPr>
              <w:t>1</w:t>
            </w:r>
            <w:r w:rsidR="00A14B45" w:rsidRPr="00097184">
              <w:rPr>
                <w:rFonts w:hint="eastAsia"/>
                <w:bCs/>
                <w:sz w:val="24"/>
              </w:rPr>
              <w:t>年</w:t>
            </w:r>
            <w:r w:rsidR="00A14B45" w:rsidRPr="00097184">
              <w:rPr>
                <w:rFonts w:hint="eastAsia"/>
                <w:bCs/>
                <w:sz w:val="24"/>
              </w:rPr>
              <w:t>1</w:t>
            </w:r>
            <w:r w:rsidR="00A14B45" w:rsidRPr="00097184">
              <w:rPr>
                <w:rFonts w:hint="eastAsia"/>
                <w:bCs/>
                <w:sz w:val="24"/>
              </w:rPr>
              <w:t>月</w:t>
            </w:r>
            <w:r w:rsidR="00A14B45" w:rsidRPr="00097184">
              <w:rPr>
                <w:rFonts w:hint="eastAsia"/>
                <w:bCs/>
                <w:sz w:val="24"/>
              </w:rPr>
              <w:t>1</w:t>
            </w:r>
            <w:r w:rsidR="00A14B45" w:rsidRPr="00097184">
              <w:rPr>
                <w:rFonts w:hint="eastAsia"/>
                <w:bCs/>
                <w:sz w:val="24"/>
              </w:rPr>
              <w:t>日或以后）</w:t>
            </w:r>
            <w:r w:rsidRPr="00097184">
              <w:rPr>
                <w:rFonts w:hint="eastAsia"/>
                <w:kern w:val="0"/>
                <w:sz w:val="24"/>
                <w:szCs w:val="24"/>
              </w:rPr>
              <w:t>。</w:t>
            </w:r>
          </w:p>
          <w:p w:rsidR="00402916" w:rsidRPr="00097184" w:rsidRDefault="00402916" w:rsidP="00402916">
            <w:pPr>
              <w:widowControl/>
              <w:adjustRightInd w:val="0"/>
              <w:snapToGrid w:val="0"/>
              <w:rPr>
                <w:kern w:val="0"/>
                <w:sz w:val="24"/>
                <w:szCs w:val="24"/>
              </w:rPr>
            </w:pPr>
            <w:r w:rsidRPr="00097184">
              <w:rPr>
                <w:kern w:val="0"/>
                <w:sz w:val="24"/>
                <w:szCs w:val="24"/>
              </w:rPr>
              <w:t>B.</w:t>
            </w:r>
            <w:r w:rsidRPr="00097184">
              <w:rPr>
                <w:rFonts w:hint="eastAsia"/>
                <w:kern w:val="0"/>
                <w:sz w:val="24"/>
                <w:szCs w:val="24"/>
              </w:rPr>
              <w:t xml:space="preserve"> </w:t>
            </w:r>
            <w:r w:rsidRPr="00097184">
              <w:rPr>
                <w:rFonts w:hint="eastAsia"/>
                <w:kern w:val="0"/>
                <w:sz w:val="24"/>
                <w:szCs w:val="24"/>
              </w:rPr>
              <w:t>上述</w:t>
            </w:r>
            <w:r w:rsidRPr="00097184">
              <w:rPr>
                <w:kern w:val="0"/>
                <w:sz w:val="24"/>
                <w:szCs w:val="24"/>
              </w:rPr>
              <w:t>合同履行</w:t>
            </w:r>
            <w:r w:rsidRPr="00097184">
              <w:rPr>
                <w:rFonts w:hint="eastAsia"/>
                <w:kern w:val="0"/>
                <w:sz w:val="24"/>
                <w:szCs w:val="24"/>
              </w:rPr>
              <w:t>良好</w:t>
            </w:r>
            <w:r w:rsidRPr="00097184">
              <w:rPr>
                <w:kern w:val="0"/>
                <w:sz w:val="24"/>
                <w:szCs w:val="24"/>
              </w:rPr>
              <w:t>的相关证明材料</w:t>
            </w:r>
            <w:r w:rsidRPr="00097184">
              <w:rPr>
                <w:rFonts w:hint="eastAsia"/>
                <w:kern w:val="0"/>
                <w:sz w:val="24"/>
                <w:szCs w:val="24"/>
              </w:rPr>
              <w:t>原件</w:t>
            </w:r>
            <w:r w:rsidRPr="00097184">
              <w:rPr>
                <w:kern w:val="0"/>
                <w:sz w:val="24"/>
                <w:szCs w:val="24"/>
              </w:rPr>
              <w:t>扫描件</w:t>
            </w:r>
            <w:r w:rsidRPr="00097184">
              <w:rPr>
                <w:rFonts w:hint="eastAsia"/>
                <w:kern w:val="0"/>
                <w:sz w:val="24"/>
                <w:szCs w:val="24"/>
              </w:rPr>
              <w:t>（</w:t>
            </w:r>
            <w:r w:rsidR="00A67797" w:rsidRPr="00097184">
              <w:rPr>
                <w:rFonts w:hint="eastAsia"/>
                <w:sz w:val="24"/>
              </w:rPr>
              <w:t>加盖上述合同甲方单位公章或上述合同中所盖的甲方印章</w:t>
            </w:r>
            <w:r w:rsidRPr="00097184">
              <w:rPr>
                <w:rFonts w:hint="eastAsia"/>
                <w:kern w:val="0"/>
                <w:sz w:val="24"/>
                <w:szCs w:val="24"/>
              </w:rPr>
              <w:t>）</w:t>
            </w:r>
            <w:r w:rsidRPr="00097184">
              <w:rPr>
                <w:kern w:val="0"/>
                <w:sz w:val="24"/>
                <w:szCs w:val="24"/>
              </w:rPr>
              <w:t>。</w:t>
            </w:r>
          </w:p>
          <w:p w:rsidR="00402916" w:rsidRPr="00097184" w:rsidRDefault="00402916" w:rsidP="00585330">
            <w:pPr>
              <w:widowControl/>
              <w:adjustRightInd w:val="0"/>
              <w:snapToGrid w:val="0"/>
              <w:rPr>
                <w:kern w:val="0"/>
                <w:sz w:val="24"/>
                <w:szCs w:val="24"/>
              </w:rPr>
            </w:pPr>
            <w:r w:rsidRPr="00097184">
              <w:rPr>
                <w:rFonts w:hint="eastAsia"/>
                <w:kern w:val="0"/>
                <w:sz w:val="24"/>
                <w:szCs w:val="24"/>
              </w:rPr>
              <w:t>每个业绩</w:t>
            </w:r>
            <w:r w:rsidRPr="00097184">
              <w:rPr>
                <w:rFonts w:hint="eastAsia"/>
                <w:kern w:val="0"/>
                <w:sz w:val="24"/>
                <w:szCs w:val="24"/>
              </w:rPr>
              <w:t>2</w:t>
            </w:r>
            <w:r w:rsidRPr="00097184">
              <w:rPr>
                <w:rFonts w:hint="eastAsia"/>
                <w:kern w:val="0"/>
                <w:sz w:val="24"/>
                <w:szCs w:val="24"/>
              </w:rPr>
              <w:t>分，最多</w:t>
            </w:r>
            <w:r w:rsidR="00585330" w:rsidRPr="00097184">
              <w:rPr>
                <w:rFonts w:hint="eastAsia"/>
                <w:kern w:val="0"/>
                <w:sz w:val="24"/>
                <w:szCs w:val="24"/>
              </w:rPr>
              <w:t>8</w:t>
            </w:r>
            <w:r w:rsidRPr="00097184">
              <w:rPr>
                <w:rFonts w:hint="eastAsia"/>
                <w:kern w:val="0"/>
                <w:sz w:val="24"/>
                <w:szCs w:val="24"/>
              </w:rPr>
              <w:t>分</w:t>
            </w:r>
          </w:p>
        </w:tc>
        <w:tc>
          <w:tcPr>
            <w:tcW w:w="1140" w:type="dxa"/>
            <w:shd w:val="clear" w:color="auto" w:fill="auto"/>
            <w:vAlign w:val="center"/>
          </w:tcPr>
          <w:p w:rsidR="00402916" w:rsidRPr="00097184" w:rsidRDefault="00585330" w:rsidP="00402916">
            <w:pPr>
              <w:widowControl/>
              <w:adjustRightInd w:val="0"/>
              <w:snapToGrid w:val="0"/>
              <w:jc w:val="center"/>
              <w:rPr>
                <w:kern w:val="0"/>
                <w:sz w:val="24"/>
                <w:szCs w:val="24"/>
              </w:rPr>
            </w:pPr>
            <w:r w:rsidRPr="00097184">
              <w:rPr>
                <w:rFonts w:hint="eastAsia"/>
                <w:kern w:val="0"/>
                <w:sz w:val="24"/>
                <w:szCs w:val="24"/>
              </w:rPr>
              <w:t>8</w:t>
            </w:r>
          </w:p>
        </w:tc>
      </w:tr>
      <w:bookmarkEnd w:id="59"/>
      <w:tr w:rsidR="00097184" w:rsidRPr="00097184" w:rsidTr="00402916">
        <w:trPr>
          <w:trHeight w:val="694"/>
          <w:jc w:val="center"/>
        </w:trPr>
        <w:tc>
          <w:tcPr>
            <w:tcW w:w="663" w:type="dxa"/>
            <w:shd w:val="clear" w:color="auto" w:fill="auto"/>
            <w:noWrap/>
            <w:vAlign w:val="center"/>
          </w:tcPr>
          <w:p w:rsidR="00402916" w:rsidRPr="00097184" w:rsidRDefault="001E0B61" w:rsidP="00402916">
            <w:pPr>
              <w:widowControl/>
              <w:adjustRightInd w:val="0"/>
              <w:snapToGrid w:val="0"/>
              <w:jc w:val="center"/>
              <w:rPr>
                <w:kern w:val="0"/>
                <w:sz w:val="24"/>
                <w:szCs w:val="24"/>
              </w:rPr>
            </w:pPr>
            <w:r w:rsidRPr="00097184">
              <w:rPr>
                <w:rFonts w:hint="eastAsia"/>
                <w:kern w:val="0"/>
                <w:sz w:val="24"/>
                <w:szCs w:val="24"/>
              </w:rPr>
              <w:t>2</w:t>
            </w:r>
          </w:p>
        </w:tc>
        <w:tc>
          <w:tcPr>
            <w:tcW w:w="1425" w:type="dxa"/>
            <w:gridSpan w:val="2"/>
            <w:shd w:val="clear" w:color="auto" w:fill="auto"/>
            <w:vAlign w:val="center"/>
          </w:tcPr>
          <w:p w:rsidR="00402916" w:rsidRPr="00097184" w:rsidRDefault="00402916" w:rsidP="00402916">
            <w:pPr>
              <w:widowControl/>
              <w:adjustRightInd w:val="0"/>
              <w:snapToGrid w:val="0"/>
              <w:jc w:val="center"/>
              <w:rPr>
                <w:kern w:val="0"/>
                <w:sz w:val="24"/>
                <w:szCs w:val="24"/>
              </w:rPr>
            </w:pPr>
            <w:r w:rsidRPr="00097184">
              <w:rPr>
                <w:rFonts w:hint="eastAsia"/>
                <w:sz w:val="24"/>
              </w:rPr>
              <w:t>投入</w:t>
            </w:r>
            <w:r w:rsidRPr="00097184">
              <w:rPr>
                <w:sz w:val="24"/>
              </w:rPr>
              <w:t>人员评价</w:t>
            </w:r>
          </w:p>
        </w:tc>
        <w:tc>
          <w:tcPr>
            <w:tcW w:w="7308" w:type="dxa"/>
            <w:shd w:val="clear" w:color="auto" w:fill="auto"/>
            <w:vAlign w:val="center"/>
          </w:tcPr>
          <w:p w:rsidR="00402916" w:rsidRPr="00097184" w:rsidRDefault="00402916" w:rsidP="00402916">
            <w:pPr>
              <w:widowControl/>
              <w:adjustRightInd w:val="0"/>
              <w:snapToGrid w:val="0"/>
              <w:rPr>
                <w:rFonts w:asciiTheme="minorEastAsia" w:eastAsiaTheme="minorEastAsia" w:hAnsiTheme="minorEastAsia"/>
                <w:kern w:val="0"/>
                <w:sz w:val="24"/>
                <w:szCs w:val="24"/>
              </w:rPr>
            </w:pPr>
            <w:r w:rsidRPr="00097184">
              <w:rPr>
                <w:rFonts w:hint="eastAsia"/>
                <w:kern w:val="0"/>
                <w:sz w:val="24"/>
                <w:szCs w:val="24"/>
              </w:rPr>
              <w:t>投入的人员为投标单位正式员工，提供姓名、</w:t>
            </w:r>
            <w:r w:rsidR="00192CBF" w:rsidRPr="00097184">
              <w:rPr>
                <w:rFonts w:hint="eastAsia"/>
                <w:kern w:val="0"/>
                <w:sz w:val="24"/>
                <w:szCs w:val="24"/>
              </w:rPr>
              <w:t>开标日前三个月中任意一个月的</w:t>
            </w:r>
            <w:r w:rsidRPr="00097184">
              <w:rPr>
                <w:rFonts w:hint="eastAsia"/>
                <w:kern w:val="0"/>
                <w:sz w:val="24"/>
                <w:szCs w:val="24"/>
              </w:rPr>
              <w:t>由投标单位为投入人员缴纳社会保险证明扫描件，否则不予认定</w:t>
            </w:r>
            <w:r w:rsidRPr="00097184">
              <w:rPr>
                <w:rFonts w:asciiTheme="minorEastAsia" w:eastAsiaTheme="minorEastAsia" w:hAnsiTheme="minorEastAsia" w:hint="eastAsia"/>
                <w:kern w:val="0"/>
                <w:sz w:val="24"/>
                <w:szCs w:val="24"/>
              </w:rPr>
              <w:t>加分。</w:t>
            </w:r>
          </w:p>
          <w:p w:rsidR="00C06845" w:rsidRPr="00097184" w:rsidRDefault="00C06845" w:rsidP="00C06845">
            <w:pPr>
              <w:adjustRightInd w:val="0"/>
              <w:snapToGrid w:val="0"/>
              <w:rPr>
                <w:rFonts w:asciiTheme="minorEastAsia" w:eastAsiaTheme="minorEastAsia" w:hAnsiTheme="minorEastAsia"/>
                <w:kern w:val="0"/>
                <w:sz w:val="24"/>
                <w:szCs w:val="24"/>
              </w:rPr>
            </w:pPr>
            <w:bookmarkStart w:id="60" w:name="OLE_LINK72"/>
            <w:bookmarkStart w:id="61" w:name="OLE_LINK73"/>
            <w:r w:rsidRPr="00097184">
              <w:rPr>
                <w:rFonts w:asciiTheme="minorEastAsia" w:eastAsiaTheme="minorEastAsia" w:hAnsiTheme="minorEastAsia"/>
                <w:kern w:val="0"/>
                <w:sz w:val="24"/>
                <w:szCs w:val="24"/>
              </w:rPr>
              <w:t>（1）</w:t>
            </w:r>
            <w:r w:rsidRPr="00097184">
              <w:rPr>
                <w:rFonts w:asciiTheme="minorEastAsia" w:eastAsiaTheme="minorEastAsia" w:hAnsiTheme="minorEastAsia" w:hint="eastAsia"/>
                <w:kern w:val="0"/>
                <w:sz w:val="24"/>
                <w:szCs w:val="24"/>
              </w:rPr>
              <w:t>项目</w:t>
            </w:r>
            <w:r w:rsidRPr="00097184">
              <w:rPr>
                <w:rFonts w:asciiTheme="minorEastAsia" w:eastAsiaTheme="minorEastAsia" w:hAnsiTheme="minorEastAsia"/>
                <w:kern w:val="0"/>
                <w:sz w:val="24"/>
                <w:szCs w:val="24"/>
              </w:rPr>
              <w:t>人员具备人力资源部门或工业信息化部门颁发的信息系统项目管理师证书、项目管理专业人员（PMP）证书，提供</w:t>
            </w:r>
            <w:r w:rsidRPr="00097184">
              <w:rPr>
                <w:rFonts w:asciiTheme="minorEastAsia" w:eastAsiaTheme="minorEastAsia" w:hAnsiTheme="minorEastAsia" w:hint="eastAsia"/>
                <w:kern w:val="0"/>
                <w:sz w:val="24"/>
                <w:szCs w:val="24"/>
              </w:rPr>
              <w:t>1份</w:t>
            </w:r>
            <w:r w:rsidRPr="00097184">
              <w:rPr>
                <w:rFonts w:asciiTheme="minorEastAsia" w:eastAsiaTheme="minorEastAsia" w:hAnsiTheme="minorEastAsia"/>
                <w:kern w:val="0"/>
                <w:sz w:val="24"/>
                <w:szCs w:val="24"/>
              </w:rPr>
              <w:t>证书扫描件得</w:t>
            </w:r>
            <w:r w:rsidR="005324CF" w:rsidRPr="00097184">
              <w:rPr>
                <w:rFonts w:asciiTheme="minorEastAsia" w:eastAsiaTheme="minorEastAsia" w:hAnsiTheme="minorEastAsia" w:hint="eastAsia"/>
                <w:kern w:val="0"/>
                <w:sz w:val="24"/>
                <w:szCs w:val="24"/>
              </w:rPr>
              <w:t>3</w:t>
            </w:r>
            <w:r w:rsidRPr="00097184">
              <w:rPr>
                <w:rFonts w:asciiTheme="minorEastAsia" w:eastAsiaTheme="minorEastAsia" w:hAnsiTheme="minorEastAsia"/>
                <w:kern w:val="0"/>
                <w:sz w:val="24"/>
                <w:szCs w:val="24"/>
              </w:rPr>
              <w:t>分，最多</w:t>
            </w:r>
            <w:r w:rsidR="005324CF" w:rsidRPr="00097184">
              <w:rPr>
                <w:rFonts w:asciiTheme="minorEastAsia" w:eastAsiaTheme="minorEastAsia" w:hAnsiTheme="minorEastAsia" w:hint="eastAsia"/>
                <w:kern w:val="0"/>
                <w:sz w:val="24"/>
                <w:szCs w:val="24"/>
              </w:rPr>
              <w:t>6</w:t>
            </w:r>
            <w:r w:rsidRPr="00097184">
              <w:rPr>
                <w:rFonts w:asciiTheme="minorEastAsia" w:eastAsiaTheme="minorEastAsia" w:hAnsiTheme="minorEastAsia"/>
                <w:kern w:val="0"/>
                <w:sz w:val="24"/>
                <w:szCs w:val="24"/>
              </w:rPr>
              <w:t>分；</w:t>
            </w:r>
          </w:p>
          <w:p w:rsidR="00402916" w:rsidRPr="00097184" w:rsidRDefault="00C06845" w:rsidP="005324CF">
            <w:pPr>
              <w:adjustRightInd w:val="0"/>
              <w:snapToGrid w:val="0"/>
              <w:rPr>
                <w:rFonts w:asciiTheme="minorEastAsia" w:eastAsiaTheme="minorEastAsia" w:hAnsiTheme="minorEastAsia"/>
                <w:kern w:val="0"/>
                <w:sz w:val="24"/>
                <w:szCs w:val="24"/>
              </w:rPr>
            </w:pPr>
            <w:bookmarkStart w:id="62" w:name="OLE_LINK74"/>
            <w:bookmarkEnd w:id="60"/>
            <w:bookmarkEnd w:id="61"/>
            <w:r w:rsidRPr="00097184">
              <w:rPr>
                <w:rFonts w:asciiTheme="minorEastAsia" w:eastAsiaTheme="minorEastAsia" w:hAnsiTheme="minorEastAsia" w:hint="eastAsia"/>
                <w:kern w:val="0"/>
                <w:sz w:val="24"/>
                <w:szCs w:val="24"/>
              </w:rPr>
              <w:t>（</w:t>
            </w:r>
            <w:r w:rsidRPr="00097184">
              <w:rPr>
                <w:rFonts w:asciiTheme="minorEastAsia" w:eastAsiaTheme="minorEastAsia" w:hAnsiTheme="minorEastAsia"/>
                <w:kern w:val="0"/>
                <w:sz w:val="24"/>
                <w:szCs w:val="24"/>
              </w:rPr>
              <w:t>2）项目人员具备2</w:t>
            </w:r>
            <w:r w:rsidRPr="00097184">
              <w:rPr>
                <w:rFonts w:asciiTheme="minorEastAsia" w:eastAsiaTheme="minorEastAsia" w:hAnsiTheme="minorEastAsia" w:hint="eastAsia"/>
                <w:kern w:val="0"/>
                <w:sz w:val="24"/>
                <w:szCs w:val="24"/>
              </w:rPr>
              <w:t>年或以上软件运</w:t>
            </w:r>
            <w:proofErr w:type="gramStart"/>
            <w:r w:rsidRPr="00097184">
              <w:rPr>
                <w:rFonts w:asciiTheme="minorEastAsia" w:eastAsiaTheme="minorEastAsia" w:hAnsiTheme="minorEastAsia" w:hint="eastAsia"/>
                <w:kern w:val="0"/>
                <w:sz w:val="24"/>
                <w:szCs w:val="24"/>
              </w:rPr>
              <w:t>维工作</w:t>
            </w:r>
            <w:proofErr w:type="gramEnd"/>
            <w:r w:rsidRPr="00097184">
              <w:rPr>
                <w:rFonts w:asciiTheme="minorEastAsia" w:eastAsiaTheme="minorEastAsia" w:hAnsiTheme="minorEastAsia" w:hint="eastAsia"/>
                <w:kern w:val="0"/>
                <w:sz w:val="24"/>
                <w:szCs w:val="24"/>
              </w:rPr>
              <w:t>经验，提供工作简历能表明该人员具备以上软件运</w:t>
            </w:r>
            <w:proofErr w:type="gramStart"/>
            <w:r w:rsidRPr="00097184">
              <w:rPr>
                <w:rFonts w:asciiTheme="minorEastAsia" w:eastAsiaTheme="minorEastAsia" w:hAnsiTheme="minorEastAsia" w:hint="eastAsia"/>
                <w:kern w:val="0"/>
                <w:sz w:val="24"/>
                <w:szCs w:val="24"/>
              </w:rPr>
              <w:t>维工作</w:t>
            </w:r>
            <w:proofErr w:type="gramEnd"/>
            <w:r w:rsidRPr="00097184">
              <w:rPr>
                <w:rFonts w:asciiTheme="minorEastAsia" w:eastAsiaTheme="minorEastAsia" w:hAnsiTheme="minorEastAsia" w:hint="eastAsia"/>
                <w:kern w:val="0"/>
                <w:sz w:val="24"/>
                <w:szCs w:val="24"/>
              </w:rPr>
              <w:t>经验，每个满足以上要求的人员得</w:t>
            </w:r>
            <w:r w:rsidR="005324CF" w:rsidRPr="00097184">
              <w:rPr>
                <w:rFonts w:asciiTheme="minorEastAsia" w:eastAsiaTheme="minorEastAsia" w:hAnsiTheme="minorEastAsia" w:hint="eastAsia"/>
                <w:kern w:val="0"/>
                <w:sz w:val="24"/>
                <w:szCs w:val="24"/>
              </w:rPr>
              <w:t>3</w:t>
            </w:r>
            <w:r w:rsidRPr="00097184">
              <w:rPr>
                <w:rFonts w:asciiTheme="minorEastAsia" w:eastAsiaTheme="minorEastAsia" w:hAnsiTheme="minorEastAsia" w:hint="eastAsia"/>
                <w:kern w:val="0"/>
                <w:sz w:val="24"/>
                <w:szCs w:val="24"/>
              </w:rPr>
              <w:t>分，最多</w:t>
            </w:r>
            <w:r w:rsidR="005324CF" w:rsidRPr="00097184">
              <w:rPr>
                <w:rFonts w:asciiTheme="minorEastAsia" w:eastAsiaTheme="minorEastAsia" w:hAnsiTheme="minorEastAsia" w:hint="eastAsia"/>
                <w:kern w:val="0"/>
                <w:sz w:val="24"/>
                <w:szCs w:val="24"/>
              </w:rPr>
              <w:t>6</w:t>
            </w:r>
            <w:r w:rsidRPr="00097184">
              <w:rPr>
                <w:rFonts w:asciiTheme="minorEastAsia" w:eastAsiaTheme="minorEastAsia" w:hAnsiTheme="minorEastAsia" w:hint="eastAsia"/>
                <w:kern w:val="0"/>
                <w:sz w:val="24"/>
                <w:szCs w:val="24"/>
              </w:rPr>
              <w:t>分</w:t>
            </w:r>
            <w:r w:rsidR="009652E8">
              <w:rPr>
                <w:rFonts w:asciiTheme="minorEastAsia" w:eastAsiaTheme="minorEastAsia" w:hAnsiTheme="minorEastAsia" w:hint="eastAsia"/>
                <w:kern w:val="0"/>
                <w:sz w:val="24"/>
                <w:szCs w:val="24"/>
              </w:rPr>
              <w:t>。</w:t>
            </w:r>
            <w:bookmarkEnd w:id="62"/>
          </w:p>
        </w:tc>
        <w:tc>
          <w:tcPr>
            <w:tcW w:w="1140" w:type="dxa"/>
            <w:shd w:val="clear" w:color="auto" w:fill="auto"/>
            <w:vAlign w:val="center"/>
          </w:tcPr>
          <w:p w:rsidR="00402916" w:rsidRPr="00097184" w:rsidRDefault="005324CF" w:rsidP="00402916">
            <w:pPr>
              <w:widowControl/>
              <w:adjustRightInd w:val="0"/>
              <w:snapToGrid w:val="0"/>
              <w:jc w:val="center"/>
              <w:rPr>
                <w:kern w:val="0"/>
                <w:sz w:val="24"/>
                <w:szCs w:val="24"/>
              </w:rPr>
            </w:pPr>
            <w:r w:rsidRPr="00097184">
              <w:rPr>
                <w:rFonts w:hint="eastAsia"/>
                <w:kern w:val="0"/>
                <w:sz w:val="24"/>
                <w:szCs w:val="24"/>
              </w:rPr>
              <w:t>12</w:t>
            </w:r>
          </w:p>
        </w:tc>
      </w:tr>
      <w:tr w:rsidR="00097184" w:rsidRPr="00097184" w:rsidTr="00402916">
        <w:trPr>
          <w:trHeight w:val="694"/>
          <w:jc w:val="center"/>
        </w:trPr>
        <w:tc>
          <w:tcPr>
            <w:tcW w:w="663" w:type="dxa"/>
            <w:shd w:val="clear" w:color="auto" w:fill="auto"/>
            <w:noWrap/>
            <w:vAlign w:val="center"/>
          </w:tcPr>
          <w:p w:rsidR="00402916" w:rsidRPr="00097184" w:rsidRDefault="001E0B61" w:rsidP="00402916">
            <w:pPr>
              <w:widowControl/>
              <w:adjustRightInd w:val="0"/>
              <w:snapToGrid w:val="0"/>
              <w:jc w:val="center"/>
              <w:rPr>
                <w:kern w:val="0"/>
                <w:sz w:val="24"/>
                <w:szCs w:val="24"/>
              </w:rPr>
            </w:pPr>
            <w:bookmarkStart w:id="63" w:name="_Hlk190267793"/>
            <w:r w:rsidRPr="00097184">
              <w:rPr>
                <w:rFonts w:hint="eastAsia"/>
                <w:kern w:val="0"/>
                <w:sz w:val="24"/>
                <w:szCs w:val="24"/>
              </w:rPr>
              <w:t>3</w:t>
            </w:r>
          </w:p>
        </w:tc>
        <w:tc>
          <w:tcPr>
            <w:tcW w:w="1425" w:type="dxa"/>
            <w:gridSpan w:val="2"/>
            <w:shd w:val="clear" w:color="auto" w:fill="auto"/>
            <w:vAlign w:val="center"/>
          </w:tcPr>
          <w:p w:rsidR="00402916" w:rsidRPr="00097184" w:rsidRDefault="00402916" w:rsidP="00402916">
            <w:pPr>
              <w:widowControl/>
              <w:adjustRightInd w:val="0"/>
              <w:snapToGrid w:val="0"/>
              <w:jc w:val="center"/>
              <w:rPr>
                <w:sz w:val="24"/>
              </w:rPr>
            </w:pPr>
            <w:r w:rsidRPr="00097184">
              <w:rPr>
                <w:rFonts w:hint="eastAsia"/>
                <w:sz w:val="24"/>
              </w:rPr>
              <w:t>投标人承诺评价</w:t>
            </w:r>
          </w:p>
        </w:tc>
        <w:tc>
          <w:tcPr>
            <w:tcW w:w="7308" w:type="dxa"/>
            <w:shd w:val="clear" w:color="auto" w:fill="auto"/>
            <w:vAlign w:val="center"/>
          </w:tcPr>
          <w:p w:rsidR="00402916" w:rsidRPr="00097184" w:rsidRDefault="00402916" w:rsidP="005324CF">
            <w:pPr>
              <w:widowControl/>
              <w:adjustRightInd w:val="0"/>
              <w:snapToGrid w:val="0"/>
              <w:rPr>
                <w:kern w:val="0"/>
                <w:sz w:val="24"/>
                <w:szCs w:val="24"/>
              </w:rPr>
            </w:pPr>
            <w:r w:rsidRPr="00097184">
              <w:rPr>
                <w:rFonts w:hint="eastAsia"/>
                <w:kern w:val="0"/>
                <w:sz w:val="24"/>
                <w:szCs w:val="24"/>
              </w:rPr>
              <w:t>承诺完全满足招标文件“报价要求”、“时间地点要求”、“付款方式要求”和技术要求</w:t>
            </w:r>
            <w:r w:rsidR="00622108" w:rsidRPr="00097184">
              <w:rPr>
                <w:rFonts w:hint="eastAsia"/>
                <w:kern w:val="0"/>
                <w:sz w:val="24"/>
                <w:szCs w:val="24"/>
              </w:rPr>
              <w:t>中非“★”</w:t>
            </w:r>
            <w:proofErr w:type="gramStart"/>
            <w:r w:rsidR="00622108" w:rsidRPr="00097184">
              <w:rPr>
                <w:rFonts w:hint="eastAsia"/>
                <w:kern w:val="0"/>
                <w:sz w:val="24"/>
                <w:szCs w:val="24"/>
              </w:rPr>
              <w:t>号要求</w:t>
            </w:r>
            <w:proofErr w:type="gramEnd"/>
            <w:r w:rsidR="00622108" w:rsidRPr="00097184">
              <w:rPr>
                <w:rFonts w:hint="eastAsia"/>
                <w:kern w:val="0"/>
                <w:sz w:val="24"/>
                <w:szCs w:val="24"/>
              </w:rPr>
              <w:t>的：</w:t>
            </w:r>
            <w:r w:rsidR="005324CF" w:rsidRPr="00097184">
              <w:rPr>
                <w:rFonts w:hint="eastAsia"/>
                <w:kern w:val="0"/>
                <w:sz w:val="24"/>
                <w:szCs w:val="24"/>
              </w:rPr>
              <w:t>7</w:t>
            </w:r>
            <w:r w:rsidRPr="00097184">
              <w:rPr>
                <w:rFonts w:hint="eastAsia"/>
                <w:kern w:val="0"/>
                <w:sz w:val="24"/>
                <w:szCs w:val="24"/>
              </w:rPr>
              <w:t>分，其他</w:t>
            </w:r>
            <w:r w:rsidRPr="00097184">
              <w:rPr>
                <w:rFonts w:hint="eastAsia"/>
                <w:kern w:val="0"/>
                <w:sz w:val="24"/>
                <w:szCs w:val="24"/>
              </w:rPr>
              <w:t>0</w:t>
            </w:r>
            <w:r w:rsidRPr="00097184">
              <w:rPr>
                <w:rFonts w:hint="eastAsia"/>
                <w:kern w:val="0"/>
                <w:sz w:val="24"/>
                <w:szCs w:val="24"/>
              </w:rPr>
              <w:t>分。</w:t>
            </w:r>
          </w:p>
        </w:tc>
        <w:tc>
          <w:tcPr>
            <w:tcW w:w="1140" w:type="dxa"/>
            <w:shd w:val="clear" w:color="auto" w:fill="auto"/>
            <w:vAlign w:val="center"/>
          </w:tcPr>
          <w:p w:rsidR="00402916" w:rsidRPr="00097184" w:rsidRDefault="005324CF" w:rsidP="00402916">
            <w:pPr>
              <w:widowControl/>
              <w:adjustRightInd w:val="0"/>
              <w:snapToGrid w:val="0"/>
              <w:jc w:val="center"/>
              <w:rPr>
                <w:kern w:val="0"/>
                <w:sz w:val="24"/>
                <w:szCs w:val="24"/>
              </w:rPr>
            </w:pPr>
            <w:r w:rsidRPr="00097184">
              <w:rPr>
                <w:rFonts w:hint="eastAsia"/>
                <w:kern w:val="0"/>
                <w:sz w:val="24"/>
                <w:szCs w:val="24"/>
              </w:rPr>
              <w:t>7</w:t>
            </w:r>
          </w:p>
        </w:tc>
      </w:tr>
      <w:tr w:rsidR="00097184" w:rsidRPr="00097184" w:rsidTr="00402916">
        <w:trPr>
          <w:trHeight w:val="416"/>
          <w:jc w:val="center"/>
        </w:trPr>
        <w:tc>
          <w:tcPr>
            <w:tcW w:w="9396" w:type="dxa"/>
            <w:gridSpan w:val="4"/>
            <w:shd w:val="clear" w:color="auto" w:fill="auto"/>
            <w:noWrap/>
            <w:vAlign w:val="center"/>
          </w:tcPr>
          <w:p w:rsidR="00F370AB" w:rsidRPr="00097184" w:rsidRDefault="00F370AB" w:rsidP="00C06845">
            <w:pPr>
              <w:widowControl/>
              <w:adjustRightInd w:val="0"/>
              <w:snapToGrid w:val="0"/>
              <w:jc w:val="center"/>
              <w:rPr>
                <w:kern w:val="0"/>
                <w:sz w:val="24"/>
                <w:szCs w:val="24"/>
              </w:rPr>
            </w:pPr>
            <w:bookmarkStart w:id="64" w:name="OLE_LINK65"/>
            <w:bookmarkStart w:id="65" w:name="OLE_LINK66"/>
            <w:bookmarkEnd w:id="63"/>
            <w:r w:rsidRPr="00097184">
              <w:rPr>
                <w:kern w:val="0"/>
                <w:sz w:val="24"/>
                <w:szCs w:val="24"/>
              </w:rPr>
              <w:t>第三部分</w:t>
            </w:r>
            <w:r w:rsidRPr="00097184">
              <w:rPr>
                <w:kern w:val="0"/>
                <w:sz w:val="24"/>
                <w:szCs w:val="24"/>
              </w:rPr>
              <w:t xml:space="preserve"> </w:t>
            </w:r>
            <w:r w:rsidRPr="00097184">
              <w:rPr>
                <w:kern w:val="0"/>
                <w:sz w:val="24"/>
                <w:szCs w:val="24"/>
              </w:rPr>
              <w:t>主观分（</w:t>
            </w:r>
            <w:r w:rsidR="00C06845" w:rsidRPr="00097184">
              <w:rPr>
                <w:rFonts w:hint="eastAsia"/>
                <w:kern w:val="0"/>
                <w:sz w:val="24"/>
                <w:szCs w:val="24"/>
              </w:rPr>
              <w:t>63</w:t>
            </w:r>
            <w:r w:rsidRPr="00097184">
              <w:rPr>
                <w:kern w:val="0"/>
                <w:sz w:val="24"/>
                <w:szCs w:val="24"/>
              </w:rPr>
              <w:t>分）</w:t>
            </w:r>
            <w:bookmarkEnd w:id="64"/>
            <w:bookmarkEnd w:id="65"/>
          </w:p>
        </w:tc>
        <w:tc>
          <w:tcPr>
            <w:tcW w:w="1140" w:type="dxa"/>
            <w:shd w:val="clear" w:color="auto" w:fill="auto"/>
            <w:vAlign w:val="center"/>
          </w:tcPr>
          <w:p w:rsidR="00F370AB" w:rsidRPr="00097184" w:rsidRDefault="00F370AB" w:rsidP="00402916">
            <w:pPr>
              <w:widowControl/>
              <w:adjustRightInd w:val="0"/>
              <w:snapToGrid w:val="0"/>
              <w:jc w:val="center"/>
              <w:rPr>
                <w:kern w:val="0"/>
                <w:sz w:val="24"/>
                <w:szCs w:val="24"/>
              </w:rPr>
            </w:pPr>
            <w:r w:rsidRPr="00097184">
              <w:rPr>
                <w:kern w:val="0"/>
                <w:sz w:val="24"/>
                <w:szCs w:val="24"/>
              </w:rPr>
              <w:t>分值</w:t>
            </w:r>
          </w:p>
        </w:tc>
      </w:tr>
      <w:tr w:rsidR="00097184" w:rsidRPr="00097184" w:rsidTr="00402916">
        <w:trPr>
          <w:trHeight w:val="1050"/>
          <w:jc w:val="center"/>
        </w:trPr>
        <w:tc>
          <w:tcPr>
            <w:tcW w:w="663" w:type="dxa"/>
            <w:shd w:val="clear" w:color="auto" w:fill="auto"/>
            <w:noWrap/>
            <w:vAlign w:val="center"/>
          </w:tcPr>
          <w:p w:rsidR="00402916" w:rsidRPr="00097184" w:rsidRDefault="00402916" w:rsidP="00402916">
            <w:pPr>
              <w:widowControl/>
              <w:adjustRightInd w:val="0"/>
              <w:snapToGrid w:val="0"/>
              <w:jc w:val="center"/>
              <w:rPr>
                <w:kern w:val="0"/>
                <w:sz w:val="24"/>
                <w:szCs w:val="24"/>
              </w:rPr>
            </w:pPr>
            <w:bookmarkStart w:id="66" w:name="_Hlk190267837"/>
            <w:r w:rsidRPr="00097184">
              <w:rPr>
                <w:rFonts w:hint="eastAsia"/>
                <w:kern w:val="0"/>
                <w:sz w:val="24"/>
                <w:szCs w:val="24"/>
              </w:rPr>
              <w:t>1</w:t>
            </w:r>
          </w:p>
        </w:tc>
        <w:tc>
          <w:tcPr>
            <w:tcW w:w="1419" w:type="dxa"/>
            <w:shd w:val="clear" w:color="auto" w:fill="auto"/>
            <w:vAlign w:val="center"/>
          </w:tcPr>
          <w:p w:rsidR="00402916" w:rsidRPr="00097184" w:rsidRDefault="00402916" w:rsidP="00402916">
            <w:pPr>
              <w:widowControl/>
              <w:adjustRightInd w:val="0"/>
              <w:snapToGrid w:val="0"/>
              <w:jc w:val="center"/>
              <w:rPr>
                <w:kern w:val="0"/>
                <w:sz w:val="24"/>
                <w:szCs w:val="24"/>
              </w:rPr>
            </w:pPr>
            <w:r w:rsidRPr="00097184">
              <w:rPr>
                <w:rFonts w:hint="eastAsia"/>
                <w:kern w:val="0"/>
                <w:sz w:val="24"/>
                <w:szCs w:val="24"/>
              </w:rPr>
              <w:t>项目需求理解分析评价</w:t>
            </w:r>
          </w:p>
        </w:tc>
        <w:tc>
          <w:tcPr>
            <w:tcW w:w="7314" w:type="dxa"/>
            <w:gridSpan w:val="2"/>
            <w:shd w:val="clear" w:color="auto" w:fill="auto"/>
            <w:vAlign w:val="center"/>
          </w:tcPr>
          <w:p w:rsidR="00402916" w:rsidRPr="00097184" w:rsidRDefault="00402916" w:rsidP="00402916">
            <w:pPr>
              <w:widowControl/>
              <w:adjustRightInd w:val="0"/>
              <w:snapToGrid w:val="0"/>
              <w:rPr>
                <w:rFonts w:cs="宋体"/>
                <w:sz w:val="24"/>
                <w:szCs w:val="24"/>
                <w:lang w:val="zh-CN"/>
              </w:rPr>
            </w:pPr>
            <w:r w:rsidRPr="00097184">
              <w:rPr>
                <w:rFonts w:hint="eastAsia"/>
                <w:kern w:val="0"/>
                <w:sz w:val="24"/>
                <w:szCs w:val="24"/>
              </w:rPr>
              <w:t>至少包含系统现状、任务目标、</w:t>
            </w:r>
            <w:r w:rsidRPr="00097184">
              <w:rPr>
                <w:rFonts w:cs="宋体" w:hint="eastAsia"/>
                <w:sz w:val="24"/>
                <w:szCs w:val="24"/>
                <w:lang w:val="zh-CN"/>
              </w:rPr>
              <w:t>实施要求等方面内容</w:t>
            </w:r>
          </w:p>
          <w:p w:rsidR="00402916" w:rsidRPr="00097184" w:rsidRDefault="00402916" w:rsidP="00402916">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FD7A2F" w:rsidRPr="00097184">
              <w:rPr>
                <w:rFonts w:hint="eastAsia"/>
                <w:kern w:val="0"/>
                <w:sz w:val="24"/>
                <w:szCs w:val="24"/>
              </w:rPr>
              <w:t>9</w:t>
            </w:r>
            <w:r w:rsidRPr="00097184">
              <w:rPr>
                <w:kern w:val="0"/>
                <w:sz w:val="24"/>
                <w:szCs w:val="24"/>
              </w:rPr>
              <w:t>分；</w:t>
            </w:r>
          </w:p>
          <w:p w:rsidR="00402916" w:rsidRPr="00097184" w:rsidRDefault="00402916" w:rsidP="00402916">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FD7A2F" w:rsidRPr="00097184">
              <w:rPr>
                <w:rFonts w:hint="eastAsia"/>
                <w:kern w:val="0"/>
                <w:sz w:val="24"/>
                <w:szCs w:val="24"/>
              </w:rPr>
              <w:t>6</w:t>
            </w:r>
            <w:r w:rsidRPr="00097184">
              <w:rPr>
                <w:kern w:val="0"/>
                <w:sz w:val="24"/>
                <w:szCs w:val="24"/>
              </w:rPr>
              <w:t>分；</w:t>
            </w:r>
          </w:p>
          <w:p w:rsidR="00402916" w:rsidRPr="00097184" w:rsidRDefault="00402916" w:rsidP="00402916">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FD7A2F" w:rsidRPr="00097184">
              <w:rPr>
                <w:rFonts w:hint="eastAsia"/>
                <w:kern w:val="0"/>
                <w:sz w:val="24"/>
                <w:szCs w:val="24"/>
              </w:rPr>
              <w:t>3</w:t>
            </w:r>
            <w:r w:rsidRPr="00097184">
              <w:rPr>
                <w:kern w:val="0"/>
                <w:sz w:val="24"/>
                <w:szCs w:val="24"/>
              </w:rPr>
              <w:t>分；</w:t>
            </w:r>
          </w:p>
          <w:p w:rsidR="00402916" w:rsidRPr="00097184" w:rsidRDefault="00402916" w:rsidP="00402916">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402916" w:rsidRPr="00097184" w:rsidRDefault="00402916" w:rsidP="00402916">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097184" w:rsidRDefault="00FD7A2F" w:rsidP="00402916">
            <w:pPr>
              <w:widowControl/>
              <w:adjustRightInd w:val="0"/>
              <w:snapToGrid w:val="0"/>
              <w:jc w:val="center"/>
              <w:rPr>
                <w:kern w:val="0"/>
                <w:sz w:val="24"/>
                <w:szCs w:val="24"/>
              </w:rPr>
            </w:pPr>
            <w:r w:rsidRPr="00097184">
              <w:rPr>
                <w:rFonts w:hint="eastAsia"/>
                <w:kern w:val="0"/>
                <w:sz w:val="24"/>
                <w:szCs w:val="24"/>
              </w:rPr>
              <w:t>9</w:t>
            </w:r>
          </w:p>
        </w:tc>
      </w:tr>
      <w:tr w:rsidR="00097184" w:rsidRPr="00097184" w:rsidTr="00402916">
        <w:trPr>
          <w:trHeight w:val="1050"/>
          <w:jc w:val="center"/>
        </w:trPr>
        <w:tc>
          <w:tcPr>
            <w:tcW w:w="663" w:type="dxa"/>
            <w:shd w:val="clear" w:color="auto" w:fill="auto"/>
            <w:noWrap/>
            <w:vAlign w:val="center"/>
          </w:tcPr>
          <w:p w:rsidR="00402916" w:rsidRPr="00097184" w:rsidRDefault="00402916" w:rsidP="00402916">
            <w:pPr>
              <w:widowControl/>
              <w:adjustRightInd w:val="0"/>
              <w:snapToGrid w:val="0"/>
              <w:jc w:val="center"/>
              <w:rPr>
                <w:kern w:val="0"/>
                <w:sz w:val="24"/>
                <w:szCs w:val="24"/>
              </w:rPr>
            </w:pPr>
            <w:bookmarkStart w:id="67" w:name="_Hlk190267842"/>
            <w:bookmarkEnd w:id="66"/>
            <w:r w:rsidRPr="00097184">
              <w:rPr>
                <w:rFonts w:hint="eastAsia"/>
                <w:kern w:val="0"/>
                <w:sz w:val="24"/>
                <w:szCs w:val="24"/>
              </w:rPr>
              <w:t>2</w:t>
            </w:r>
          </w:p>
        </w:tc>
        <w:tc>
          <w:tcPr>
            <w:tcW w:w="1419" w:type="dxa"/>
            <w:shd w:val="clear" w:color="auto" w:fill="auto"/>
            <w:vAlign w:val="center"/>
          </w:tcPr>
          <w:p w:rsidR="00402916" w:rsidRPr="00097184" w:rsidRDefault="00402916" w:rsidP="00402916">
            <w:pPr>
              <w:widowControl/>
              <w:adjustRightInd w:val="0"/>
              <w:snapToGrid w:val="0"/>
              <w:jc w:val="center"/>
              <w:rPr>
                <w:rFonts w:cs="宋体"/>
                <w:sz w:val="24"/>
                <w:szCs w:val="24"/>
                <w:lang w:val="zh-CN"/>
              </w:rPr>
            </w:pPr>
            <w:r w:rsidRPr="00097184">
              <w:rPr>
                <w:rFonts w:cs="宋体" w:hint="eastAsia"/>
                <w:sz w:val="24"/>
                <w:szCs w:val="24"/>
                <w:lang w:val="zh-CN"/>
              </w:rPr>
              <w:t>项目服务人员评价</w:t>
            </w:r>
          </w:p>
        </w:tc>
        <w:tc>
          <w:tcPr>
            <w:tcW w:w="7314" w:type="dxa"/>
            <w:gridSpan w:val="2"/>
            <w:shd w:val="clear" w:color="auto" w:fill="auto"/>
            <w:vAlign w:val="center"/>
          </w:tcPr>
          <w:p w:rsidR="00402916" w:rsidRPr="00097184" w:rsidRDefault="00402916" w:rsidP="00402916">
            <w:pPr>
              <w:adjustRightInd w:val="0"/>
              <w:snapToGrid w:val="0"/>
              <w:rPr>
                <w:rFonts w:cs="宋体"/>
                <w:sz w:val="24"/>
                <w:szCs w:val="24"/>
                <w:lang w:val="zh-CN"/>
              </w:rPr>
            </w:pPr>
            <w:r w:rsidRPr="00097184">
              <w:rPr>
                <w:rFonts w:cs="宋体" w:hint="eastAsia"/>
                <w:sz w:val="24"/>
                <w:szCs w:val="24"/>
                <w:lang w:val="zh-CN"/>
              </w:rPr>
              <w:t>至少包含人员分工、岗位职责、人员工作经验及技术实力</w:t>
            </w:r>
            <w:r w:rsidR="006C52B5" w:rsidRPr="00097184">
              <w:rPr>
                <w:rFonts w:cs="宋体" w:hint="eastAsia"/>
                <w:sz w:val="24"/>
                <w:szCs w:val="24"/>
                <w:lang w:val="zh-CN"/>
              </w:rPr>
              <w:t>、人员稳定性保障措施</w:t>
            </w:r>
            <w:r w:rsidRPr="00097184">
              <w:rPr>
                <w:rFonts w:cs="宋体" w:hint="eastAsia"/>
                <w:sz w:val="24"/>
                <w:szCs w:val="24"/>
                <w:lang w:val="zh-CN"/>
              </w:rPr>
              <w:t>等方面内容</w:t>
            </w:r>
          </w:p>
          <w:p w:rsidR="00402916" w:rsidRPr="00097184" w:rsidRDefault="00402916" w:rsidP="00402916">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FD7A2F" w:rsidRPr="00097184">
              <w:rPr>
                <w:rFonts w:hint="eastAsia"/>
                <w:kern w:val="0"/>
                <w:sz w:val="24"/>
                <w:szCs w:val="24"/>
              </w:rPr>
              <w:t>9</w:t>
            </w:r>
            <w:r w:rsidRPr="00097184">
              <w:rPr>
                <w:kern w:val="0"/>
                <w:sz w:val="24"/>
                <w:szCs w:val="24"/>
              </w:rPr>
              <w:t>分；</w:t>
            </w:r>
          </w:p>
          <w:p w:rsidR="00402916" w:rsidRPr="00097184" w:rsidRDefault="00402916" w:rsidP="00402916">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FD7A2F" w:rsidRPr="00097184">
              <w:rPr>
                <w:rFonts w:hint="eastAsia"/>
                <w:kern w:val="0"/>
                <w:sz w:val="24"/>
                <w:szCs w:val="24"/>
              </w:rPr>
              <w:t>6</w:t>
            </w:r>
            <w:r w:rsidRPr="00097184">
              <w:rPr>
                <w:kern w:val="0"/>
                <w:sz w:val="24"/>
                <w:szCs w:val="24"/>
              </w:rPr>
              <w:t>分；</w:t>
            </w:r>
          </w:p>
          <w:p w:rsidR="00402916" w:rsidRPr="00097184" w:rsidRDefault="00402916" w:rsidP="00402916">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FD7A2F" w:rsidRPr="00097184">
              <w:rPr>
                <w:rFonts w:hint="eastAsia"/>
                <w:kern w:val="0"/>
                <w:sz w:val="24"/>
                <w:szCs w:val="24"/>
              </w:rPr>
              <w:t>3</w:t>
            </w:r>
            <w:r w:rsidRPr="00097184">
              <w:rPr>
                <w:kern w:val="0"/>
                <w:sz w:val="24"/>
                <w:szCs w:val="24"/>
              </w:rPr>
              <w:t>分；</w:t>
            </w:r>
          </w:p>
          <w:p w:rsidR="00402916" w:rsidRPr="00097184" w:rsidRDefault="00402916" w:rsidP="00402916">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402916" w:rsidRPr="00097184" w:rsidRDefault="00402916" w:rsidP="00402916">
            <w:pPr>
              <w:adjustRightInd w:val="0"/>
              <w:snapToGrid w:val="0"/>
              <w:rPr>
                <w:rFonts w:cs="宋体"/>
                <w:sz w:val="24"/>
                <w:szCs w:val="24"/>
                <w:lang w:val="zh-CN"/>
              </w:rPr>
            </w:pPr>
            <w:r w:rsidRPr="00097184">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097184" w:rsidRDefault="00FD7A2F" w:rsidP="00402916">
            <w:pPr>
              <w:widowControl/>
              <w:adjustRightInd w:val="0"/>
              <w:snapToGrid w:val="0"/>
              <w:jc w:val="center"/>
              <w:rPr>
                <w:kern w:val="0"/>
                <w:sz w:val="24"/>
                <w:szCs w:val="24"/>
              </w:rPr>
            </w:pPr>
            <w:r w:rsidRPr="00097184">
              <w:rPr>
                <w:rFonts w:hint="eastAsia"/>
                <w:kern w:val="0"/>
                <w:sz w:val="24"/>
                <w:szCs w:val="24"/>
              </w:rPr>
              <w:lastRenderedPageBreak/>
              <w:t>9</w:t>
            </w:r>
          </w:p>
        </w:tc>
      </w:tr>
      <w:tr w:rsidR="00097184" w:rsidRPr="00097184" w:rsidTr="00402916">
        <w:trPr>
          <w:trHeight w:val="1050"/>
          <w:jc w:val="center"/>
        </w:trPr>
        <w:tc>
          <w:tcPr>
            <w:tcW w:w="663" w:type="dxa"/>
            <w:shd w:val="clear" w:color="auto" w:fill="auto"/>
            <w:noWrap/>
            <w:vAlign w:val="center"/>
          </w:tcPr>
          <w:p w:rsidR="00402916" w:rsidRPr="00097184" w:rsidRDefault="00402916" w:rsidP="00402916">
            <w:pPr>
              <w:widowControl/>
              <w:adjustRightInd w:val="0"/>
              <w:snapToGrid w:val="0"/>
              <w:jc w:val="center"/>
              <w:rPr>
                <w:kern w:val="0"/>
                <w:sz w:val="24"/>
                <w:szCs w:val="24"/>
              </w:rPr>
            </w:pPr>
            <w:bookmarkStart w:id="68" w:name="_Hlk190267866"/>
            <w:bookmarkEnd w:id="67"/>
            <w:r w:rsidRPr="00097184">
              <w:rPr>
                <w:rFonts w:hint="eastAsia"/>
                <w:kern w:val="0"/>
                <w:sz w:val="24"/>
                <w:szCs w:val="24"/>
              </w:rPr>
              <w:lastRenderedPageBreak/>
              <w:t>3</w:t>
            </w:r>
          </w:p>
        </w:tc>
        <w:tc>
          <w:tcPr>
            <w:tcW w:w="1419" w:type="dxa"/>
            <w:shd w:val="clear" w:color="auto" w:fill="auto"/>
            <w:vAlign w:val="center"/>
          </w:tcPr>
          <w:p w:rsidR="00402916" w:rsidRPr="00097184" w:rsidRDefault="00402916" w:rsidP="00402916">
            <w:pPr>
              <w:widowControl/>
              <w:adjustRightInd w:val="0"/>
              <w:snapToGrid w:val="0"/>
              <w:jc w:val="center"/>
              <w:rPr>
                <w:rFonts w:cs="宋体"/>
                <w:sz w:val="24"/>
                <w:szCs w:val="24"/>
                <w:lang w:val="zh-CN"/>
              </w:rPr>
            </w:pPr>
            <w:r w:rsidRPr="00097184">
              <w:rPr>
                <w:rFonts w:cs="宋体" w:hint="eastAsia"/>
                <w:sz w:val="24"/>
                <w:szCs w:val="24"/>
                <w:lang w:val="zh-CN"/>
              </w:rPr>
              <w:t>整体运行维护方案评价</w:t>
            </w:r>
          </w:p>
        </w:tc>
        <w:tc>
          <w:tcPr>
            <w:tcW w:w="7314" w:type="dxa"/>
            <w:gridSpan w:val="2"/>
            <w:shd w:val="clear" w:color="auto" w:fill="auto"/>
            <w:vAlign w:val="center"/>
          </w:tcPr>
          <w:p w:rsidR="00402916" w:rsidRPr="00097184" w:rsidRDefault="00402916" w:rsidP="00402916">
            <w:pPr>
              <w:adjustRightInd w:val="0"/>
              <w:snapToGrid w:val="0"/>
              <w:rPr>
                <w:rFonts w:cs="宋体"/>
                <w:sz w:val="24"/>
                <w:szCs w:val="24"/>
                <w:lang w:val="zh-CN"/>
              </w:rPr>
            </w:pPr>
            <w:r w:rsidRPr="00097184">
              <w:rPr>
                <w:rFonts w:cs="宋体" w:hint="eastAsia"/>
                <w:sz w:val="24"/>
                <w:szCs w:val="24"/>
                <w:lang w:val="zh-CN"/>
              </w:rPr>
              <w:t>至少包含针对本项目系统的运维计划、实施方案等方面内容</w:t>
            </w:r>
          </w:p>
          <w:p w:rsidR="00402916" w:rsidRPr="00097184" w:rsidRDefault="00402916" w:rsidP="00402916">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C47764" w:rsidRPr="00097184">
              <w:rPr>
                <w:rFonts w:hint="eastAsia"/>
                <w:kern w:val="0"/>
                <w:sz w:val="24"/>
                <w:szCs w:val="24"/>
              </w:rPr>
              <w:t>12</w:t>
            </w:r>
            <w:r w:rsidRPr="00097184">
              <w:rPr>
                <w:kern w:val="0"/>
                <w:sz w:val="24"/>
                <w:szCs w:val="24"/>
              </w:rPr>
              <w:t>分；</w:t>
            </w:r>
          </w:p>
          <w:p w:rsidR="00402916" w:rsidRPr="00097184" w:rsidRDefault="00402916" w:rsidP="00402916">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C47764" w:rsidRPr="00097184">
              <w:rPr>
                <w:rFonts w:hint="eastAsia"/>
                <w:kern w:val="0"/>
                <w:sz w:val="24"/>
                <w:szCs w:val="24"/>
              </w:rPr>
              <w:t>8</w:t>
            </w:r>
            <w:r w:rsidRPr="00097184">
              <w:rPr>
                <w:kern w:val="0"/>
                <w:sz w:val="24"/>
                <w:szCs w:val="24"/>
              </w:rPr>
              <w:t>分；</w:t>
            </w:r>
          </w:p>
          <w:p w:rsidR="00402916" w:rsidRPr="00097184" w:rsidRDefault="00402916" w:rsidP="00402916">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C47764" w:rsidRPr="00097184">
              <w:rPr>
                <w:rFonts w:hint="eastAsia"/>
                <w:kern w:val="0"/>
                <w:sz w:val="24"/>
                <w:szCs w:val="24"/>
              </w:rPr>
              <w:t>4</w:t>
            </w:r>
            <w:r w:rsidRPr="00097184">
              <w:rPr>
                <w:kern w:val="0"/>
                <w:sz w:val="24"/>
                <w:szCs w:val="24"/>
              </w:rPr>
              <w:t>分；</w:t>
            </w:r>
          </w:p>
          <w:p w:rsidR="00402916" w:rsidRPr="00097184" w:rsidRDefault="00402916" w:rsidP="00402916">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402916" w:rsidRPr="00097184" w:rsidRDefault="00402916" w:rsidP="00402916">
            <w:pPr>
              <w:adjustRightInd w:val="0"/>
              <w:snapToGrid w:val="0"/>
              <w:rPr>
                <w:rFonts w:cs="宋体"/>
                <w:sz w:val="24"/>
                <w:szCs w:val="24"/>
                <w:lang w:val="zh-CN"/>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097184" w:rsidRDefault="00C47764" w:rsidP="00402916">
            <w:pPr>
              <w:widowControl/>
              <w:adjustRightInd w:val="0"/>
              <w:snapToGrid w:val="0"/>
              <w:jc w:val="center"/>
              <w:rPr>
                <w:kern w:val="0"/>
                <w:sz w:val="24"/>
                <w:szCs w:val="24"/>
              </w:rPr>
            </w:pPr>
            <w:r w:rsidRPr="00097184">
              <w:rPr>
                <w:rFonts w:hint="eastAsia"/>
                <w:kern w:val="0"/>
                <w:sz w:val="24"/>
                <w:szCs w:val="24"/>
              </w:rPr>
              <w:t>12</w:t>
            </w:r>
          </w:p>
        </w:tc>
      </w:tr>
      <w:tr w:rsidR="00097184" w:rsidRPr="00097184" w:rsidTr="00402916">
        <w:trPr>
          <w:trHeight w:val="416"/>
          <w:jc w:val="center"/>
        </w:trPr>
        <w:tc>
          <w:tcPr>
            <w:tcW w:w="663" w:type="dxa"/>
            <w:shd w:val="clear" w:color="auto" w:fill="auto"/>
            <w:noWrap/>
            <w:vAlign w:val="center"/>
          </w:tcPr>
          <w:p w:rsidR="00402916" w:rsidRPr="00097184" w:rsidRDefault="00402916" w:rsidP="00402916">
            <w:pPr>
              <w:widowControl/>
              <w:adjustRightInd w:val="0"/>
              <w:snapToGrid w:val="0"/>
              <w:jc w:val="center"/>
              <w:rPr>
                <w:kern w:val="0"/>
                <w:sz w:val="24"/>
                <w:szCs w:val="24"/>
              </w:rPr>
            </w:pPr>
            <w:bookmarkStart w:id="69" w:name="_Hlk190267873"/>
            <w:bookmarkEnd w:id="68"/>
            <w:r w:rsidRPr="00097184">
              <w:rPr>
                <w:rFonts w:hint="eastAsia"/>
                <w:kern w:val="0"/>
                <w:sz w:val="24"/>
                <w:szCs w:val="24"/>
              </w:rPr>
              <w:t>4</w:t>
            </w:r>
          </w:p>
        </w:tc>
        <w:tc>
          <w:tcPr>
            <w:tcW w:w="1419" w:type="dxa"/>
            <w:shd w:val="clear" w:color="auto" w:fill="auto"/>
            <w:vAlign w:val="center"/>
          </w:tcPr>
          <w:p w:rsidR="00402916" w:rsidRPr="00097184" w:rsidRDefault="00402916" w:rsidP="00402916">
            <w:pPr>
              <w:widowControl/>
              <w:adjustRightInd w:val="0"/>
              <w:snapToGrid w:val="0"/>
              <w:jc w:val="center"/>
              <w:rPr>
                <w:kern w:val="0"/>
                <w:sz w:val="24"/>
                <w:szCs w:val="24"/>
              </w:rPr>
            </w:pPr>
            <w:r w:rsidRPr="00097184">
              <w:rPr>
                <w:rFonts w:cs="宋体" w:hint="eastAsia"/>
                <w:sz w:val="24"/>
                <w:szCs w:val="24"/>
                <w:lang w:val="zh-CN"/>
              </w:rPr>
              <w:t>定期预防性检查方案</w:t>
            </w:r>
          </w:p>
        </w:tc>
        <w:tc>
          <w:tcPr>
            <w:tcW w:w="7314" w:type="dxa"/>
            <w:gridSpan w:val="2"/>
            <w:shd w:val="clear" w:color="auto" w:fill="auto"/>
            <w:vAlign w:val="center"/>
          </w:tcPr>
          <w:p w:rsidR="00402916" w:rsidRPr="00097184" w:rsidRDefault="00402916" w:rsidP="00402916">
            <w:pPr>
              <w:adjustRightInd w:val="0"/>
              <w:snapToGrid w:val="0"/>
              <w:rPr>
                <w:rFonts w:cs="宋体"/>
                <w:sz w:val="24"/>
                <w:szCs w:val="24"/>
                <w:lang w:val="zh-CN"/>
              </w:rPr>
            </w:pPr>
            <w:r w:rsidRPr="00097184">
              <w:rPr>
                <w:rFonts w:cs="宋体" w:hint="eastAsia"/>
                <w:sz w:val="24"/>
                <w:szCs w:val="24"/>
                <w:lang w:val="zh-CN"/>
              </w:rPr>
              <w:t>至少包含</w:t>
            </w:r>
            <w:r w:rsidR="00BF735B" w:rsidRPr="00097184">
              <w:rPr>
                <w:rFonts w:cs="宋体" w:hint="eastAsia"/>
                <w:sz w:val="24"/>
                <w:szCs w:val="24"/>
                <w:lang w:val="zh-CN"/>
              </w:rPr>
              <w:t>预防性检查频率、检查内容、发现问题后的解决方案等方面内容</w:t>
            </w:r>
          </w:p>
          <w:p w:rsidR="00BF735B" w:rsidRPr="00097184" w:rsidRDefault="00BF735B" w:rsidP="00BF735B">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FD7A2F" w:rsidRPr="00097184">
              <w:rPr>
                <w:rFonts w:hint="eastAsia"/>
                <w:kern w:val="0"/>
                <w:sz w:val="24"/>
                <w:szCs w:val="24"/>
              </w:rPr>
              <w:t>9</w:t>
            </w:r>
            <w:r w:rsidRPr="00097184">
              <w:rPr>
                <w:kern w:val="0"/>
                <w:sz w:val="24"/>
                <w:szCs w:val="24"/>
              </w:rPr>
              <w:t>分；</w:t>
            </w:r>
          </w:p>
          <w:p w:rsidR="00BF735B" w:rsidRPr="00097184" w:rsidRDefault="00BF735B" w:rsidP="00BF735B">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FD7A2F" w:rsidRPr="00097184">
              <w:rPr>
                <w:rFonts w:hint="eastAsia"/>
                <w:kern w:val="0"/>
                <w:sz w:val="24"/>
                <w:szCs w:val="24"/>
              </w:rPr>
              <w:t>6</w:t>
            </w:r>
            <w:r w:rsidRPr="00097184">
              <w:rPr>
                <w:kern w:val="0"/>
                <w:sz w:val="24"/>
                <w:szCs w:val="24"/>
              </w:rPr>
              <w:t>分；</w:t>
            </w:r>
          </w:p>
          <w:p w:rsidR="00BF735B" w:rsidRPr="00097184" w:rsidRDefault="00BF735B" w:rsidP="00BF735B">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FD7A2F" w:rsidRPr="00097184">
              <w:rPr>
                <w:rFonts w:hint="eastAsia"/>
                <w:kern w:val="0"/>
                <w:sz w:val="24"/>
                <w:szCs w:val="24"/>
              </w:rPr>
              <w:t>3</w:t>
            </w:r>
            <w:r w:rsidRPr="00097184">
              <w:rPr>
                <w:kern w:val="0"/>
                <w:sz w:val="24"/>
                <w:szCs w:val="24"/>
              </w:rPr>
              <w:t>分；</w:t>
            </w:r>
          </w:p>
          <w:p w:rsidR="00BF735B" w:rsidRPr="00097184" w:rsidRDefault="00BF735B" w:rsidP="00BF735B">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402916" w:rsidRPr="00097184" w:rsidRDefault="00BF735B" w:rsidP="00BF735B">
            <w:pPr>
              <w:adjustRightInd w:val="0"/>
              <w:snapToGrid w:val="0"/>
              <w:rPr>
                <w:rFonts w:cs="宋体"/>
                <w:sz w:val="24"/>
                <w:szCs w:val="24"/>
                <w:lang w:val="zh-CN"/>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097184" w:rsidRDefault="00FD7A2F" w:rsidP="00402916">
            <w:pPr>
              <w:widowControl/>
              <w:adjustRightInd w:val="0"/>
              <w:snapToGrid w:val="0"/>
              <w:jc w:val="center"/>
              <w:rPr>
                <w:kern w:val="0"/>
                <w:sz w:val="24"/>
                <w:szCs w:val="24"/>
              </w:rPr>
            </w:pPr>
            <w:r w:rsidRPr="00097184">
              <w:rPr>
                <w:rFonts w:hint="eastAsia"/>
                <w:kern w:val="0"/>
                <w:sz w:val="24"/>
                <w:szCs w:val="24"/>
              </w:rPr>
              <w:t>9</w:t>
            </w:r>
          </w:p>
        </w:tc>
      </w:tr>
      <w:tr w:rsidR="00097184" w:rsidRPr="00097184" w:rsidTr="00BF735B">
        <w:trPr>
          <w:trHeight w:val="416"/>
          <w:jc w:val="center"/>
        </w:trPr>
        <w:tc>
          <w:tcPr>
            <w:tcW w:w="663" w:type="dxa"/>
            <w:shd w:val="clear" w:color="auto" w:fill="auto"/>
            <w:noWrap/>
            <w:vAlign w:val="center"/>
          </w:tcPr>
          <w:p w:rsidR="00402916" w:rsidRPr="00097184" w:rsidRDefault="00BF735B" w:rsidP="00402916">
            <w:pPr>
              <w:widowControl/>
              <w:adjustRightInd w:val="0"/>
              <w:snapToGrid w:val="0"/>
              <w:jc w:val="center"/>
              <w:rPr>
                <w:kern w:val="0"/>
                <w:sz w:val="24"/>
                <w:szCs w:val="24"/>
              </w:rPr>
            </w:pPr>
            <w:bookmarkStart w:id="70" w:name="_Hlk190267878"/>
            <w:bookmarkEnd w:id="69"/>
            <w:r w:rsidRPr="00097184">
              <w:rPr>
                <w:rFonts w:hint="eastAsia"/>
                <w:kern w:val="0"/>
                <w:sz w:val="24"/>
                <w:szCs w:val="24"/>
              </w:rPr>
              <w:t>5</w:t>
            </w:r>
          </w:p>
        </w:tc>
        <w:tc>
          <w:tcPr>
            <w:tcW w:w="1419" w:type="dxa"/>
            <w:shd w:val="clear" w:color="auto" w:fill="auto"/>
            <w:vAlign w:val="center"/>
          </w:tcPr>
          <w:p w:rsidR="00402916" w:rsidRPr="00097184" w:rsidRDefault="00402916" w:rsidP="00402916">
            <w:pPr>
              <w:widowControl/>
              <w:adjustRightInd w:val="0"/>
              <w:snapToGrid w:val="0"/>
              <w:jc w:val="center"/>
              <w:rPr>
                <w:kern w:val="0"/>
                <w:sz w:val="24"/>
                <w:szCs w:val="24"/>
              </w:rPr>
            </w:pPr>
            <w:r w:rsidRPr="00097184">
              <w:rPr>
                <w:rFonts w:cs="宋体" w:hint="eastAsia"/>
                <w:sz w:val="24"/>
                <w:szCs w:val="24"/>
                <w:lang w:val="zh-CN"/>
              </w:rPr>
              <w:t>故障管理处理方案</w:t>
            </w:r>
          </w:p>
        </w:tc>
        <w:tc>
          <w:tcPr>
            <w:tcW w:w="7314" w:type="dxa"/>
            <w:gridSpan w:val="2"/>
            <w:shd w:val="clear" w:color="auto" w:fill="auto"/>
            <w:vAlign w:val="center"/>
          </w:tcPr>
          <w:p w:rsidR="00BF735B" w:rsidRPr="00097184" w:rsidRDefault="00BF735B" w:rsidP="00402916">
            <w:pPr>
              <w:adjustRightInd w:val="0"/>
              <w:snapToGrid w:val="0"/>
              <w:rPr>
                <w:rFonts w:cs="宋体"/>
                <w:sz w:val="24"/>
                <w:szCs w:val="24"/>
                <w:lang w:val="zh-CN"/>
              </w:rPr>
            </w:pPr>
            <w:r w:rsidRPr="00097184">
              <w:rPr>
                <w:rFonts w:cs="宋体" w:hint="eastAsia"/>
                <w:sz w:val="24"/>
                <w:szCs w:val="24"/>
                <w:lang w:val="zh-CN"/>
              </w:rPr>
              <w:t>至少包含响应时间、故障处理方案、防止再发方案等方面内容</w:t>
            </w:r>
          </w:p>
          <w:p w:rsidR="00BF735B" w:rsidRPr="00097184" w:rsidRDefault="00BF735B" w:rsidP="00BF735B">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C06845" w:rsidRPr="00097184">
              <w:rPr>
                <w:rFonts w:hint="eastAsia"/>
                <w:kern w:val="0"/>
                <w:sz w:val="24"/>
                <w:szCs w:val="24"/>
              </w:rPr>
              <w:t>12</w:t>
            </w:r>
            <w:r w:rsidRPr="00097184">
              <w:rPr>
                <w:kern w:val="0"/>
                <w:sz w:val="24"/>
                <w:szCs w:val="24"/>
              </w:rPr>
              <w:t>分；</w:t>
            </w:r>
          </w:p>
          <w:p w:rsidR="00BF735B" w:rsidRPr="00097184" w:rsidRDefault="00BF735B" w:rsidP="00BF735B">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C06845" w:rsidRPr="00097184">
              <w:rPr>
                <w:rFonts w:hint="eastAsia"/>
                <w:kern w:val="0"/>
                <w:sz w:val="24"/>
                <w:szCs w:val="24"/>
              </w:rPr>
              <w:t>8</w:t>
            </w:r>
            <w:r w:rsidRPr="00097184">
              <w:rPr>
                <w:kern w:val="0"/>
                <w:sz w:val="24"/>
                <w:szCs w:val="24"/>
              </w:rPr>
              <w:t>分；</w:t>
            </w:r>
          </w:p>
          <w:p w:rsidR="00BF735B" w:rsidRPr="00097184" w:rsidRDefault="00BF735B" w:rsidP="00BF735B">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C06845" w:rsidRPr="00097184">
              <w:rPr>
                <w:rFonts w:hint="eastAsia"/>
                <w:kern w:val="0"/>
                <w:sz w:val="24"/>
                <w:szCs w:val="24"/>
              </w:rPr>
              <w:t>4</w:t>
            </w:r>
            <w:r w:rsidRPr="00097184">
              <w:rPr>
                <w:kern w:val="0"/>
                <w:sz w:val="24"/>
                <w:szCs w:val="24"/>
              </w:rPr>
              <w:t>分；</w:t>
            </w:r>
          </w:p>
          <w:p w:rsidR="00BF735B" w:rsidRPr="00097184" w:rsidRDefault="00BF735B" w:rsidP="00BF735B">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402916" w:rsidRPr="00097184" w:rsidRDefault="00BF735B" w:rsidP="00BF735B">
            <w:pPr>
              <w:adjustRightInd w:val="0"/>
              <w:snapToGrid w:val="0"/>
              <w:rPr>
                <w:rFonts w:cs="宋体"/>
                <w:sz w:val="24"/>
                <w:szCs w:val="24"/>
                <w:lang w:val="zh-CN"/>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097184" w:rsidRDefault="00C06845" w:rsidP="00402916">
            <w:pPr>
              <w:widowControl/>
              <w:adjustRightInd w:val="0"/>
              <w:snapToGrid w:val="0"/>
              <w:jc w:val="center"/>
              <w:rPr>
                <w:kern w:val="0"/>
                <w:sz w:val="24"/>
                <w:szCs w:val="24"/>
              </w:rPr>
            </w:pPr>
            <w:r w:rsidRPr="00097184">
              <w:rPr>
                <w:rFonts w:hint="eastAsia"/>
                <w:kern w:val="0"/>
                <w:sz w:val="24"/>
                <w:szCs w:val="24"/>
              </w:rPr>
              <w:t>12</w:t>
            </w:r>
          </w:p>
        </w:tc>
      </w:tr>
      <w:tr w:rsidR="00097184" w:rsidRPr="00097184" w:rsidTr="00402916">
        <w:trPr>
          <w:trHeight w:val="558"/>
          <w:jc w:val="center"/>
        </w:trPr>
        <w:tc>
          <w:tcPr>
            <w:tcW w:w="663" w:type="dxa"/>
            <w:shd w:val="clear" w:color="auto" w:fill="auto"/>
            <w:noWrap/>
            <w:vAlign w:val="center"/>
          </w:tcPr>
          <w:p w:rsidR="00402916" w:rsidRPr="00097184" w:rsidRDefault="00BF735B" w:rsidP="00402916">
            <w:pPr>
              <w:widowControl/>
              <w:adjustRightInd w:val="0"/>
              <w:snapToGrid w:val="0"/>
              <w:jc w:val="center"/>
              <w:rPr>
                <w:kern w:val="0"/>
                <w:sz w:val="24"/>
                <w:szCs w:val="24"/>
              </w:rPr>
            </w:pPr>
            <w:bookmarkStart w:id="71" w:name="_Hlk190267929"/>
            <w:bookmarkEnd w:id="70"/>
            <w:r w:rsidRPr="00097184">
              <w:rPr>
                <w:rFonts w:hint="eastAsia"/>
                <w:kern w:val="0"/>
                <w:sz w:val="24"/>
                <w:szCs w:val="24"/>
              </w:rPr>
              <w:t>6</w:t>
            </w:r>
          </w:p>
        </w:tc>
        <w:tc>
          <w:tcPr>
            <w:tcW w:w="1419" w:type="dxa"/>
            <w:shd w:val="clear" w:color="auto" w:fill="auto"/>
            <w:vAlign w:val="center"/>
          </w:tcPr>
          <w:p w:rsidR="00402916" w:rsidRPr="00097184" w:rsidRDefault="00402916" w:rsidP="00402916">
            <w:pPr>
              <w:widowControl/>
              <w:adjustRightInd w:val="0"/>
              <w:snapToGrid w:val="0"/>
              <w:jc w:val="center"/>
              <w:rPr>
                <w:kern w:val="0"/>
                <w:sz w:val="24"/>
                <w:szCs w:val="24"/>
              </w:rPr>
            </w:pPr>
            <w:r w:rsidRPr="00097184">
              <w:rPr>
                <w:rFonts w:cs="宋体" w:hint="eastAsia"/>
                <w:sz w:val="24"/>
                <w:szCs w:val="24"/>
                <w:lang w:val="zh-CN"/>
              </w:rPr>
              <w:t>突发事件管理方案</w:t>
            </w:r>
          </w:p>
        </w:tc>
        <w:tc>
          <w:tcPr>
            <w:tcW w:w="7314" w:type="dxa"/>
            <w:gridSpan w:val="2"/>
            <w:shd w:val="clear" w:color="auto" w:fill="auto"/>
            <w:vAlign w:val="center"/>
          </w:tcPr>
          <w:p w:rsidR="00BF735B" w:rsidRPr="00097184" w:rsidRDefault="00BF735B" w:rsidP="00402916">
            <w:pPr>
              <w:adjustRightInd w:val="0"/>
              <w:snapToGrid w:val="0"/>
              <w:rPr>
                <w:rFonts w:cs="宋体"/>
                <w:sz w:val="24"/>
                <w:szCs w:val="24"/>
                <w:lang w:val="zh-CN"/>
              </w:rPr>
            </w:pPr>
            <w:r w:rsidRPr="00097184">
              <w:rPr>
                <w:rFonts w:cs="宋体" w:hint="eastAsia"/>
                <w:sz w:val="24"/>
                <w:szCs w:val="24"/>
                <w:lang w:val="zh-CN"/>
              </w:rPr>
              <w:t>至少包含针对</w:t>
            </w:r>
            <w:r w:rsidR="006C52B5" w:rsidRPr="00097184">
              <w:rPr>
                <w:rFonts w:cs="宋体" w:hint="eastAsia"/>
                <w:sz w:val="24"/>
                <w:szCs w:val="24"/>
                <w:lang w:val="zh-CN"/>
              </w:rPr>
              <w:t>恶意</w:t>
            </w:r>
            <w:r w:rsidRPr="00097184">
              <w:rPr>
                <w:rFonts w:cs="宋体" w:hint="eastAsia"/>
                <w:sz w:val="24"/>
                <w:szCs w:val="24"/>
                <w:lang w:val="zh-CN"/>
              </w:rPr>
              <w:t>攻击、访问量激增</w:t>
            </w:r>
            <w:r w:rsidR="006C52B5" w:rsidRPr="00097184">
              <w:rPr>
                <w:rFonts w:cs="宋体" w:hint="eastAsia"/>
                <w:sz w:val="24"/>
                <w:szCs w:val="24"/>
                <w:lang w:val="zh-CN"/>
              </w:rPr>
              <w:t>等处理方案</w:t>
            </w:r>
          </w:p>
          <w:p w:rsidR="006C52B5" w:rsidRPr="00097184" w:rsidRDefault="006C52B5" w:rsidP="006C52B5">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C06845" w:rsidRPr="00097184">
              <w:rPr>
                <w:rFonts w:hint="eastAsia"/>
                <w:kern w:val="0"/>
                <w:sz w:val="24"/>
                <w:szCs w:val="24"/>
              </w:rPr>
              <w:t>12</w:t>
            </w:r>
            <w:r w:rsidRPr="00097184">
              <w:rPr>
                <w:kern w:val="0"/>
                <w:sz w:val="24"/>
                <w:szCs w:val="24"/>
              </w:rPr>
              <w:t>分；</w:t>
            </w:r>
          </w:p>
          <w:p w:rsidR="006C52B5" w:rsidRPr="00097184" w:rsidRDefault="006C52B5" w:rsidP="006C52B5">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C06845" w:rsidRPr="00097184">
              <w:rPr>
                <w:rFonts w:hint="eastAsia"/>
                <w:kern w:val="0"/>
                <w:sz w:val="24"/>
                <w:szCs w:val="24"/>
              </w:rPr>
              <w:t>8</w:t>
            </w:r>
            <w:r w:rsidRPr="00097184">
              <w:rPr>
                <w:kern w:val="0"/>
                <w:sz w:val="24"/>
                <w:szCs w:val="24"/>
              </w:rPr>
              <w:t>分；</w:t>
            </w:r>
          </w:p>
          <w:p w:rsidR="006C52B5" w:rsidRPr="00097184" w:rsidRDefault="006C52B5" w:rsidP="006C52B5">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C06845" w:rsidRPr="00097184">
              <w:rPr>
                <w:rFonts w:hint="eastAsia"/>
                <w:kern w:val="0"/>
                <w:sz w:val="24"/>
                <w:szCs w:val="24"/>
              </w:rPr>
              <w:t>4</w:t>
            </w:r>
            <w:r w:rsidRPr="00097184">
              <w:rPr>
                <w:kern w:val="0"/>
                <w:sz w:val="24"/>
                <w:szCs w:val="24"/>
              </w:rPr>
              <w:t>分；</w:t>
            </w:r>
          </w:p>
          <w:p w:rsidR="006C52B5" w:rsidRPr="00097184" w:rsidRDefault="006C52B5" w:rsidP="006C52B5">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402916" w:rsidRPr="00097184" w:rsidRDefault="006C52B5" w:rsidP="006C52B5">
            <w:pPr>
              <w:adjustRightInd w:val="0"/>
              <w:snapToGrid w:val="0"/>
              <w:rPr>
                <w:sz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097184" w:rsidRDefault="00C06845" w:rsidP="00402916">
            <w:pPr>
              <w:widowControl/>
              <w:adjustRightInd w:val="0"/>
              <w:snapToGrid w:val="0"/>
              <w:jc w:val="center"/>
              <w:rPr>
                <w:kern w:val="0"/>
                <w:sz w:val="24"/>
                <w:szCs w:val="24"/>
              </w:rPr>
            </w:pPr>
            <w:r w:rsidRPr="00097184">
              <w:rPr>
                <w:rFonts w:hint="eastAsia"/>
                <w:kern w:val="0"/>
                <w:sz w:val="24"/>
                <w:szCs w:val="24"/>
              </w:rPr>
              <w:t>12</w:t>
            </w:r>
          </w:p>
        </w:tc>
      </w:tr>
      <w:bookmarkEnd w:id="71"/>
      <w:tr w:rsidR="00097184" w:rsidRPr="00097184" w:rsidTr="00402916">
        <w:trPr>
          <w:trHeight w:val="509"/>
          <w:jc w:val="center"/>
        </w:trPr>
        <w:tc>
          <w:tcPr>
            <w:tcW w:w="9396" w:type="dxa"/>
            <w:gridSpan w:val="4"/>
            <w:shd w:val="clear" w:color="auto" w:fill="auto"/>
            <w:noWrap/>
            <w:vAlign w:val="center"/>
          </w:tcPr>
          <w:p w:rsidR="00402916" w:rsidRPr="00097184" w:rsidRDefault="00402916" w:rsidP="00402916">
            <w:pPr>
              <w:widowControl/>
              <w:adjustRightInd w:val="0"/>
              <w:snapToGrid w:val="0"/>
              <w:jc w:val="center"/>
              <w:rPr>
                <w:sz w:val="24"/>
              </w:rPr>
            </w:pPr>
            <w:r w:rsidRPr="00097184">
              <w:rPr>
                <w:sz w:val="24"/>
              </w:rPr>
              <w:t>合计</w:t>
            </w:r>
          </w:p>
        </w:tc>
        <w:tc>
          <w:tcPr>
            <w:tcW w:w="1140" w:type="dxa"/>
            <w:shd w:val="clear" w:color="auto" w:fill="auto"/>
            <w:vAlign w:val="center"/>
          </w:tcPr>
          <w:p w:rsidR="00402916" w:rsidRPr="00097184" w:rsidRDefault="00402916" w:rsidP="00402916">
            <w:pPr>
              <w:widowControl/>
              <w:adjustRightInd w:val="0"/>
              <w:snapToGrid w:val="0"/>
              <w:jc w:val="center"/>
              <w:rPr>
                <w:kern w:val="0"/>
                <w:sz w:val="24"/>
                <w:szCs w:val="24"/>
              </w:rPr>
            </w:pPr>
            <w:r w:rsidRPr="00097184">
              <w:rPr>
                <w:kern w:val="0"/>
                <w:sz w:val="24"/>
                <w:szCs w:val="24"/>
              </w:rPr>
              <w:t>100</w:t>
            </w:r>
          </w:p>
        </w:tc>
      </w:tr>
    </w:tbl>
    <w:p w:rsidR="00191504" w:rsidRPr="00097184" w:rsidRDefault="00191504" w:rsidP="004B4DF3">
      <w:pPr>
        <w:spacing w:line="360" w:lineRule="auto"/>
        <w:ind w:firstLineChars="200" w:firstLine="480"/>
        <w:outlineLvl w:val="0"/>
        <w:rPr>
          <w:sz w:val="24"/>
        </w:rPr>
      </w:pPr>
      <w:r w:rsidRPr="00097184">
        <w:rPr>
          <w:rFonts w:hint="eastAsia"/>
          <w:sz w:val="24"/>
        </w:rPr>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91"/>
        <w:gridCol w:w="1140"/>
      </w:tblGrid>
      <w:tr w:rsidR="00097184" w:rsidRPr="00097184" w:rsidTr="00FE1F84">
        <w:trPr>
          <w:trHeight w:val="285"/>
          <w:jc w:val="center"/>
        </w:trPr>
        <w:tc>
          <w:tcPr>
            <w:tcW w:w="9396" w:type="dxa"/>
            <w:gridSpan w:val="3"/>
            <w:shd w:val="clear" w:color="auto" w:fill="auto"/>
            <w:vAlign w:val="center"/>
            <w:hideMark/>
          </w:tcPr>
          <w:p w:rsidR="00191504" w:rsidRPr="00097184" w:rsidRDefault="00191504" w:rsidP="00C677FE">
            <w:pPr>
              <w:widowControl/>
              <w:adjustRightInd w:val="0"/>
              <w:snapToGrid w:val="0"/>
              <w:jc w:val="center"/>
              <w:rPr>
                <w:kern w:val="0"/>
                <w:sz w:val="24"/>
                <w:szCs w:val="24"/>
              </w:rPr>
            </w:pPr>
            <w:r w:rsidRPr="00097184">
              <w:rPr>
                <w:kern w:val="0"/>
                <w:sz w:val="24"/>
                <w:szCs w:val="24"/>
              </w:rPr>
              <w:lastRenderedPageBreak/>
              <w:t>第一部分</w:t>
            </w:r>
            <w:r w:rsidRPr="00097184">
              <w:rPr>
                <w:kern w:val="0"/>
                <w:sz w:val="24"/>
                <w:szCs w:val="24"/>
              </w:rPr>
              <w:t xml:space="preserve"> </w:t>
            </w:r>
            <w:r w:rsidRPr="00097184">
              <w:rPr>
                <w:kern w:val="0"/>
                <w:sz w:val="24"/>
                <w:szCs w:val="24"/>
              </w:rPr>
              <w:t>价格（</w:t>
            </w:r>
            <w:r w:rsidR="00C677FE" w:rsidRPr="00097184">
              <w:rPr>
                <w:rFonts w:hint="eastAsia"/>
                <w:kern w:val="0"/>
                <w:sz w:val="24"/>
                <w:szCs w:val="24"/>
              </w:rPr>
              <w:t>1</w:t>
            </w:r>
            <w:r w:rsidRPr="00097184">
              <w:rPr>
                <w:kern w:val="0"/>
                <w:sz w:val="24"/>
                <w:szCs w:val="24"/>
              </w:rPr>
              <w:t>0</w:t>
            </w:r>
            <w:r w:rsidRPr="00097184">
              <w:rPr>
                <w:kern w:val="0"/>
                <w:sz w:val="24"/>
                <w:szCs w:val="24"/>
              </w:rPr>
              <w:t>分）</w:t>
            </w:r>
          </w:p>
        </w:tc>
        <w:tc>
          <w:tcPr>
            <w:tcW w:w="1140" w:type="dxa"/>
            <w:shd w:val="clear" w:color="auto" w:fill="auto"/>
            <w:vAlign w:val="center"/>
            <w:hideMark/>
          </w:tcPr>
          <w:p w:rsidR="00191504" w:rsidRPr="00097184" w:rsidRDefault="00191504" w:rsidP="00FE1F84">
            <w:pPr>
              <w:widowControl/>
              <w:adjustRightInd w:val="0"/>
              <w:snapToGrid w:val="0"/>
              <w:jc w:val="center"/>
              <w:rPr>
                <w:kern w:val="0"/>
                <w:sz w:val="24"/>
                <w:szCs w:val="24"/>
              </w:rPr>
            </w:pPr>
            <w:r w:rsidRPr="00097184">
              <w:rPr>
                <w:kern w:val="0"/>
                <w:sz w:val="24"/>
                <w:szCs w:val="24"/>
              </w:rPr>
              <w:t>分值</w:t>
            </w:r>
          </w:p>
        </w:tc>
      </w:tr>
      <w:tr w:rsidR="00097184" w:rsidRPr="00097184" w:rsidTr="00C677FE">
        <w:trPr>
          <w:trHeight w:val="780"/>
          <w:jc w:val="center"/>
        </w:trPr>
        <w:tc>
          <w:tcPr>
            <w:tcW w:w="663" w:type="dxa"/>
            <w:shd w:val="clear" w:color="auto" w:fill="auto"/>
            <w:noWrap/>
            <w:vAlign w:val="center"/>
            <w:hideMark/>
          </w:tcPr>
          <w:p w:rsidR="00191504" w:rsidRPr="00097184" w:rsidRDefault="00191504" w:rsidP="00FE1F84">
            <w:pPr>
              <w:widowControl/>
              <w:adjustRightInd w:val="0"/>
              <w:snapToGrid w:val="0"/>
              <w:jc w:val="center"/>
              <w:rPr>
                <w:kern w:val="0"/>
                <w:sz w:val="24"/>
                <w:szCs w:val="24"/>
              </w:rPr>
            </w:pPr>
            <w:r w:rsidRPr="00097184">
              <w:rPr>
                <w:kern w:val="0"/>
                <w:sz w:val="24"/>
                <w:szCs w:val="24"/>
              </w:rPr>
              <w:t>1</w:t>
            </w:r>
          </w:p>
        </w:tc>
        <w:tc>
          <w:tcPr>
            <w:tcW w:w="1442" w:type="dxa"/>
            <w:shd w:val="clear" w:color="auto" w:fill="auto"/>
            <w:vAlign w:val="center"/>
            <w:hideMark/>
          </w:tcPr>
          <w:p w:rsidR="00191504" w:rsidRPr="00097184" w:rsidRDefault="00191504" w:rsidP="00FE1F84">
            <w:pPr>
              <w:widowControl/>
              <w:adjustRightInd w:val="0"/>
              <w:snapToGrid w:val="0"/>
              <w:jc w:val="center"/>
              <w:rPr>
                <w:kern w:val="0"/>
                <w:sz w:val="24"/>
                <w:szCs w:val="24"/>
              </w:rPr>
            </w:pPr>
            <w:r w:rsidRPr="00097184">
              <w:rPr>
                <w:kern w:val="0"/>
                <w:sz w:val="24"/>
                <w:szCs w:val="24"/>
              </w:rPr>
              <w:t>价格</w:t>
            </w:r>
          </w:p>
        </w:tc>
        <w:tc>
          <w:tcPr>
            <w:tcW w:w="7291" w:type="dxa"/>
            <w:shd w:val="clear" w:color="auto" w:fill="auto"/>
            <w:vAlign w:val="center"/>
            <w:hideMark/>
          </w:tcPr>
          <w:p w:rsidR="00191504" w:rsidRPr="00097184" w:rsidRDefault="00191504" w:rsidP="00FE1F84">
            <w:pPr>
              <w:widowControl/>
              <w:adjustRightInd w:val="0"/>
              <w:snapToGrid w:val="0"/>
              <w:rPr>
                <w:kern w:val="0"/>
                <w:sz w:val="24"/>
                <w:szCs w:val="24"/>
              </w:rPr>
            </w:pPr>
            <w:r w:rsidRPr="00097184">
              <w:rPr>
                <w:kern w:val="0"/>
                <w:sz w:val="24"/>
                <w:szCs w:val="24"/>
              </w:rPr>
              <w:t>（</w:t>
            </w:r>
            <w:r w:rsidRPr="00097184">
              <w:rPr>
                <w:kern w:val="0"/>
                <w:sz w:val="24"/>
                <w:szCs w:val="24"/>
              </w:rPr>
              <w:t>1</w:t>
            </w:r>
            <w:r w:rsidRPr="00097184">
              <w:rPr>
                <w:kern w:val="0"/>
                <w:sz w:val="24"/>
                <w:szCs w:val="24"/>
              </w:rPr>
              <w:t>）投标报价超过采购预算的，投标无效，未超过采购预算的投标报价按以下公式进行计算。</w:t>
            </w:r>
          </w:p>
          <w:p w:rsidR="00191504" w:rsidRPr="00097184" w:rsidRDefault="00191504" w:rsidP="00FE1F84">
            <w:pPr>
              <w:widowControl/>
              <w:adjustRightInd w:val="0"/>
              <w:snapToGrid w:val="0"/>
              <w:rPr>
                <w:kern w:val="0"/>
                <w:sz w:val="24"/>
                <w:szCs w:val="24"/>
              </w:rPr>
            </w:pPr>
            <w:r w:rsidRPr="00097184">
              <w:rPr>
                <w:kern w:val="0"/>
                <w:sz w:val="24"/>
                <w:szCs w:val="24"/>
              </w:rPr>
              <w:t>（</w:t>
            </w:r>
            <w:r w:rsidRPr="00097184">
              <w:rPr>
                <w:kern w:val="0"/>
                <w:sz w:val="24"/>
                <w:szCs w:val="24"/>
              </w:rPr>
              <w:t>2</w:t>
            </w:r>
            <w:r w:rsidRPr="00097184">
              <w:rPr>
                <w:kern w:val="0"/>
                <w:sz w:val="24"/>
                <w:szCs w:val="24"/>
              </w:rPr>
              <w:t>）投标报价得分</w:t>
            </w:r>
            <w:r w:rsidRPr="00097184">
              <w:rPr>
                <w:kern w:val="0"/>
                <w:sz w:val="24"/>
                <w:szCs w:val="24"/>
              </w:rPr>
              <w:t>=</w:t>
            </w:r>
            <w:r w:rsidRPr="00097184">
              <w:rPr>
                <w:kern w:val="0"/>
                <w:sz w:val="24"/>
                <w:szCs w:val="24"/>
              </w:rPr>
              <w:t>（评标基准价</w:t>
            </w:r>
            <w:r w:rsidRPr="00097184">
              <w:rPr>
                <w:kern w:val="0"/>
                <w:sz w:val="24"/>
                <w:szCs w:val="24"/>
              </w:rPr>
              <w:t>/</w:t>
            </w:r>
            <w:r w:rsidRPr="00097184">
              <w:rPr>
                <w:kern w:val="0"/>
                <w:sz w:val="24"/>
                <w:szCs w:val="24"/>
              </w:rPr>
              <w:t>投标报价）</w:t>
            </w:r>
            <w:r w:rsidRPr="00097184">
              <w:rPr>
                <w:kern w:val="0"/>
                <w:sz w:val="24"/>
                <w:szCs w:val="24"/>
              </w:rPr>
              <w:t>×</w:t>
            </w:r>
            <w:r w:rsidR="00C677FE" w:rsidRPr="00097184">
              <w:rPr>
                <w:rFonts w:hint="eastAsia"/>
                <w:kern w:val="0"/>
                <w:sz w:val="24"/>
                <w:szCs w:val="24"/>
              </w:rPr>
              <w:t>1</w:t>
            </w:r>
            <w:r w:rsidRPr="00097184">
              <w:rPr>
                <w:kern w:val="0"/>
                <w:sz w:val="24"/>
                <w:szCs w:val="24"/>
              </w:rPr>
              <w:t>0</w:t>
            </w:r>
          </w:p>
          <w:p w:rsidR="00191504" w:rsidRPr="00097184" w:rsidRDefault="00191504" w:rsidP="00FE1F84">
            <w:pPr>
              <w:widowControl/>
              <w:adjustRightInd w:val="0"/>
              <w:snapToGrid w:val="0"/>
              <w:rPr>
                <w:kern w:val="0"/>
                <w:sz w:val="24"/>
                <w:szCs w:val="24"/>
              </w:rPr>
            </w:pPr>
            <w:r w:rsidRPr="00097184">
              <w:rPr>
                <w:kern w:val="0"/>
                <w:sz w:val="24"/>
                <w:szCs w:val="24"/>
              </w:rPr>
              <w:t>注：满足</w:t>
            </w:r>
            <w:r w:rsidRPr="00097184">
              <w:rPr>
                <w:rFonts w:hint="eastAsia"/>
                <w:kern w:val="0"/>
                <w:sz w:val="24"/>
                <w:szCs w:val="24"/>
              </w:rPr>
              <w:t>招标文件</w:t>
            </w:r>
            <w:r w:rsidRPr="00097184">
              <w:rPr>
                <w:kern w:val="0"/>
                <w:sz w:val="24"/>
                <w:szCs w:val="24"/>
              </w:rPr>
              <w:t>要求且投标报价最低的投标报价为评标基准价。</w:t>
            </w:r>
          </w:p>
        </w:tc>
        <w:tc>
          <w:tcPr>
            <w:tcW w:w="1140" w:type="dxa"/>
            <w:shd w:val="clear" w:color="auto" w:fill="auto"/>
            <w:vAlign w:val="center"/>
            <w:hideMark/>
          </w:tcPr>
          <w:p w:rsidR="00191504" w:rsidRPr="00097184" w:rsidRDefault="00C677FE" w:rsidP="00FE1F84">
            <w:pPr>
              <w:widowControl/>
              <w:adjustRightInd w:val="0"/>
              <w:snapToGrid w:val="0"/>
              <w:jc w:val="center"/>
              <w:rPr>
                <w:kern w:val="0"/>
                <w:sz w:val="24"/>
                <w:szCs w:val="24"/>
              </w:rPr>
            </w:pPr>
            <w:r w:rsidRPr="00097184">
              <w:rPr>
                <w:rFonts w:hint="eastAsia"/>
                <w:kern w:val="0"/>
                <w:sz w:val="24"/>
                <w:szCs w:val="24"/>
              </w:rPr>
              <w:t>1</w:t>
            </w:r>
            <w:r w:rsidR="00191504" w:rsidRPr="00097184">
              <w:rPr>
                <w:kern w:val="0"/>
                <w:sz w:val="24"/>
                <w:szCs w:val="24"/>
              </w:rPr>
              <w:t>0</w:t>
            </w:r>
          </w:p>
        </w:tc>
      </w:tr>
      <w:tr w:rsidR="00097184" w:rsidRPr="00097184" w:rsidTr="00FE1F84">
        <w:trPr>
          <w:trHeight w:val="60"/>
          <w:jc w:val="center"/>
        </w:trPr>
        <w:tc>
          <w:tcPr>
            <w:tcW w:w="9396" w:type="dxa"/>
            <w:gridSpan w:val="3"/>
            <w:shd w:val="clear" w:color="auto" w:fill="auto"/>
            <w:noWrap/>
            <w:vAlign w:val="center"/>
          </w:tcPr>
          <w:p w:rsidR="00191504" w:rsidRPr="00097184" w:rsidRDefault="00191504" w:rsidP="00C677FE">
            <w:pPr>
              <w:widowControl/>
              <w:adjustRightInd w:val="0"/>
              <w:snapToGrid w:val="0"/>
              <w:jc w:val="center"/>
              <w:rPr>
                <w:kern w:val="0"/>
                <w:sz w:val="24"/>
                <w:szCs w:val="24"/>
              </w:rPr>
            </w:pPr>
            <w:bookmarkStart w:id="72" w:name="OLE_LINK87"/>
            <w:bookmarkStart w:id="73" w:name="OLE_LINK88"/>
            <w:r w:rsidRPr="00097184">
              <w:rPr>
                <w:kern w:val="0"/>
                <w:sz w:val="24"/>
                <w:szCs w:val="24"/>
              </w:rPr>
              <w:t>第二部分</w:t>
            </w:r>
            <w:r w:rsidRPr="00097184">
              <w:rPr>
                <w:kern w:val="0"/>
                <w:sz w:val="24"/>
                <w:szCs w:val="24"/>
              </w:rPr>
              <w:t xml:space="preserve"> </w:t>
            </w:r>
            <w:r w:rsidRPr="00097184">
              <w:rPr>
                <w:kern w:val="0"/>
                <w:sz w:val="24"/>
                <w:szCs w:val="24"/>
              </w:rPr>
              <w:t>客观分（</w:t>
            </w:r>
            <w:r w:rsidRPr="00097184">
              <w:rPr>
                <w:rFonts w:hint="eastAsia"/>
                <w:kern w:val="0"/>
                <w:sz w:val="24"/>
                <w:szCs w:val="24"/>
              </w:rPr>
              <w:t>2</w:t>
            </w:r>
            <w:r w:rsidR="00C677FE" w:rsidRPr="00097184">
              <w:rPr>
                <w:rFonts w:hint="eastAsia"/>
                <w:kern w:val="0"/>
                <w:sz w:val="24"/>
                <w:szCs w:val="24"/>
              </w:rPr>
              <w:t>7</w:t>
            </w:r>
            <w:r w:rsidRPr="00097184">
              <w:rPr>
                <w:kern w:val="0"/>
                <w:sz w:val="24"/>
                <w:szCs w:val="24"/>
              </w:rPr>
              <w:t>分）</w:t>
            </w:r>
            <w:bookmarkEnd w:id="72"/>
            <w:bookmarkEnd w:id="73"/>
          </w:p>
        </w:tc>
        <w:tc>
          <w:tcPr>
            <w:tcW w:w="1140" w:type="dxa"/>
            <w:shd w:val="clear" w:color="auto" w:fill="auto"/>
            <w:vAlign w:val="center"/>
          </w:tcPr>
          <w:p w:rsidR="00191504" w:rsidRPr="00097184" w:rsidRDefault="00191504" w:rsidP="00FE1F84">
            <w:pPr>
              <w:widowControl/>
              <w:adjustRightInd w:val="0"/>
              <w:snapToGrid w:val="0"/>
              <w:jc w:val="center"/>
              <w:rPr>
                <w:kern w:val="0"/>
                <w:sz w:val="24"/>
                <w:szCs w:val="24"/>
              </w:rPr>
            </w:pPr>
            <w:r w:rsidRPr="00097184">
              <w:rPr>
                <w:kern w:val="0"/>
                <w:sz w:val="24"/>
                <w:szCs w:val="24"/>
              </w:rPr>
              <w:t>分值</w:t>
            </w:r>
          </w:p>
        </w:tc>
      </w:tr>
      <w:tr w:rsidR="00097184" w:rsidRPr="00097184" w:rsidTr="00C677FE">
        <w:trPr>
          <w:trHeight w:val="1050"/>
          <w:jc w:val="center"/>
        </w:trPr>
        <w:tc>
          <w:tcPr>
            <w:tcW w:w="663" w:type="dxa"/>
            <w:shd w:val="clear" w:color="auto" w:fill="auto"/>
            <w:noWrap/>
            <w:vAlign w:val="center"/>
          </w:tcPr>
          <w:p w:rsidR="00191504" w:rsidRPr="00097184" w:rsidRDefault="00191504" w:rsidP="00FE1F84">
            <w:pPr>
              <w:widowControl/>
              <w:adjustRightInd w:val="0"/>
              <w:snapToGrid w:val="0"/>
              <w:jc w:val="center"/>
              <w:rPr>
                <w:kern w:val="0"/>
                <w:sz w:val="24"/>
                <w:szCs w:val="24"/>
              </w:rPr>
            </w:pPr>
            <w:r w:rsidRPr="00097184">
              <w:rPr>
                <w:kern w:val="0"/>
                <w:sz w:val="24"/>
                <w:szCs w:val="24"/>
              </w:rPr>
              <w:t>1</w:t>
            </w:r>
          </w:p>
        </w:tc>
        <w:tc>
          <w:tcPr>
            <w:tcW w:w="1442" w:type="dxa"/>
            <w:shd w:val="clear" w:color="auto" w:fill="auto"/>
            <w:vAlign w:val="center"/>
          </w:tcPr>
          <w:p w:rsidR="00191504" w:rsidRPr="00097184" w:rsidRDefault="00191504" w:rsidP="00FE1F84">
            <w:pPr>
              <w:widowControl/>
              <w:adjustRightInd w:val="0"/>
              <w:snapToGrid w:val="0"/>
              <w:jc w:val="center"/>
              <w:rPr>
                <w:kern w:val="0"/>
                <w:sz w:val="24"/>
                <w:szCs w:val="24"/>
              </w:rPr>
            </w:pPr>
            <w:r w:rsidRPr="00097184">
              <w:rPr>
                <w:rFonts w:hint="eastAsia"/>
                <w:kern w:val="0"/>
                <w:sz w:val="24"/>
                <w:szCs w:val="24"/>
              </w:rPr>
              <w:t>投标人业绩</w:t>
            </w:r>
          </w:p>
        </w:tc>
        <w:tc>
          <w:tcPr>
            <w:tcW w:w="7291" w:type="dxa"/>
            <w:shd w:val="clear" w:color="auto" w:fill="auto"/>
            <w:vAlign w:val="center"/>
          </w:tcPr>
          <w:p w:rsidR="00191504" w:rsidRPr="00097184" w:rsidRDefault="00191504" w:rsidP="00FE1F84">
            <w:pPr>
              <w:widowControl/>
              <w:adjustRightInd w:val="0"/>
              <w:snapToGrid w:val="0"/>
              <w:rPr>
                <w:kern w:val="0"/>
                <w:sz w:val="24"/>
                <w:szCs w:val="24"/>
              </w:rPr>
            </w:pPr>
            <w:r w:rsidRPr="00097184">
              <w:rPr>
                <w:rFonts w:hint="eastAsia"/>
                <w:kern w:val="0"/>
                <w:sz w:val="24"/>
                <w:szCs w:val="24"/>
              </w:rPr>
              <w:t>完全按照以下要求提供投标人曾实施的软件运行维护业绩，提供的证明材料均不得遮挡涂黑，否则不予认定加分。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A</w:t>
            </w:r>
            <w:r w:rsidRPr="00097184">
              <w:rPr>
                <w:kern w:val="0"/>
                <w:sz w:val="24"/>
                <w:szCs w:val="24"/>
              </w:rPr>
              <w:t xml:space="preserve">. </w:t>
            </w:r>
            <w:r w:rsidRPr="00097184">
              <w:rPr>
                <w:rFonts w:hint="eastAsia"/>
                <w:kern w:val="0"/>
                <w:sz w:val="24"/>
                <w:szCs w:val="24"/>
              </w:rPr>
              <w:t>合同原件扫描件。包括买卖双方名称及盖章、服务内容</w:t>
            </w:r>
            <w:r w:rsidRPr="00097184">
              <w:rPr>
                <w:rFonts w:hint="eastAsia"/>
                <w:bCs/>
                <w:sz w:val="24"/>
              </w:rPr>
              <w:t>、合同签订日期（应为</w:t>
            </w:r>
            <w:r w:rsidRPr="00097184">
              <w:rPr>
                <w:rFonts w:hint="eastAsia"/>
                <w:bCs/>
                <w:sz w:val="24"/>
              </w:rPr>
              <w:t>2021</w:t>
            </w:r>
            <w:r w:rsidRPr="00097184">
              <w:rPr>
                <w:rFonts w:hint="eastAsia"/>
                <w:bCs/>
                <w:sz w:val="24"/>
              </w:rPr>
              <w:t>年</w:t>
            </w:r>
            <w:r w:rsidRPr="00097184">
              <w:rPr>
                <w:rFonts w:hint="eastAsia"/>
                <w:bCs/>
                <w:sz w:val="24"/>
              </w:rPr>
              <w:t>1</w:t>
            </w:r>
            <w:r w:rsidRPr="00097184">
              <w:rPr>
                <w:rFonts w:hint="eastAsia"/>
                <w:bCs/>
                <w:sz w:val="24"/>
              </w:rPr>
              <w:t>月</w:t>
            </w:r>
            <w:r w:rsidRPr="00097184">
              <w:rPr>
                <w:rFonts w:hint="eastAsia"/>
                <w:bCs/>
                <w:sz w:val="24"/>
              </w:rPr>
              <w:t>1</w:t>
            </w:r>
            <w:r w:rsidRPr="00097184">
              <w:rPr>
                <w:rFonts w:hint="eastAsia"/>
                <w:bCs/>
                <w:sz w:val="24"/>
              </w:rPr>
              <w:t>日或以后）</w:t>
            </w:r>
            <w:r w:rsidRPr="00097184">
              <w:rPr>
                <w:rFonts w:hint="eastAsia"/>
                <w:kern w:val="0"/>
                <w:sz w:val="24"/>
                <w:szCs w:val="24"/>
              </w:rPr>
              <w:t>。</w:t>
            </w:r>
          </w:p>
          <w:p w:rsidR="00191504" w:rsidRPr="00097184" w:rsidRDefault="00191504" w:rsidP="00FE1F84">
            <w:pPr>
              <w:widowControl/>
              <w:adjustRightInd w:val="0"/>
              <w:snapToGrid w:val="0"/>
              <w:rPr>
                <w:kern w:val="0"/>
                <w:sz w:val="24"/>
                <w:szCs w:val="24"/>
              </w:rPr>
            </w:pPr>
            <w:r w:rsidRPr="00097184">
              <w:rPr>
                <w:kern w:val="0"/>
                <w:sz w:val="24"/>
                <w:szCs w:val="24"/>
              </w:rPr>
              <w:t>B.</w:t>
            </w:r>
            <w:r w:rsidRPr="00097184">
              <w:rPr>
                <w:rFonts w:hint="eastAsia"/>
                <w:kern w:val="0"/>
                <w:sz w:val="24"/>
                <w:szCs w:val="24"/>
              </w:rPr>
              <w:t xml:space="preserve"> </w:t>
            </w:r>
            <w:r w:rsidRPr="00097184">
              <w:rPr>
                <w:rFonts w:hint="eastAsia"/>
                <w:kern w:val="0"/>
                <w:sz w:val="24"/>
                <w:szCs w:val="24"/>
              </w:rPr>
              <w:t>上述</w:t>
            </w:r>
            <w:r w:rsidRPr="00097184">
              <w:rPr>
                <w:kern w:val="0"/>
                <w:sz w:val="24"/>
                <w:szCs w:val="24"/>
              </w:rPr>
              <w:t>合同履行</w:t>
            </w:r>
            <w:r w:rsidRPr="00097184">
              <w:rPr>
                <w:rFonts w:hint="eastAsia"/>
                <w:kern w:val="0"/>
                <w:sz w:val="24"/>
                <w:szCs w:val="24"/>
              </w:rPr>
              <w:t>良好</w:t>
            </w:r>
            <w:r w:rsidRPr="00097184">
              <w:rPr>
                <w:kern w:val="0"/>
                <w:sz w:val="24"/>
                <w:szCs w:val="24"/>
              </w:rPr>
              <w:t>的相关证明材料</w:t>
            </w:r>
            <w:r w:rsidRPr="00097184">
              <w:rPr>
                <w:rFonts w:hint="eastAsia"/>
                <w:kern w:val="0"/>
                <w:sz w:val="24"/>
                <w:szCs w:val="24"/>
              </w:rPr>
              <w:t>原件</w:t>
            </w:r>
            <w:r w:rsidRPr="00097184">
              <w:rPr>
                <w:kern w:val="0"/>
                <w:sz w:val="24"/>
                <w:szCs w:val="24"/>
              </w:rPr>
              <w:t>扫描件</w:t>
            </w:r>
            <w:r w:rsidRPr="00097184">
              <w:rPr>
                <w:rFonts w:hint="eastAsia"/>
                <w:kern w:val="0"/>
                <w:sz w:val="24"/>
                <w:szCs w:val="24"/>
              </w:rPr>
              <w:t>（</w:t>
            </w:r>
            <w:r w:rsidRPr="00097184">
              <w:rPr>
                <w:rFonts w:hint="eastAsia"/>
                <w:sz w:val="24"/>
              </w:rPr>
              <w:t>加盖上述合同甲方单位公章或上述合同中所盖的甲方印章</w:t>
            </w:r>
            <w:r w:rsidRPr="00097184">
              <w:rPr>
                <w:rFonts w:hint="eastAsia"/>
                <w:kern w:val="0"/>
                <w:sz w:val="24"/>
                <w:szCs w:val="24"/>
              </w:rPr>
              <w:t>）</w:t>
            </w:r>
            <w:r w:rsidRPr="00097184">
              <w:rPr>
                <w:kern w:val="0"/>
                <w:sz w:val="24"/>
                <w:szCs w:val="24"/>
              </w:rPr>
              <w:t>。</w:t>
            </w:r>
          </w:p>
          <w:p w:rsidR="00191504" w:rsidRPr="00097184" w:rsidRDefault="00191504" w:rsidP="005324CF">
            <w:pPr>
              <w:widowControl/>
              <w:adjustRightInd w:val="0"/>
              <w:snapToGrid w:val="0"/>
              <w:rPr>
                <w:kern w:val="0"/>
                <w:sz w:val="24"/>
                <w:szCs w:val="24"/>
              </w:rPr>
            </w:pPr>
            <w:r w:rsidRPr="00097184">
              <w:rPr>
                <w:rFonts w:hint="eastAsia"/>
                <w:kern w:val="0"/>
                <w:sz w:val="24"/>
                <w:szCs w:val="24"/>
              </w:rPr>
              <w:t>每个业绩</w:t>
            </w:r>
            <w:r w:rsidRPr="00097184">
              <w:rPr>
                <w:rFonts w:hint="eastAsia"/>
                <w:kern w:val="0"/>
                <w:sz w:val="24"/>
                <w:szCs w:val="24"/>
              </w:rPr>
              <w:t>2</w:t>
            </w:r>
            <w:r w:rsidRPr="00097184">
              <w:rPr>
                <w:rFonts w:hint="eastAsia"/>
                <w:kern w:val="0"/>
                <w:sz w:val="24"/>
                <w:szCs w:val="24"/>
              </w:rPr>
              <w:t>分，最多</w:t>
            </w:r>
            <w:r w:rsidR="005324CF" w:rsidRPr="00097184">
              <w:rPr>
                <w:rFonts w:hint="eastAsia"/>
                <w:kern w:val="0"/>
                <w:sz w:val="24"/>
                <w:szCs w:val="24"/>
              </w:rPr>
              <w:t>8</w:t>
            </w:r>
            <w:r w:rsidRPr="00097184">
              <w:rPr>
                <w:rFonts w:hint="eastAsia"/>
                <w:kern w:val="0"/>
                <w:sz w:val="24"/>
                <w:szCs w:val="24"/>
              </w:rPr>
              <w:t>分</w:t>
            </w:r>
          </w:p>
        </w:tc>
        <w:tc>
          <w:tcPr>
            <w:tcW w:w="1140" w:type="dxa"/>
            <w:shd w:val="clear" w:color="auto" w:fill="auto"/>
            <w:vAlign w:val="center"/>
          </w:tcPr>
          <w:p w:rsidR="00191504" w:rsidRPr="00097184" w:rsidRDefault="005324CF" w:rsidP="00FE1F84">
            <w:pPr>
              <w:widowControl/>
              <w:adjustRightInd w:val="0"/>
              <w:snapToGrid w:val="0"/>
              <w:jc w:val="center"/>
              <w:rPr>
                <w:kern w:val="0"/>
                <w:sz w:val="24"/>
                <w:szCs w:val="24"/>
              </w:rPr>
            </w:pPr>
            <w:r w:rsidRPr="00097184">
              <w:rPr>
                <w:rFonts w:hint="eastAsia"/>
                <w:kern w:val="0"/>
                <w:sz w:val="24"/>
                <w:szCs w:val="24"/>
              </w:rPr>
              <w:t>8</w:t>
            </w:r>
          </w:p>
        </w:tc>
      </w:tr>
      <w:tr w:rsidR="00097184" w:rsidRPr="00097184" w:rsidTr="00C677FE">
        <w:trPr>
          <w:trHeight w:val="694"/>
          <w:jc w:val="center"/>
        </w:trPr>
        <w:tc>
          <w:tcPr>
            <w:tcW w:w="663" w:type="dxa"/>
            <w:shd w:val="clear" w:color="auto" w:fill="auto"/>
            <w:noWrap/>
            <w:vAlign w:val="center"/>
          </w:tcPr>
          <w:p w:rsidR="00191504" w:rsidRPr="00097184" w:rsidRDefault="005324CF" w:rsidP="00FE1F84">
            <w:pPr>
              <w:widowControl/>
              <w:adjustRightInd w:val="0"/>
              <w:snapToGrid w:val="0"/>
              <w:jc w:val="center"/>
              <w:rPr>
                <w:kern w:val="0"/>
                <w:sz w:val="24"/>
                <w:szCs w:val="24"/>
              </w:rPr>
            </w:pPr>
            <w:r w:rsidRPr="00097184">
              <w:rPr>
                <w:rFonts w:hint="eastAsia"/>
                <w:kern w:val="0"/>
                <w:sz w:val="24"/>
                <w:szCs w:val="24"/>
              </w:rPr>
              <w:t>2</w:t>
            </w:r>
          </w:p>
        </w:tc>
        <w:tc>
          <w:tcPr>
            <w:tcW w:w="1442" w:type="dxa"/>
            <w:shd w:val="clear" w:color="auto" w:fill="auto"/>
            <w:vAlign w:val="center"/>
          </w:tcPr>
          <w:p w:rsidR="00191504" w:rsidRPr="00097184" w:rsidRDefault="00191504" w:rsidP="00FE1F84">
            <w:pPr>
              <w:widowControl/>
              <w:adjustRightInd w:val="0"/>
              <w:snapToGrid w:val="0"/>
              <w:jc w:val="center"/>
              <w:rPr>
                <w:kern w:val="0"/>
                <w:sz w:val="24"/>
                <w:szCs w:val="24"/>
              </w:rPr>
            </w:pPr>
            <w:r w:rsidRPr="00097184">
              <w:rPr>
                <w:rFonts w:hint="eastAsia"/>
                <w:sz w:val="24"/>
              </w:rPr>
              <w:t>投入</w:t>
            </w:r>
            <w:r w:rsidRPr="00097184">
              <w:rPr>
                <w:sz w:val="24"/>
              </w:rPr>
              <w:t>人员评价</w:t>
            </w:r>
          </w:p>
        </w:tc>
        <w:tc>
          <w:tcPr>
            <w:tcW w:w="7291" w:type="dxa"/>
            <w:shd w:val="clear" w:color="auto" w:fill="auto"/>
            <w:vAlign w:val="center"/>
          </w:tcPr>
          <w:p w:rsidR="00191504" w:rsidRPr="00097184" w:rsidRDefault="00191504" w:rsidP="00FE1F84">
            <w:pPr>
              <w:widowControl/>
              <w:adjustRightInd w:val="0"/>
              <w:snapToGrid w:val="0"/>
              <w:rPr>
                <w:rFonts w:asciiTheme="minorEastAsia" w:eastAsiaTheme="minorEastAsia" w:hAnsiTheme="minorEastAsia"/>
                <w:kern w:val="0"/>
                <w:sz w:val="24"/>
                <w:szCs w:val="24"/>
              </w:rPr>
            </w:pPr>
            <w:bookmarkStart w:id="74" w:name="OLE_LINK90"/>
            <w:bookmarkStart w:id="75" w:name="OLE_LINK91"/>
            <w:r w:rsidRPr="00097184">
              <w:rPr>
                <w:rFonts w:hint="eastAsia"/>
                <w:kern w:val="0"/>
                <w:sz w:val="24"/>
                <w:szCs w:val="24"/>
              </w:rPr>
              <w:t>投入的人员为投标单位正式员工，提供姓名、开标日前三个月中任意一个月的由投标单位为投入人员缴纳社会保险证明扫描件，否则不予认定</w:t>
            </w:r>
            <w:r w:rsidRPr="00097184">
              <w:rPr>
                <w:rFonts w:asciiTheme="minorEastAsia" w:eastAsiaTheme="minorEastAsia" w:hAnsiTheme="minorEastAsia" w:hint="eastAsia"/>
                <w:kern w:val="0"/>
                <w:sz w:val="24"/>
                <w:szCs w:val="24"/>
              </w:rPr>
              <w:t>加分。</w:t>
            </w:r>
          </w:p>
          <w:p w:rsidR="00C677FE" w:rsidRPr="00097184" w:rsidRDefault="00C677FE" w:rsidP="00C677FE">
            <w:pPr>
              <w:adjustRightInd w:val="0"/>
              <w:snapToGrid w:val="0"/>
              <w:rPr>
                <w:rFonts w:asciiTheme="minorEastAsia" w:eastAsiaTheme="minorEastAsia" w:hAnsiTheme="minorEastAsia"/>
                <w:kern w:val="0"/>
                <w:sz w:val="24"/>
                <w:szCs w:val="24"/>
              </w:rPr>
            </w:pPr>
            <w:bookmarkStart w:id="76" w:name="OLE_LINK92"/>
            <w:bookmarkStart w:id="77" w:name="OLE_LINK93"/>
            <w:bookmarkStart w:id="78" w:name="OLE_LINK94"/>
            <w:bookmarkEnd w:id="74"/>
            <w:bookmarkEnd w:id="75"/>
            <w:r w:rsidRPr="00097184">
              <w:rPr>
                <w:rFonts w:asciiTheme="minorEastAsia" w:eastAsiaTheme="minorEastAsia" w:hAnsiTheme="minorEastAsia"/>
                <w:kern w:val="0"/>
                <w:sz w:val="24"/>
                <w:szCs w:val="24"/>
              </w:rPr>
              <w:t>（1）</w:t>
            </w:r>
            <w:r w:rsidRPr="00097184">
              <w:rPr>
                <w:rFonts w:asciiTheme="minorEastAsia" w:eastAsiaTheme="minorEastAsia" w:hAnsiTheme="minorEastAsia" w:hint="eastAsia"/>
                <w:kern w:val="0"/>
                <w:sz w:val="24"/>
                <w:szCs w:val="24"/>
              </w:rPr>
              <w:t>项目</w:t>
            </w:r>
            <w:r w:rsidRPr="00097184">
              <w:rPr>
                <w:rFonts w:asciiTheme="minorEastAsia" w:eastAsiaTheme="minorEastAsia" w:hAnsiTheme="minorEastAsia"/>
                <w:kern w:val="0"/>
                <w:sz w:val="24"/>
                <w:szCs w:val="24"/>
              </w:rPr>
              <w:t>人员具备大本</w:t>
            </w:r>
            <w:r w:rsidRPr="00097184">
              <w:rPr>
                <w:rFonts w:asciiTheme="minorEastAsia" w:eastAsiaTheme="minorEastAsia" w:hAnsiTheme="minorEastAsia" w:hint="eastAsia"/>
                <w:kern w:val="0"/>
                <w:sz w:val="24"/>
                <w:szCs w:val="24"/>
              </w:rPr>
              <w:t>（或以上）学历毕业证书、</w:t>
            </w:r>
            <w:r w:rsidRPr="00097184">
              <w:rPr>
                <w:rFonts w:asciiTheme="minorEastAsia" w:eastAsiaTheme="minorEastAsia" w:hAnsiTheme="minorEastAsia"/>
                <w:kern w:val="0"/>
                <w:sz w:val="24"/>
                <w:szCs w:val="24"/>
              </w:rPr>
              <w:t>人力资源部门或工业信息化部门颁发的信息系统项目管理师证书、项目管理专业人员（PMP）证书，提供</w:t>
            </w:r>
            <w:r w:rsidR="00C47764" w:rsidRPr="00097184">
              <w:rPr>
                <w:rFonts w:asciiTheme="minorEastAsia" w:eastAsiaTheme="minorEastAsia" w:hAnsiTheme="minorEastAsia" w:hint="eastAsia"/>
                <w:kern w:val="0"/>
                <w:sz w:val="24"/>
                <w:szCs w:val="24"/>
              </w:rPr>
              <w:t>1份</w:t>
            </w:r>
            <w:r w:rsidRPr="00097184">
              <w:rPr>
                <w:rFonts w:asciiTheme="minorEastAsia" w:eastAsiaTheme="minorEastAsia" w:hAnsiTheme="minorEastAsia"/>
                <w:kern w:val="0"/>
                <w:sz w:val="24"/>
                <w:szCs w:val="24"/>
              </w:rPr>
              <w:t>证书扫描件得</w:t>
            </w:r>
            <w:r w:rsidRPr="00097184">
              <w:rPr>
                <w:rFonts w:asciiTheme="minorEastAsia" w:eastAsiaTheme="minorEastAsia" w:hAnsiTheme="minorEastAsia" w:hint="eastAsia"/>
                <w:kern w:val="0"/>
                <w:sz w:val="24"/>
                <w:szCs w:val="24"/>
              </w:rPr>
              <w:t>2</w:t>
            </w:r>
            <w:r w:rsidRPr="00097184">
              <w:rPr>
                <w:rFonts w:asciiTheme="minorEastAsia" w:eastAsiaTheme="minorEastAsia" w:hAnsiTheme="minorEastAsia"/>
                <w:kern w:val="0"/>
                <w:sz w:val="24"/>
                <w:szCs w:val="24"/>
              </w:rPr>
              <w:t>分，最多</w:t>
            </w:r>
            <w:r w:rsidRPr="00097184">
              <w:rPr>
                <w:rFonts w:asciiTheme="minorEastAsia" w:eastAsiaTheme="minorEastAsia" w:hAnsiTheme="minorEastAsia" w:hint="eastAsia"/>
                <w:kern w:val="0"/>
                <w:sz w:val="24"/>
                <w:szCs w:val="24"/>
              </w:rPr>
              <w:t>6</w:t>
            </w:r>
            <w:r w:rsidRPr="00097184">
              <w:rPr>
                <w:rFonts w:asciiTheme="minorEastAsia" w:eastAsiaTheme="minorEastAsia" w:hAnsiTheme="minorEastAsia"/>
                <w:kern w:val="0"/>
                <w:sz w:val="24"/>
                <w:szCs w:val="24"/>
              </w:rPr>
              <w:t>分；</w:t>
            </w:r>
          </w:p>
          <w:p w:rsidR="00191504" w:rsidRPr="00097184" w:rsidRDefault="00C677FE" w:rsidP="005324CF">
            <w:pPr>
              <w:adjustRightInd w:val="0"/>
              <w:snapToGrid w:val="0"/>
              <w:rPr>
                <w:rFonts w:asciiTheme="minorEastAsia" w:eastAsiaTheme="minorEastAsia" w:hAnsiTheme="minorEastAsia"/>
                <w:kern w:val="0"/>
                <w:sz w:val="24"/>
                <w:szCs w:val="24"/>
              </w:rPr>
            </w:pPr>
            <w:bookmarkStart w:id="79" w:name="OLE_LINK95"/>
            <w:bookmarkStart w:id="80" w:name="OLE_LINK96"/>
            <w:bookmarkEnd w:id="76"/>
            <w:bookmarkEnd w:id="77"/>
            <w:bookmarkEnd w:id="78"/>
            <w:r w:rsidRPr="00097184">
              <w:rPr>
                <w:rFonts w:asciiTheme="minorEastAsia" w:eastAsiaTheme="minorEastAsia" w:hAnsiTheme="minorEastAsia" w:hint="eastAsia"/>
                <w:kern w:val="0"/>
                <w:sz w:val="24"/>
                <w:szCs w:val="24"/>
              </w:rPr>
              <w:t>（2）项目人员具备2年及以上软件开发</w:t>
            </w:r>
            <w:proofErr w:type="gramStart"/>
            <w:r w:rsidRPr="00097184">
              <w:rPr>
                <w:rFonts w:asciiTheme="minorEastAsia" w:eastAsiaTheme="minorEastAsia" w:hAnsiTheme="minorEastAsia" w:hint="eastAsia"/>
                <w:kern w:val="0"/>
                <w:sz w:val="24"/>
                <w:szCs w:val="24"/>
              </w:rPr>
              <w:t>或运维工作</w:t>
            </w:r>
            <w:proofErr w:type="gramEnd"/>
            <w:r w:rsidRPr="00097184">
              <w:rPr>
                <w:rFonts w:asciiTheme="minorEastAsia" w:eastAsiaTheme="minorEastAsia" w:hAnsiTheme="minorEastAsia" w:hint="eastAsia"/>
                <w:kern w:val="0"/>
                <w:sz w:val="24"/>
                <w:szCs w:val="24"/>
              </w:rPr>
              <w:t>经验，提供工作简历，每个满足以上要求的人员得</w:t>
            </w:r>
            <w:r w:rsidR="005324CF" w:rsidRPr="00097184">
              <w:rPr>
                <w:rFonts w:asciiTheme="minorEastAsia" w:eastAsiaTheme="minorEastAsia" w:hAnsiTheme="minorEastAsia" w:hint="eastAsia"/>
                <w:kern w:val="0"/>
                <w:sz w:val="24"/>
                <w:szCs w:val="24"/>
              </w:rPr>
              <w:t>2</w:t>
            </w:r>
            <w:r w:rsidRPr="00097184">
              <w:rPr>
                <w:rFonts w:asciiTheme="minorEastAsia" w:eastAsiaTheme="minorEastAsia" w:hAnsiTheme="minorEastAsia" w:hint="eastAsia"/>
                <w:kern w:val="0"/>
                <w:sz w:val="24"/>
                <w:szCs w:val="24"/>
              </w:rPr>
              <w:t>分，最多</w:t>
            </w:r>
            <w:r w:rsidR="005324CF" w:rsidRPr="00097184">
              <w:rPr>
                <w:rFonts w:asciiTheme="minorEastAsia" w:eastAsiaTheme="minorEastAsia" w:hAnsiTheme="minorEastAsia" w:hint="eastAsia"/>
                <w:kern w:val="0"/>
                <w:sz w:val="24"/>
                <w:szCs w:val="24"/>
              </w:rPr>
              <w:t>6</w:t>
            </w:r>
            <w:r w:rsidRPr="00097184">
              <w:rPr>
                <w:rFonts w:asciiTheme="minorEastAsia" w:eastAsiaTheme="minorEastAsia" w:hAnsiTheme="minorEastAsia" w:hint="eastAsia"/>
                <w:kern w:val="0"/>
                <w:sz w:val="24"/>
                <w:szCs w:val="24"/>
              </w:rPr>
              <w:t>分</w:t>
            </w:r>
            <w:r w:rsidR="009652E8">
              <w:rPr>
                <w:rFonts w:asciiTheme="minorEastAsia" w:eastAsiaTheme="minorEastAsia" w:hAnsiTheme="minorEastAsia" w:hint="eastAsia"/>
                <w:kern w:val="0"/>
                <w:sz w:val="24"/>
                <w:szCs w:val="24"/>
              </w:rPr>
              <w:t>。</w:t>
            </w:r>
            <w:bookmarkEnd w:id="79"/>
            <w:bookmarkEnd w:id="80"/>
          </w:p>
        </w:tc>
        <w:tc>
          <w:tcPr>
            <w:tcW w:w="1140" w:type="dxa"/>
            <w:shd w:val="clear" w:color="auto" w:fill="auto"/>
            <w:vAlign w:val="center"/>
          </w:tcPr>
          <w:p w:rsidR="00191504" w:rsidRPr="00097184" w:rsidRDefault="005324CF" w:rsidP="00FE1F84">
            <w:pPr>
              <w:widowControl/>
              <w:adjustRightInd w:val="0"/>
              <w:snapToGrid w:val="0"/>
              <w:jc w:val="center"/>
              <w:rPr>
                <w:kern w:val="0"/>
                <w:sz w:val="24"/>
                <w:szCs w:val="24"/>
              </w:rPr>
            </w:pPr>
            <w:r w:rsidRPr="00097184">
              <w:rPr>
                <w:rFonts w:hint="eastAsia"/>
                <w:kern w:val="0"/>
                <w:sz w:val="24"/>
                <w:szCs w:val="24"/>
              </w:rPr>
              <w:t>12</w:t>
            </w:r>
          </w:p>
        </w:tc>
      </w:tr>
      <w:tr w:rsidR="00097184" w:rsidRPr="00097184" w:rsidTr="00C677FE">
        <w:trPr>
          <w:trHeight w:val="694"/>
          <w:jc w:val="center"/>
        </w:trPr>
        <w:tc>
          <w:tcPr>
            <w:tcW w:w="663" w:type="dxa"/>
            <w:shd w:val="clear" w:color="auto" w:fill="auto"/>
            <w:noWrap/>
            <w:vAlign w:val="center"/>
          </w:tcPr>
          <w:p w:rsidR="00191504" w:rsidRPr="00097184" w:rsidRDefault="005324CF" w:rsidP="00FE1F84">
            <w:pPr>
              <w:widowControl/>
              <w:adjustRightInd w:val="0"/>
              <w:snapToGrid w:val="0"/>
              <w:jc w:val="center"/>
              <w:rPr>
                <w:kern w:val="0"/>
                <w:sz w:val="24"/>
                <w:szCs w:val="24"/>
              </w:rPr>
            </w:pPr>
            <w:r w:rsidRPr="00097184">
              <w:rPr>
                <w:rFonts w:hint="eastAsia"/>
                <w:kern w:val="0"/>
                <w:sz w:val="24"/>
                <w:szCs w:val="24"/>
              </w:rPr>
              <w:t>3</w:t>
            </w:r>
          </w:p>
        </w:tc>
        <w:tc>
          <w:tcPr>
            <w:tcW w:w="1442" w:type="dxa"/>
            <w:shd w:val="clear" w:color="auto" w:fill="auto"/>
            <w:vAlign w:val="center"/>
          </w:tcPr>
          <w:p w:rsidR="00191504" w:rsidRPr="00097184" w:rsidRDefault="00191504" w:rsidP="00FE1F84">
            <w:pPr>
              <w:widowControl/>
              <w:adjustRightInd w:val="0"/>
              <w:snapToGrid w:val="0"/>
              <w:jc w:val="center"/>
              <w:rPr>
                <w:sz w:val="24"/>
              </w:rPr>
            </w:pPr>
            <w:r w:rsidRPr="00097184">
              <w:rPr>
                <w:rFonts w:hint="eastAsia"/>
                <w:sz w:val="24"/>
              </w:rPr>
              <w:t>投标人承诺评价</w:t>
            </w:r>
          </w:p>
        </w:tc>
        <w:tc>
          <w:tcPr>
            <w:tcW w:w="7291" w:type="dxa"/>
            <w:shd w:val="clear" w:color="auto" w:fill="auto"/>
            <w:vAlign w:val="center"/>
          </w:tcPr>
          <w:p w:rsidR="00191504" w:rsidRPr="00097184" w:rsidRDefault="00191504" w:rsidP="005324CF">
            <w:pPr>
              <w:widowControl/>
              <w:adjustRightInd w:val="0"/>
              <w:snapToGrid w:val="0"/>
              <w:rPr>
                <w:kern w:val="0"/>
                <w:sz w:val="24"/>
                <w:szCs w:val="24"/>
              </w:rPr>
            </w:pPr>
            <w:r w:rsidRPr="00097184">
              <w:rPr>
                <w:rFonts w:hint="eastAsia"/>
                <w:kern w:val="0"/>
                <w:sz w:val="24"/>
                <w:szCs w:val="24"/>
              </w:rPr>
              <w:t>承诺完全满足招标文件“报价要求”、“时间地点要求”、“付款方式要求”和技术要求中非“★”</w:t>
            </w:r>
            <w:proofErr w:type="gramStart"/>
            <w:r w:rsidRPr="00097184">
              <w:rPr>
                <w:rFonts w:hint="eastAsia"/>
                <w:kern w:val="0"/>
                <w:sz w:val="24"/>
                <w:szCs w:val="24"/>
              </w:rPr>
              <w:t>号要求</w:t>
            </w:r>
            <w:proofErr w:type="gramEnd"/>
            <w:r w:rsidRPr="00097184">
              <w:rPr>
                <w:rFonts w:hint="eastAsia"/>
                <w:kern w:val="0"/>
                <w:sz w:val="24"/>
                <w:szCs w:val="24"/>
              </w:rPr>
              <w:t>的：</w:t>
            </w:r>
            <w:r w:rsidR="005324CF" w:rsidRPr="00097184">
              <w:rPr>
                <w:rFonts w:hint="eastAsia"/>
                <w:kern w:val="0"/>
                <w:sz w:val="24"/>
                <w:szCs w:val="24"/>
              </w:rPr>
              <w:t>7</w:t>
            </w:r>
            <w:r w:rsidRPr="00097184">
              <w:rPr>
                <w:rFonts w:hint="eastAsia"/>
                <w:kern w:val="0"/>
                <w:sz w:val="24"/>
                <w:szCs w:val="24"/>
              </w:rPr>
              <w:t>分，其他</w:t>
            </w:r>
            <w:r w:rsidRPr="00097184">
              <w:rPr>
                <w:rFonts w:hint="eastAsia"/>
                <w:kern w:val="0"/>
                <w:sz w:val="24"/>
                <w:szCs w:val="24"/>
              </w:rPr>
              <w:t>0</w:t>
            </w:r>
            <w:r w:rsidRPr="00097184">
              <w:rPr>
                <w:rFonts w:hint="eastAsia"/>
                <w:kern w:val="0"/>
                <w:sz w:val="24"/>
                <w:szCs w:val="24"/>
              </w:rPr>
              <w:t>分。</w:t>
            </w:r>
          </w:p>
        </w:tc>
        <w:tc>
          <w:tcPr>
            <w:tcW w:w="1140" w:type="dxa"/>
            <w:shd w:val="clear" w:color="auto" w:fill="auto"/>
            <w:vAlign w:val="center"/>
          </w:tcPr>
          <w:p w:rsidR="00191504" w:rsidRPr="00097184" w:rsidRDefault="005324CF" w:rsidP="00FE1F84">
            <w:pPr>
              <w:widowControl/>
              <w:adjustRightInd w:val="0"/>
              <w:snapToGrid w:val="0"/>
              <w:jc w:val="center"/>
              <w:rPr>
                <w:kern w:val="0"/>
                <w:sz w:val="24"/>
                <w:szCs w:val="24"/>
              </w:rPr>
            </w:pPr>
            <w:r w:rsidRPr="00097184">
              <w:rPr>
                <w:rFonts w:hint="eastAsia"/>
                <w:kern w:val="0"/>
                <w:sz w:val="24"/>
                <w:szCs w:val="24"/>
              </w:rPr>
              <w:t>7</w:t>
            </w:r>
          </w:p>
        </w:tc>
      </w:tr>
      <w:tr w:rsidR="00097184" w:rsidRPr="00097184" w:rsidTr="00FE1F84">
        <w:trPr>
          <w:trHeight w:val="416"/>
          <w:jc w:val="center"/>
        </w:trPr>
        <w:tc>
          <w:tcPr>
            <w:tcW w:w="9396" w:type="dxa"/>
            <w:gridSpan w:val="3"/>
            <w:shd w:val="clear" w:color="auto" w:fill="auto"/>
            <w:noWrap/>
            <w:vAlign w:val="center"/>
          </w:tcPr>
          <w:p w:rsidR="00191504" w:rsidRPr="00097184" w:rsidRDefault="00191504" w:rsidP="00C47764">
            <w:pPr>
              <w:widowControl/>
              <w:adjustRightInd w:val="0"/>
              <w:snapToGrid w:val="0"/>
              <w:jc w:val="center"/>
              <w:rPr>
                <w:kern w:val="0"/>
                <w:sz w:val="24"/>
                <w:szCs w:val="24"/>
              </w:rPr>
            </w:pPr>
            <w:bookmarkStart w:id="81" w:name="OLE_LINK89"/>
            <w:r w:rsidRPr="00097184">
              <w:rPr>
                <w:kern w:val="0"/>
                <w:sz w:val="24"/>
                <w:szCs w:val="24"/>
              </w:rPr>
              <w:t>第三部分</w:t>
            </w:r>
            <w:r w:rsidRPr="00097184">
              <w:rPr>
                <w:kern w:val="0"/>
                <w:sz w:val="24"/>
                <w:szCs w:val="24"/>
              </w:rPr>
              <w:t xml:space="preserve"> </w:t>
            </w:r>
            <w:r w:rsidRPr="00097184">
              <w:rPr>
                <w:kern w:val="0"/>
                <w:sz w:val="24"/>
                <w:szCs w:val="24"/>
              </w:rPr>
              <w:t>主观分（</w:t>
            </w:r>
            <w:r w:rsidR="00C47764" w:rsidRPr="00097184">
              <w:rPr>
                <w:rFonts w:hint="eastAsia"/>
                <w:kern w:val="0"/>
                <w:sz w:val="24"/>
                <w:szCs w:val="24"/>
              </w:rPr>
              <w:t>63</w:t>
            </w:r>
            <w:r w:rsidRPr="00097184">
              <w:rPr>
                <w:kern w:val="0"/>
                <w:sz w:val="24"/>
                <w:szCs w:val="24"/>
              </w:rPr>
              <w:t>分）</w:t>
            </w:r>
            <w:bookmarkEnd w:id="81"/>
          </w:p>
        </w:tc>
        <w:tc>
          <w:tcPr>
            <w:tcW w:w="1140" w:type="dxa"/>
            <w:shd w:val="clear" w:color="auto" w:fill="auto"/>
            <w:vAlign w:val="center"/>
          </w:tcPr>
          <w:p w:rsidR="00191504" w:rsidRPr="00097184" w:rsidRDefault="00191504" w:rsidP="00FE1F84">
            <w:pPr>
              <w:widowControl/>
              <w:adjustRightInd w:val="0"/>
              <w:snapToGrid w:val="0"/>
              <w:jc w:val="center"/>
              <w:rPr>
                <w:kern w:val="0"/>
                <w:sz w:val="24"/>
                <w:szCs w:val="24"/>
              </w:rPr>
            </w:pPr>
            <w:r w:rsidRPr="00097184">
              <w:rPr>
                <w:kern w:val="0"/>
                <w:sz w:val="24"/>
                <w:szCs w:val="24"/>
              </w:rPr>
              <w:t>分值</w:t>
            </w:r>
          </w:p>
        </w:tc>
      </w:tr>
      <w:tr w:rsidR="00097184" w:rsidRPr="00097184" w:rsidTr="00C677FE">
        <w:trPr>
          <w:trHeight w:val="1050"/>
          <w:jc w:val="center"/>
        </w:trPr>
        <w:tc>
          <w:tcPr>
            <w:tcW w:w="663" w:type="dxa"/>
            <w:shd w:val="clear" w:color="auto" w:fill="auto"/>
            <w:noWrap/>
            <w:vAlign w:val="center"/>
          </w:tcPr>
          <w:p w:rsidR="00191504" w:rsidRPr="00097184" w:rsidRDefault="00191504" w:rsidP="00FE1F84">
            <w:pPr>
              <w:widowControl/>
              <w:adjustRightInd w:val="0"/>
              <w:snapToGrid w:val="0"/>
              <w:jc w:val="center"/>
              <w:rPr>
                <w:kern w:val="0"/>
                <w:sz w:val="24"/>
                <w:szCs w:val="24"/>
              </w:rPr>
            </w:pPr>
            <w:bookmarkStart w:id="82" w:name="_Hlk190268042"/>
            <w:r w:rsidRPr="00097184">
              <w:rPr>
                <w:rFonts w:hint="eastAsia"/>
                <w:kern w:val="0"/>
                <w:sz w:val="24"/>
                <w:szCs w:val="24"/>
              </w:rPr>
              <w:t>1</w:t>
            </w:r>
          </w:p>
        </w:tc>
        <w:tc>
          <w:tcPr>
            <w:tcW w:w="1442" w:type="dxa"/>
            <w:shd w:val="clear" w:color="auto" w:fill="auto"/>
            <w:vAlign w:val="center"/>
          </w:tcPr>
          <w:p w:rsidR="00191504" w:rsidRPr="00097184" w:rsidRDefault="00191504" w:rsidP="00FE1F84">
            <w:pPr>
              <w:widowControl/>
              <w:adjustRightInd w:val="0"/>
              <w:snapToGrid w:val="0"/>
              <w:jc w:val="center"/>
              <w:rPr>
                <w:kern w:val="0"/>
                <w:sz w:val="24"/>
                <w:szCs w:val="24"/>
              </w:rPr>
            </w:pPr>
            <w:r w:rsidRPr="00097184">
              <w:rPr>
                <w:rFonts w:hint="eastAsia"/>
                <w:kern w:val="0"/>
                <w:sz w:val="24"/>
                <w:szCs w:val="24"/>
              </w:rPr>
              <w:t>项目需求理解分析评价</w:t>
            </w:r>
          </w:p>
        </w:tc>
        <w:tc>
          <w:tcPr>
            <w:tcW w:w="7291" w:type="dxa"/>
            <w:shd w:val="clear" w:color="auto" w:fill="auto"/>
            <w:vAlign w:val="center"/>
          </w:tcPr>
          <w:p w:rsidR="00191504" w:rsidRPr="00097184" w:rsidRDefault="00191504" w:rsidP="00FE1F84">
            <w:pPr>
              <w:widowControl/>
              <w:adjustRightInd w:val="0"/>
              <w:snapToGrid w:val="0"/>
              <w:rPr>
                <w:rFonts w:cs="宋体"/>
                <w:sz w:val="24"/>
                <w:szCs w:val="24"/>
                <w:lang w:val="zh-CN"/>
              </w:rPr>
            </w:pPr>
            <w:r w:rsidRPr="00097184">
              <w:rPr>
                <w:rFonts w:hint="eastAsia"/>
                <w:kern w:val="0"/>
                <w:sz w:val="24"/>
                <w:szCs w:val="24"/>
              </w:rPr>
              <w:t>至少包含系统现状、任务目标、</w:t>
            </w:r>
            <w:r w:rsidRPr="00097184">
              <w:rPr>
                <w:rFonts w:cs="宋体" w:hint="eastAsia"/>
                <w:sz w:val="24"/>
                <w:szCs w:val="24"/>
                <w:lang w:val="zh-CN"/>
              </w:rPr>
              <w:t>实施要求等方面内容</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191504" w:rsidRPr="00097184" w:rsidRDefault="00191504" w:rsidP="00FE1F84">
            <w:pPr>
              <w:widowControl/>
              <w:adjustRightInd w:val="0"/>
              <w:snapToGrid w:val="0"/>
              <w:jc w:val="center"/>
              <w:rPr>
                <w:kern w:val="0"/>
                <w:sz w:val="24"/>
                <w:szCs w:val="24"/>
              </w:rPr>
            </w:pPr>
            <w:r w:rsidRPr="00097184">
              <w:rPr>
                <w:rFonts w:hint="eastAsia"/>
                <w:kern w:val="0"/>
                <w:sz w:val="24"/>
                <w:szCs w:val="24"/>
              </w:rPr>
              <w:t>9</w:t>
            </w:r>
          </w:p>
        </w:tc>
      </w:tr>
      <w:tr w:rsidR="00097184" w:rsidRPr="00097184" w:rsidTr="00E85291">
        <w:trPr>
          <w:trHeight w:val="132"/>
          <w:jc w:val="center"/>
        </w:trPr>
        <w:tc>
          <w:tcPr>
            <w:tcW w:w="663" w:type="dxa"/>
            <w:shd w:val="clear" w:color="auto" w:fill="auto"/>
            <w:noWrap/>
            <w:vAlign w:val="center"/>
          </w:tcPr>
          <w:p w:rsidR="00191504" w:rsidRPr="00097184" w:rsidRDefault="00191504" w:rsidP="00FE1F84">
            <w:pPr>
              <w:widowControl/>
              <w:adjustRightInd w:val="0"/>
              <w:snapToGrid w:val="0"/>
              <w:jc w:val="center"/>
              <w:rPr>
                <w:kern w:val="0"/>
                <w:sz w:val="24"/>
                <w:szCs w:val="24"/>
              </w:rPr>
            </w:pPr>
            <w:bookmarkStart w:id="83" w:name="_Hlk190268059"/>
            <w:bookmarkEnd w:id="82"/>
            <w:r w:rsidRPr="00097184">
              <w:rPr>
                <w:rFonts w:hint="eastAsia"/>
                <w:kern w:val="0"/>
                <w:sz w:val="24"/>
                <w:szCs w:val="24"/>
              </w:rPr>
              <w:t>2</w:t>
            </w:r>
          </w:p>
        </w:tc>
        <w:tc>
          <w:tcPr>
            <w:tcW w:w="1442" w:type="dxa"/>
            <w:shd w:val="clear" w:color="auto" w:fill="auto"/>
            <w:vAlign w:val="center"/>
          </w:tcPr>
          <w:p w:rsidR="00191504" w:rsidRPr="00097184" w:rsidRDefault="00191504" w:rsidP="00FE1F84">
            <w:pPr>
              <w:widowControl/>
              <w:adjustRightInd w:val="0"/>
              <w:snapToGrid w:val="0"/>
              <w:jc w:val="center"/>
              <w:rPr>
                <w:rFonts w:cs="宋体"/>
                <w:sz w:val="24"/>
                <w:szCs w:val="24"/>
                <w:lang w:val="zh-CN"/>
              </w:rPr>
            </w:pPr>
            <w:r w:rsidRPr="00097184">
              <w:rPr>
                <w:rFonts w:cs="宋体" w:hint="eastAsia"/>
                <w:sz w:val="24"/>
                <w:szCs w:val="24"/>
                <w:lang w:val="zh-CN"/>
              </w:rPr>
              <w:t>项目服务人员评价</w:t>
            </w:r>
          </w:p>
        </w:tc>
        <w:tc>
          <w:tcPr>
            <w:tcW w:w="7291" w:type="dxa"/>
            <w:shd w:val="clear" w:color="auto" w:fill="auto"/>
            <w:vAlign w:val="center"/>
          </w:tcPr>
          <w:p w:rsidR="00191504" w:rsidRPr="00097184" w:rsidRDefault="00191504" w:rsidP="00FE1F84">
            <w:pPr>
              <w:adjustRightInd w:val="0"/>
              <w:snapToGrid w:val="0"/>
              <w:rPr>
                <w:rFonts w:cs="宋体"/>
                <w:sz w:val="24"/>
                <w:szCs w:val="24"/>
                <w:lang w:val="zh-CN"/>
              </w:rPr>
            </w:pPr>
            <w:r w:rsidRPr="00097184">
              <w:rPr>
                <w:rFonts w:cs="宋体" w:hint="eastAsia"/>
                <w:sz w:val="24"/>
                <w:szCs w:val="24"/>
                <w:lang w:val="zh-CN"/>
              </w:rPr>
              <w:t>至少包含人员分工、岗位职责、人员工作经验及技术实力、人员稳定性保障措施等方面内容</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191504" w:rsidRPr="00097184" w:rsidRDefault="00191504" w:rsidP="00FE1F84">
            <w:pPr>
              <w:adjustRightInd w:val="0"/>
              <w:snapToGrid w:val="0"/>
              <w:rPr>
                <w:rFonts w:cs="宋体"/>
                <w:sz w:val="24"/>
                <w:szCs w:val="24"/>
                <w:lang w:val="zh-CN"/>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191504" w:rsidRPr="00097184" w:rsidRDefault="00191504" w:rsidP="00FE1F84">
            <w:pPr>
              <w:widowControl/>
              <w:adjustRightInd w:val="0"/>
              <w:snapToGrid w:val="0"/>
              <w:jc w:val="center"/>
              <w:rPr>
                <w:kern w:val="0"/>
                <w:sz w:val="24"/>
                <w:szCs w:val="24"/>
              </w:rPr>
            </w:pPr>
            <w:r w:rsidRPr="00097184">
              <w:rPr>
                <w:rFonts w:hint="eastAsia"/>
                <w:kern w:val="0"/>
                <w:sz w:val="24"/>
                <w:szCs w:val="24"/>
              </w:rPr>
              <w:t>9</w:t>
            </w:r>
          </w:p>
        </w:tc>
      </w:tr>
      <w:tr w:rsidR="00097184" w:rsidRPr="00097184" w:rsidTr="00C677FE">
        <w:trPr>
          <w:trHeight w:val="1050"/>
          <w:jc w:val="center"/>
        </w:trPr>
        <w:tc>
          <w:tcPr>
            <w:tcW w:w="663" w:type="dxa"/>
            <w:shd w:val="clear" w:color="auto" w:fill="auto"/>
            <w:noWrap/>
            <w:vAlign w:val="center"/>
          </w:tcPr>
          <w:p w:rsidR="00191504" w:rsidRPr="00097184" w:rsidRDefault="00191504" w:rsidP="00FE1F84">
            <w:pPr>
              <w:widowControl/>
              <w:adjustRightInd w:val="0"/>
              <w:snapToGrid w:val="0"/>
              <w:jc w:val="center"/>
              <w:rPr>
                <w:kern w:val="0"/>
                <w:sz w:val="24"/>
                <w:szCs w:val="24"/>
              </w:rPr>
            </w:pPr>
            <w:bookmarkStart w:id="84" w:name="_Hlk190268062"/>
            <w:bookmarkEnd w:id="83"/>
            <w:r w:rsidRPr="00097184">
              <w:rPr>
                <w:rFonts w:hint="eastAsia"/>
                <w:kern w:val="0"/>
                <w:sz w:val="24"/>
                <w:szCs w:val="24"/>
              </w:rPr>
              <w:lastRenderedPageBreak/>
              <w:t>3</w:t>
            </w:r>
          </w:p>
        </w:tc>
        <w:tc>
          <w:tcPr>
            <w:tcW w:w="1442" w:type="dxa"/>
            <w:shd w:val="clear" w:color="auto" w:fill="auto"/>
            <w:vAlign w:val="center"/>
          </w:tcPr>
          <w:p w:rsidR="00191504" w:rsidRPr="00097184" w:rsidRDefault="00191504" w:rsidP="00FE1F84">
            <w:pPr>
              <w:widowControl/>
              <w:adjustRightInd w:val="0"/>
              <w:snapToGrid w:val="0"/>
              <w:jc w:val="center"/>
              <w:rPr>
                <w:rFonts w:cs="宋体"/>
                <w:sz w:val="24"/>
                <w:szCs w:val="24"/>
                <w:lang w:val="zh-CN"/>
              </w:rPr>
            </w:pPr>
            <w:r w:rsidRPr="00097184">
              <w:rPr>
                <w:rFonts w:cs="宋体" w:hint="eastAsia"/>
                <w:sz w:val="24"/>
                <w:szCs w:val="24"/>
                <w:lang w:val="zh-CN"/>
              </w:rPr>
              <w:t>整体运行维护方案评价</w:t>
            </w:r>
          </w:p>
        </w:tc>
        <w:tc>
          <w:tcPr>
            <w:tcW w:w="7291" w:type="dxa"/>
            <w:shd w:val="clear" w:color="auto" w:fill="auto"/>
            <w:vAlign w:val="center"/>
          </w:tcPr>
          <w:p w:rsidR="00191504" w:rsidRPr="00097184" w:rsidRDefault="00191504" w:rsidP="00FE1F84">
            <w:pPr>
              <w:adjustRightInd w:val="0"/>
              <w:snapToGrid w:val="0"/>
              <w:rPr>
                <w:rFonts w:cs="宋体"/>
                <w:sz w:val="24"/>
                <w:szCs w:val="24"/>
                <w:lang w:val="zh-CN"/>
              </w:rPr>
            </w:pPr>
            <w:r w:rsidRPr="00097184">
              <w:rPr>
                <w:rFonts w:cs="宋体" w:hint="eastAsia"/>
                <w:sz w:val="24"/>
                <w:szCs w:val="24"/>
                <w:lang w:val="zh-CN"/>
              </w:rPr>
              <w:t>至少包含针对本项目系统的运维计划、实施方案等方面内容</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C47764" w:rsidRPr="00097184">
              <w:rPr>
                <w:rFonts w:hint="eastAsia"/>
                <w:kern w:val="0"/>
                <w:sz w:val="24"/>
                <w:szCs w:val="24"/>
              </w:rPr>
              <w:t>12</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C47764" w:rsidRPr="00097184">
              <w:rPr>
                <w:rFonts w:hint="eastAsia"/>
                <w:kern w:val="0"/>
                <w:sz w:val="24"/>
                <w:szCs w:val="24"/>
              </w:rPr>
              <w:t>8</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C47764" w:rsidRPr="00097184">
              <w:rPr>
                <w:rFonts w:hint="eastAsia"/>
                <w:kern w:val="0"/>
                <w:sz w:val="24"/>
                <w:szCs w:val="24"/>
              </w:rPr>
              <w:t>4</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191504" w:rsidRPr="00097184" w:rsidRDefault="00191504" w:rsidP="00FE1F84">
            <w:pPr>
              <w:adjustRightInd w:val="0"/>
              <w:snapToGrid w:val="0"/>
              <w:rPr>
                <w:rFonts w:cs="宋体"/>
                <w:sz w:val="24"/>
                <w:szCs w:val="24"/>
                <w:lang w:val="zh-CN"/>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191504" w:rsidRPr="00097184" w:rsidRDefault="00C47764" w:rsidP="00FE1F84">
            <w:pPr>
              <w:widowControl/>
              <w:adjustRightInd w:val="0"/>
              <w:snapToGrid w:val="0"/>
              <w:jc w:val="center"/>
              <w:rPr>
                <w:kern w:val="0"/>
                <w:sz w:val="24"/>
                <w:szCs w:val="24"/>
              </w:rPr>
            </w:pPr>
            <w:r w:rsidRPr="00097184">
              <w:rPr>
                <w:rFonts w:hint="eastAsia"/>
                <w:kern w:val="0"/>
                <w:sz w:val="24"/>
                <w:szCs w:val="24"/>
              </w:rPr>
              <w:t>12</w:t>
            </w:r>
          </w:p>
        </w:tc>
      </w:tr>
      <w:tr w:rsidR="00097184" w:rsidRPr="00097184" w:rsidTr="00C677FE">
        <w:trPr>
          <w:trHeight w:val="416"/>
          <w:jc w:val="center"/>
        </w:trPr>
        <w:tc>
          <w:tcPr>
            <w:tcW w:w="663" w:type="dxa"/>
            <w:shd w:val="clear" w:color="auto" w:fill="auto"/>
            <w:noWrap/>
            <w:vAlign w:val="center"/>
          </w:tcPr>
          <w:p w:rsidR="00191504" w:rsidRPr="00097184" w:rsidRDefault="00191504" w:rsidP="00FE1F84">
            <w:pPr>
              <w:widowControl/>
              <w:adjustRightInd w:val="0"/>
              <w:snapToGrid w:val="0"/>
              <w:jc w:val="center"/>
              <w:rPr>
                <w:kern w:val="0"/>
                <w:sz w:val="24"/>
                <w:szCs w:val="24"/>
              </w:rPr>
            </w:pPr>
            <w:bookmarkStart w:id="85" w:name="_Hlk190268071"/>
            <w:bookmarkEnd w:id="84"/>
            <w:r w:rsidRPr="00097184">
              <w:rPr>
                <w:rFonts w:hint="eastAsia"/>
                <w:kern w:val="0"/>
                <w:sz w:val="24"/>
                <w:szCs w:val="24"/>
              </w:rPr>
              <w:t>4</w:t>
            </w:r>
          </w:p>
        </w:tc>
        <w:tc>
          <w:tcPr>
            <w:tcW w:w="1442" w:type="dxa"/>
            <w:shd w:val="clear" w:color="auto" w:fill="auto"/>
            <w:vAlign w:val="center"/>
          </w:tcPr>
          <w:p w:rsidR="00191504" w:rsidRPr="00097184" w:rsidRDefault="00191504" w:rsidP="00FE1F84">
            <w:pPr>
              <w:widowControl/>
              <w:adjustRightInd w:val="0"/>
              <w:snapToGrid w:val="0"/>
              <w:jc w:val="center"/>
              <w:rPr>
                <w:kern w:val="0"/>
                <w:sz w:val="24"/>
                <w:szCs w:val="24"/>
              </w:rPr>
            </w:pPr>
            <w:r w:rsidRPr="00097184">
              <w:rPr>
                <w:rFonts w:cs="宋体" w:hint="eastAsia"/>
                <w:sz w:val="24"/>
                <w:szCs w:val="24"/>
                <w:lang w:val="zh-CN"/>
              </w:rPr>
              <w:t>定期预防性检查方案</w:t>
            </w:r>
          </w:p>
        </w:tc>
        <w:tc>
          <w:tcPr>
            <w:tcW w:w="7291" w:type="dxa"/>
            <w:shd w:val="clear" w:color="auto" w:fill="auto"/>
            <w:vAlign w:val="center"/>
          </w:tcPr>
          <w:p w:rsidR="00191504" w:rsidRPr="00097184" w:rsidRDefault="00191504" w:rsidP="00FE1F84">
            <w:pPr>
              <w:adjustRightInd w:val="0"/>
              <w:snapToGrid w:val="0"/>
              <w:rPr>
                <w:rFonts w:cs="宋体"/>
                <w:sz w:val="24"/>
                <w:szCs w:val="24"/>
                <w:lang w:val="zh-CN"/>
              </w:rPr>
            </w:pPr>
            <w:r w:rsidRPr="00097184">
              <w:rPr>
                <w:rFonts w:cs="宋体" w:hint="eastAsia"/>
                <w:sz w:val="24"/>
                <w:szCs w:val="24"/>
                <w:lang w:val="zh-CN"/>
              </w:rPr>
              <w:t>至少包含预防性检查频率、检查内容、发现问题后的解决方案等方面内容</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191504" w:rsidRPr="00097184" w:rsidRDefault="00191504" w:rsidP="00FE1F84">
            <w:pPr>
              <w:adjustRightInd w:val="0"/>
              <w:snapToGrid w:val="0"/>
              <w:rPr>
                <w:rFonts w:cs="宋体"/>
                <w:sz w:val="24"/>
                <w:szCs w:val="24"/>
                <w:lang w:val="zh-CN"/>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191504" w:rsidRPr="00097184" w:rsidRDefault="00191504" w:rsidP="00FE1F84">
            <w:pPr>
              <w:widowControl/>
              <w:adjustRightInd w:val="0"/>
              <w:snapToGrid w:val="0"/>
              <w:jc w:val="center"/>
              <w:rPr>
                <w:kern w:val="0"/>
                <w:sz w:val="24"/>
                <w:szCs w:val="24"/>
              </w:rPr>
            </w:pPr>
            <w:r w:rsidRPr="00097184">
              <w:rPr>
                <w:rFonts w:hint="eastAsia"/>
                <w:kern w:val="0"/>
                <w:sz w:val="24"/>
                <w:szCs w:val="24"/>
              </w:rPr>
              <w:t>9</w:t>
            </w:r>
          </w:p>
        </w:tc>
      </w:tr>
      <w:bookmarkEnd w:id="85"/>
      <w:tr w:rsidR="00097184" w:rsidRPr="00097184" w:rsidTr="00C677FE">
        <w:trPr>
          <w:trHeight w:val="416"/>
          <w:jc w:val="center"/>
        </w:trPr>
        <w:tc>
          <w:tcPr>
            <w:tcW w:w="663" w:type="dxa"/>
            <w:shd w:val="clear" w:color="auto" w:fill="auto"/>
            <w:noWrap/>
            <w:vAlign w:val="center"/>
          </w:tcPr>
          <w:p w:rsidR="00191504" w:rsidRPr="00097184" w:rsidRDefault="00191504" w:rsidP="00FE1F84">
            <w:pPr>
              <w:widowControl/>
              <w:adjustRightInd w:val="0"/>
              <w:snapToGrid w:val="0"/>
              <w:jc w:val="center"/>
              <w:rPr>
                <w:kern w:val="0"/>
                <w:sz w:val="24"/>
                <w:szCs w:val="24"/>
              </w:rPr>
            </w:pPr>
            <w:r w:rsidRPr="00097184">
              <w:rPr>
                <w:rFonts w:hint="eastAsia"/>
                <w:kern w:val="0"/>
                <w:sz w:val="24"/>
                <w:szCs w:val="24"/>
              </w:rPr>
              <w:t>5</w:t>
            </w:r>
          </w:p>
        </w:tc>
        <w:tc>
          <w:tcPr>
            <w:tcW w:w="1442" w:type="dxa"/>
            <w:shd w:val="clear" w:color="auto" w:fill="auto"/>
            <w:vAlign w:val="center"/>
          </w:tcPr>
          <w:p w:rsidR="00191504" w:rsidRPr="00097184" w:rsidRDefault="00191504" w:rsidP="00FE1F84">
            <w:pPr>
              <w:widowControl/>
              <w:adjustRightInd w:val="0"/>
              <w:snapToGrid w:val="0"/>
              <w:jc w:val="center"/>
              <w:rPr>
                <w:kern w:val="0"/>
                <w:sz w:val="24"/>
                <w:szCs w:val="24"/>
              </w:rPr>
            </w:pPr>
            <w:r w:rsidRPr="00097184">
              <w:rPr>
                <w:rFonts w:cs="宋体" w:hint="eastAsia"/>
                <w:sz w:val="24"/>
                <w:szCs w:val="24"/>
                <w:lang w:val="zh-CN"/>
              </w:rPr>
              <w:t>故障管理处理方案</w:t>
            </w:r>
          </w:p>
        </w:tc>
        <w:tc>
          <w:tcPr>
            <w:tcW w:w="7291" w:type="dxa"/>
            <w:shd w:val="clear" w:color="auto" w:fill="auto"/>
            <w:vAlign w:val="center"/>
          </w:tcPr>
          <w:p w:rsidR="00191504" w:rsidRPr="00097184" w:rsidRDefault="00191504" w:rsidP="00FE1F84">
            <w:pPr>
              <w:adjustRightInd w:val="0"/>
              <w:snapToGrid w:val="0"/>
              <w:rPr>
                <w:rFonts w:cs="宋体"/>
                <w:sz w:val="24"/>
                <w:szCs w:val="24"/>
                <w:lang w:val="zh-CN"/>
              </w:rPr>
            </w:pPr>
            <w:r w:rsidRPr="00097184">
              <w:rPr>
                <w:rFonts w:cs="宋体" w:hint="eastAsia"/>
                <w:sz w:val="24"/>
                <w:szCs w:val="24"/>
                <w:lang w:val="zh-CN"/>
              </w:rPr>
              <w:t>至少包含响应时间、故障处理方案、防止再发方案等方面内容</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C47764" w:rsidRPr="00097184">
              <w:rPr>
                <w:rFonts w:hint="eastAsia"/>
                <w:kern w:val="0"/>
                <w:sz w:val="24"/>
                <w:szCs w:val="24"/>
              </w:rPr>
              <w:t>12</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C47764" w:rsidRPr="00097184">
              <w:rPr>
                <w:rFonts w:hint="eastAsia"/>
                <w:kern w:val="0"/>
                <w:sz w:val="24"/>
                <w:szCs w:val="24"/>
              </w:rPr>
              <w:t>8</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C47764" w:rsidRPr="00097184">
              <w:rPr>
                <w:rFonts w:hint="eastAsia"/>
                <w:kern w:val="0"/>
                <w:sz w:val="24"/>
                <w:szCs w:val="24"/>
              </w:rPr>
              <w:t>4</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191504" w:rsidRPr="00097184" w:rsidRDefault="00191504" w:rsidP="00FE1F84">
            <w:pPr>
              <w:adjustRightInd w:val="0"/>
              <w:snapToGrid w:val="0"/>
              <w:rPr>
                <w:rFonts w:cs="宋体"/>
                <w:sz w:val="24"/>
                <w:szCs w:val="24"/>
                <w:lang w:val="zh-CN"/>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191504" w:rsidRPr="00097184" w:rsidRDefault="00C47764" w:rsidP="00FE1F84">
            <w:pPr>
              <w:widowControl/>
              <w:adjustRightInd w:val="0"/>
              <w:snapToGrid w:val="0"/>
              <w:jc w:val="center"/>
              <w:rPr>
                <w:kern w:val="0"/>
                <w:sz w:val="24"/>
                <w:szCs w:val="24"/>
              </w:rPr>
            </w:pPr>
            <w:r w:rsidRPr="00097184">
              <w:rPr>
                <w:rFonts w:hint="eastAsia"/>
                <w:kern w:val="0"/>
                <w:sz w:val="24"/>
                <w:szCs w:val="24"/>
              </w:rPr>
              <w:t>12</w:t>
            </w:r>
          </w:p>
        </w:tc>
      </w:tr>
      <w:tr w:rsidR="00097184" w:rsidRPr="00097184" w:rsidTr="00C677FE">
        <w:trPr>
          <w:trHeight w:val="558"/>
          <w:jc w:val="center"/>
        </w:trPr>
        <w:tc>
          <w:tcPr>
            <w:tcW w:w="663" w:type="dxa"/>
            <w:shd w:val="clear" w:color="auto" w:fill="auto"/>
            <w:noWrap/>
            <w:vAlign w:val="center"/>
          </w:tcPr>
          <w:p w:rsidR="00191504" w:rsidRPr="00097184" w:rsidRDefault="00191504" w:rsidP="00FE1F84">
            <w:pPr>
              <w:widowControl/>
              <w:adjustRightInd w:val="0"/>
              <w:snapToGrid w:val="0"/>
              <w:jc w:val="center"/>
              <w:rPr>
                <w:kern w:val="0"/>
                <w:sz w:val="24"/>
                <w:szCs w:val="24"/>
              </w:rPr>
            </w:pPr>
            <w:bookmarkStart w:id="86" w:name="_Hlk190268096"/>
            <w:r w:rsidRPr="00097184">
              <w:rPr>
                <w:rFonts w:hint="eastAsia"/>
                <w:kern w:val="0"/>
                <w:sz w:val="24"/>
                <w:szCs w:val="24"/>
              </w:rPr>
              <w:t>6</w:t>
            </w:r>
          </w:p>
        </w:tc>
        <w:tc>
          <w:tcPr>
            <w:tcW w:w="1442" w:type="dxa"/>
            <w:shd w:val="clear" w:color="auto" w:fill="auto"/>
            <w:vAlign w:val="center"/>
          </w:tcPr>
          <w:p w:rsidR="00191504" w:rsidRPr="00097184" w:rsidRDefault="00191504" w:rsidP="00FE1F84">
            <w:pPr>
              <w:widowControl/>
              <w:adjustRightInd w:val="0"/>
              <w:snapToGrid w:val="0"/>
              <w:jc w:val="center"/>
              <w:rPr>
                <w:kern w:val="0"/>
                <w:sz w:val="24"/>
                <w:szCs w:val="24"/>
              </w:rPr>
            </w:pPr>
            <w:r w:rsidRPr="00097184">
              <w:rPr>
                <w:rFonts w:cs="宋体" w:hint="eastAsia"/>
                <w:sz w:val="24"/>
                <w:szCs w:val="24"/>
                <w:lang w:val="zh-CN"/>
              </w:rPr>
              <w:t>突发事件管理方案</w:t>
            </w:r>
          </w:p>
        </w:tc>
        <w:tc>
          <w:tcPr>
            <w:tcW w:w="7291" w:type="dxa"/>
            <w:shd w:val="clear" w:color="auto" w:fill="auto"/>
            <w:vAlign w:val="center"/>
          </w:tcPr>
          <w:p w:rsidR="00191504" w:rsidRPr="00097184" w:rsidRDefault="00191504" w:rsidP="00FE1F84">
            <w:pPr>
              <w:adjustRightInd w:val="0"/>
              <w:snapToGrid w:val="0"/>
              <w:rPr>
                <w:rFonts w:cs="宋体"/>
                <w:sz w:val="24"/>
                <w:szCs w:val="24"/>
                <w:lang w:val="zh-CN"/>
              </w:rPr>
            </w:pPr>
            <w:r w:rsidRPr="00097184">
              <w:rPr>
                <w:rFonts w:cs="宋体" w:hint="eastAsia"/>
                <w:sz w:val="24"/>
                <w:szCs w:val="24"/>
                <w:lang w:val="zh-CN"/>
              </w:rPr>
              <w:t>至少包含针对恶意攻击、访问量激增等处理方案</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C47764" w:rsidRPr="00097184">
              <w:rPr>
                <w:rFonts w:hint="eastAsia"/>
                <w:kern w:val="0"/>
                <w:sz w:val="24"/>
                <w:szCs w:val="24"/>
              </w:rPr>
              <w:t>12</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C47764" w:rsidRPr="00097184">
              <w:rPr>
                <w:rFonts w:hint="eastAsia"/>
                <w:kern w:val="0"/>
                <w:sz w:val="24"/>
                <w:szCs w:val="24"/>
              </w:rPr>
              <w:t>8</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C47764" w:rsidRPr="00097184">
              <w:rPr>
                <w:rFonts w:hint="eastAsia"/>
                <w:kern w:val="0"/>
                <w:sz w:val="24"/>
                <w:szCs w:val="24"/>
              </w:rPr>
              <w:t>4</w:t>
            </w:r>
            <w:r w:rsidRPr="00097184">
              <w:rPr>
                <w:kern w:val="0"/>
                <w:sz w:val="24"/>
                <w:szCs w:val="24"/>
              </w:rPr>
              <w:t>分；</w:t>
            </w:r>
          </w:p>
          <w:p w:rsidR="00191504" w:rsidRPr="00097184" w:rsidRDefault="00191504" w:rsidP="00FE1F84">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191504" w:rsidRPr="00097184" w:rsidRDefault="00191504" w:rsidP="00FE1F84">
            <w:pPr>
              <w:adjustRightInd w:val="0"/>
              <w:snapToGrid w:val="0"/>
              <w:rPr>
                <w:sz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191504" w:rsidRPr="00097184" w:rsidRDefault="00C47764" w:rsidP="00FE1F84">
            <w:pPr>
              <w:widowControl/>
              <w:adjustRightInd w:val="0"/>
              <w:snapToGrid w:val="0"/>
              <w:jc w:val="center"/>
              <w:rPr>
                <w:kern w:val="0"/>
                <w:sz w:val="24"/>
                <w:szCs w:val="24"/>
              </w:rPr>
            </w:pPr>
            <w:r w:rsidRPr="00097184">
              <w:rPr>
                <w:rFonts w:hint="eastAsia"/>
                <w:kern w:val="0"/>
                <w:sz w:val="24"/>
                <w:szCs w:val="24"/>
              </w:rPr>
              <w:t>12</w:t>
            </w:r>
          </w:p>
        </w:tc>
      </w:tr>
      <w:bookmarkEnd w:id="86"/>
      <w:tr w:rsidR="00097184" w:rsidRPr="00097184" w:rsidTr="00FE1F84">
        <w:trPr>
          <w:trHeight w:val="509"/>
          <w:jc w:val="center"/>
        </w:trPr>
        <w:tc>
          <w:tcPr>
            <w:tcW w:w="9396" w:type="dxa"/>
            <w:gridSpan w:val="3"/>
            <w:shd w:val="clear" w:color="auto" w:fill="auto"/>
            <w:noWrap/>
            <w:vAlign w:val="center"/>
          </w:tcPr>
          <w:p w:rsidR="00191504" w:rsidRPr="00097184" w:rsidRDefault="00191504" w:rsidP="00FE1F84">
            <w:pPr>
              <w:widowControl/>
              <w:adjustRightInd w:val="0"/>
              <w:snapToGrid w:val="0"/>
              <w:jc w:val="center"/>
              <w:rPr>
                <w:sz w:val="24"/>
              </w:rPr>
            </w:pPr>
            <w:r w:rsidRPr="00097184">
              <w:rPr>
                <w:sz w:val="24"/>
              </w:rPr>
              <w:t>合计</w:t>
            </w:r>
          </w:p>
        </w:tc>
        <w:tc>
          <w:tcPr>
            <w:tcW w:w="1140" w:type="dxa"/>
            <w:shd w:val="clear" w:color="auto" w:fill="auto"/>
            <w:vAlign w:val="center"/>
          </w:tcPr>
          <w:p w:rsidR="00191504" w:rsidRPr="00097184" w:rsidRDefault="00191504" w:rsidP="00FE1F84">
            <w:pPr>
              <w:widowControl/>
              <w:adjustRightInd w:val="0"/>
              <w:snapToGrid w:val="0"/>
              <w:jc w:val="center"/>
              <w:rPr>
                <w:kern w:val="0"/>
                <w:sz w:val="24"/>
                <w:szCs w:val="24"/>
              </w:rPr>
            </w:pPr>
            <w:r w:rsidRPr="00097184">
              <w:rPr>
                <w:kern w:val="0"/>
                <w:sz w:val="24"/>
                <w:szCs w:val="24"/>
              </w:rPr>
              <w:t>100</w:t>
            </w:r>
          </w:p>
        </w:tc>
      </w:tr>
    </w:tbl>
    <w:p w:rsidR="00191504" w:rsidRPr="00097184" w:rsidRDefault="00191504" w:rsidP="004B4DF3">
      <w:pPr>
        <w:spacing w:line="360" w:lineRule="auto"/>
        <w:ind w:firstLineChars="200" w:firstLine="480"/>
        <w:outlineLvl w:val="0"/>
        <w:rPr>
          <w:sz w:val="24"/>
        </w:rPr>
      </w:pPr>
      <w:r w:rsidRPr="00097184">
        <w:rPr>
          <w:rFonts w:hint="eastAsia"/>
          <w:sz w:val="24"/>
        </w:rPr>
        <w:t>第四包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097184" w:rsidRPr="00097184" w:rsidTr="00FE1F84">
        <w:trPr>
          <w:trHeight w:val="285"/>
          <w:jc w:val="center"/>
        </w:trPr>
        <w:tc>
          <w:tcPr>
            <w:tcW w:w="9393" w:type="dxa"/>
            <w:gridSpan w:val="3"/>
            <w:shd w:val="clear" w:color="auto" w:fill="auto"/>
            <w:vAlign w:val="center"/>
            <w:hideMark/>
          </w:tcPr>
          <w:p w:rsidR="00B97B56" w:rsidRPr="00097184" w:rsidRDefault="00B97B56" w:rsidP="005324CF">
            <w:pPr>
              <w:widowControl/>
              <w:adjustRightInd w:val="0"/>
              <w:snapToGrid w:val="0"/>
              <w:jc w:val="center"/>
              <w:rPr>
                <w:kern w:val="0"/>
                <w:sz w:val="24"/>
                <w:szCs w:val="24"/>
              </w:rPr>
            </w:pPr>
            <w:r w:rsidRPr="00097184">
              <w:rPr>
                <w:kern w:val="0"/>
                <w:sz w:val="24"/>
                <w:szCs w:val="24"/>
              </w:rPr>
              <w:t>第一部分</w:t>
            </w:r>
            <w:r w:rsidRPr="00097184">
              <w:rPr>
                <w:kern w:val="0"/>
                <w:sz w:val="24"/>
                <w:szCs w:val="24"/>
              </w:rPr>
              <w:t xml:space="preserve"> </w:t>
            </w:r>
            <w:r w:rsidRPr="00097184">
              <w:rPr>
                <w:kern w:val="0"/>
                <w:sz w:val="24"/>
                <w:szCs w:val="24"/>
              </w:rPr>
              <w:t>价格（</w:t>
            </w:r>
            <w:r w:rsidR="005324CF" w:rsidRPr="00097184">
              <w:rPr>
                <w:rFonts w:hint="eastAsia"/>
                <w:kern w:val="0"/>
                <w:sz w:val="24"/>
                <w:szCs w:val="24"/>
              </w:rPr>
              <w:t>1</w:t>
            </w:r>
            <w:r w:rsidRPr="00097184">
              <w:rPr>
                <w:kern w:val="0"/>
                <w:sz w:val="24"/>
                <w:szCs w:val="24"/>
              </w:rPr>
              <w:t>0</w:t>
            </w:r>
            <w:r w:rsidRPr="00097184">
              <w:rPr>
                <w:kern w:val="0"/>
                <w:sz w:val="24"/>
                <w:szCs w:val="24"/>
              </w:rPr>
              <w:t>分）</w:t>
            </w:r>
          </w:p>
        </w:tc>
        <w:tc>
          <w:tcPr>
            <w:tcW w:w="1143" w:type="dxa"/>
            <w:shd w:val="clear" w:color="auto" w:fill="auto"/>
            <w:vAlign w:val="center"/>
            <w:hideMark/>
          </w:tcPr>
          <w:p w:rsidR="00B97B56" w:rsidRPr="00097184" w:rsidRDefault="00B97B56" w:rsidP="00FE1F84">
            <w:pPr>
              <w:widowControl/>
              <w:adjustRightInd w:val="0"/>
              <w:snapToGrid w:val="0"/>
              <w:jc w:val="center"/>
              <w:rPr>
                <w:kern w:val="0"/>
                <w:sz w:val="24"/>
                <w:szCs w:val="24"/>
              </w:rPr>
            </w:pPr>
            <w:r w:rsidRPr="00097184">
              <w:rPr>
                <w:kern w:val="0"/>
                <w:sz w:val="24"/>
                <w:szCs w:val="24"/>
              </w:rPr>
              <w:t>分值</w:t>
            </w:r>
          </w:p>
        </w:tc>
      </w:tr>
      <w:tr w:rsidR="00097184" w:rsidRPr="00097184" w:rsidTr="009652E8">
        <w:trPr>
          <w:trHeight w:val="132"/>
          <w:jc w:val="center"/>
        </w:trPr>
        <w:tc>
          <w:tcPr>
            <w:tcW w:w="663" w:type="dxa"/>
            <w:shd w:val="clear" w:color="auto" w:fill="auto"/>
            <w:noWrap/>
            <w:vAlign w:val="center"/>
            <w:hideMark/>
          </w:tcPr>
          <w:p w:rsidR="00B97B56" w:rsidRPr="00097184" w:rsidRDefault="00B97B56" w:rsidP="00FE1F84">
            <w:pPr>
              <w:widowControl/>
              <w:adjustRightInd w:val="0"/>
              <w:snapToGrid w:val="0"/>
              <w:jc w:val="center"/>
              <w:rPr>
                <w:kern w:val="0"/>
                <w:sz w:val="24"/>
                <w:szCs w:val="24"/>
              </w:rPr>
            </w:pPr>
            <w:r w:rsidRPr="00097184">
              <w:rPr>
                <w:kern w:val="0"/>
                <w:sz w:val="24"/>
                <w:szCs w:val="24"/>
              </w:rPr>
              <w:t>1</w:t>
            </w:r>
          </w:p>
        </w:tc>
        <w:tc>
          <w:tcPr>
            <w:tcW w:w="1419" w:type="dxa"/>
            <w:shd w:val="clear" w:color="auto" w:fill="auto"/>
            <w:vAlign w:val="center"/>
            <w:hideMark/>
          </w:tcPr>
          <w:p w:rsidR="00B97B56" w:rsidRPr="00097184" w:rsidRDefault="00B97B56" w:rsidP="00FE1F84">
            <w:pPr>
              <w:widowControl/>
              <w:adjustRightInd w:val="0"/>
              <w:snapToGrid w:val="0"/>
              <w:jc w:val="center"/>
              <w:rPr>
                <w:kern w:val="0"/>
                <w:sz w:val="24"/>
                <w:szCs w:val="24"/>
              </w:rPr>
            </w:pPr>
            <w:r w:rsidRPr="00097184">
              <w:rPr>
                <w:kern w:val="0"/>
                <w:sz w:val="24"/>
                <w:szCs w:val="24"/>
              </w:rPr>
              <w:t>价格</w:t>
            </w:r>
          </w:p>
        </w:tc>
        <w:tc>
          <w:tcPr>
            <w:tcW w:w="7311" w:type="dxa"/>
            <w:shd w:val="clear" w:color="auto" w:fill="auto"/>
            <w:vAlign w:val="center"/>
            <w:hideMark/>
          </w:tcPr>
          <w:p w:rsidR="00B97B56" w:rsidRPr="00097184" w:rsidRDefault="00B97B56" w:rsidP="00FE1F84">
            <w:pPr>
              <w:widowControl/>
              <w:adjustRightInd w:val="0"/>
              <w:snapToGrid w:val="0"/>
              <w:rPr>
                <w:kern w:val="0"/>
                <w:sz w:val="24"/>
                <w:szCs w:val="24"/>
              </w:rPr>
            </w:pPr>
            <w:r w:rsidRPr="00097184">
              <w:rPr>
                <w:kern w:val="0"/>
                <w:sz w:val="24"/>
                <w:szCs w:val="24"/>
              </w:rPr>
              <w:t>（</w:t>
            </w:r>
            <w:r w:rsidRPr="00097184">
              <w:rPr>
                <w:kern w:val="0"/>
                <w:sz w:val="24"/>
                <w:szCs w:val="24"/>
              </w:rPr>
              <w:t>1</w:t>
            </w:r>
            <w:r w:rsidRPr="00097184">
              <w:rPr>
                <w:kern w:val="0"/>
                <w:sz w:val="24"/>
                <w:szCs w:val="24"/>
              </w:rPr>
              <w:t>）投标报价超过采购预算的，投标无效，未超过采购预算的投标报价按以下公式进行计算。</w:t>
            </w:r>
          </w:p>
          <w:p w:rsidR="00B97B56" w:rsidRPr="00097184" w:rsidRDefault="00B97B56" w:rsidP="00FE1F84">
            <w:pPr>
              <w:widowControl/>
              <w:adjustRightInd w:val="0"/>
              <w:snapToGrid w:val="0"/>
              <w:rPr>
                <w:kern w:val="0"/>
                <w:sz w:val="24"/>
                <w:szCs w:val="24"/>
              </w:rPr>
            </w:pPr>
            <w:r w:rsidRPr="00097184">
              <w:rPr>
                <w:kern w:val="0"/>
                <w:sz w:val="24"/>
                <w:szCs w:val="24"/>
              </w:rPr>
              <w:t>（</w:t>
            </w:r>
            <w:r w:rsidRPr="00097184">
              <w:rPr>
                <w:kern w:val="0"/>
                <w:sz w:val="24"/>
                <w:szCs w:val="24"/>
              </w:rPr>
              <w:t>2</w:t>
            </w:r>
            <w:r w:rsidRPr="00097184">
              <w:rPr>
                <w:kern w:val="0"/>
                <w:sz w:val="24"/>
                <w:szCs w:val="24"/>
              </w:rPr>
              <w:t>）投标报价得分</w:t>
            </w:r>
            <w:r w:rsidRPr="00097184">
              <w:rPr>
                <w:kern w:val="0"/>
                <w:sz w:val="24"/>
                <w:szCs w:val="24"/>
              </w:rPr>
              <w:t>=</w:t>
            </w:r>
            <w:r w:rsidRPr="00097184">
              <w:rPr>
                <w:kern w:val="0"/>
                <w:sz w:val="24"/>
                <w:szCs w:val="24"/>
              </w:rPr>
              <w:t>（评标基准价</w:t>
            </w:r>
            <w:r w:rsidRPr="00097184">
              <w:rPr>
                <w:kern w:val="0"/>
                <w:sz w:val="24"/>
                <w:szCs w:val="24"/>
              </w:rPr>
              <w:t>/</w:t>
            </w:r>
            <w:r w:rsidRPr="00097184">
              <w:rPr>
                <w:kern w:val="0"/>
                <w:sz w:val="24"/>
                <w:szCs w:val="24"/>
              </w:rPr>
              <w:t>投标报价）</w:t>
            </w:r>
            <w:r w:rsidRPr="00097184">
              <w:rPr>
                <w:kern w:val="0"/>
                <w:sz w:val="24"/>
                <w:szCs w:val="24"/>
              </w:rPr>
              <w:t>×</w:t>
            </w:r>
            <w:r w:rsidR="005324CF" w:rsidRPr="00097184">
              <w:rPr>
                <w:rFonts w:hint="eastAsia"/>
                <w:kern w:val="0"/>
                <w:sz w:val="24"/>
                <w:szCs w:val="24"/>
              </w:rPr>
              <w:t>1</w:t>
            </w:r>
            <w:r w:rsidRPr="00097184">
              <w:rPr>
                <w:kern w:val="0"/>
                <w:sz w:val="24"/>
                <w:szCs w:val="24"/>
              </w:rPr>
              <w:t>0</w:t>
            </w:r>
          </w:p>
          <w:p w:rsidR="00B97B56" w:rsidRPr="00097184" w:rsidRDefault="00B97B56" w:rsidP="00FE1F84">
            <w:pPr>
              <w:widowControl/>
              <w:adjustRightInd w:val="0"/>
              <w:snapToGrid w:val="0"/>
              <w:rPr>
                <w:kern w:val="0"/>
                <w:sz w:val="24"/>
                <w:szCs w:val="24"/>
              </w:rPr>
            </w:pPr>
            <w:r w:rsidRPr="00097184">
              <w:rPr>
                <w:kern w:val="0"/>
                <w:sz w:val="24"/>
                <w:szCs w:val="24"/>
              </w:rPr>
              <w:lastRenderedPageBreak/>
              <w:t>注：满足招标文件要求且投标报价最低的投标报价为评标基准价。</w:t>
            </w:r>
          </w:p>
        </w:tc>
        <w:tc>
          <w:tcPr>
            <w:tcW w:w="1143" w:type="dxa"/>
            <w:shd w:val="clear" w:color="auto" w:fill="auto"/>
            <w:vAlign w:val="center"/>
            <w:hideMark/>
          </w:tcPr>
          <w:p w:rsidR="00B97B56" w:rsidRPr="00097184" w:rsidRDefault="005324CF" w:rsidP="00FE1F84">
            <w:pPr>
              <w:widowControl/>
              <w:adjustRightInd w:val="0"/>
              <w:snapToGrid w:val="0"/>
              <w:jc w:val="center"/>
              <w:rPr>
                <w:kern w:val="0"/>
                <w:sz w:val="24"/>
                <w:szCs w:val="24"/>
              </w:rPr>
            </w:pPr>
            <w:r w:rsidRPr="00097184">
              <w:rPr>
                <w:rFonts w:hint="eastAsia"/>
                <w:kern w:val="0"/>
                <w:sz w:val="24"/>
                <w:szCs w:val="24"/>
              </w:rPr>
              <w:lastRenderedPageBreak/>
              <w:t>1</w:t>
            </w:r>
            <w:r w:rsidR="00B97B56" w:rsidRPr="00097184">
              <w:rPr>
                <w:kern w:val="0"/>
                <w:sz w:val="24"/>
                <w:szCs w:val="24"/>
              </w:rPr>
              <w:t>0</w:t>
            </w:r>
          </w:p>
        </w:tc>
      </w:tr>
      <w:tr w:rsidR="00097184" w:rsidRPr="00097184" w:rsidTr="00FE1F84">
        <w:trPr>
          <w:trHeight w:val="245"/>
          <w:jc w:val="center"/>
        </w:trPr>
        <w:tc>
          <w:tcPr>
            <w:tcW w:w="9393" w:type="dxa"/>
            <w:gridSpan w:val="3"/>
            <w:shd w:val="clear" w:color="auto" w:fill="auto"/>
            <w:noWrap/>
            <w:vAlign w:val="center"/>
          </w:tcPr>
          <w:p w:rsidR="00B97B56" w:rsidRPr="00097184" w:rsidRDefault="00B97B56" w:rsidP="003A4828">
            <w:pPr>
              <w:widowControl/>
              <w:adjustRightInd w:val="0"/>
              <w:snapToGrid w:val="0"/>
              <w:jc w:val="center"/>
              <w:rPr>
                <w:kern w:val="0"/>
                <w:sz w:val="24"/>
                <w:szCs w:val="24"/>
              </w:rPr>
            </w:pPr>
            <w:bookmarkStart w:id="87" w:name="OLE_LINK108"/>
            <w:bookmarkStart w:id="88" w:name="OLE_LINK109"/>
            <w:r w:rsidRPr="00097184">
              <w:rPr>
                <w:kern w:val="0"/>
                <w:sz w:val="24"/>
                <w:szCs w:val="24"/>
              </w:rPr>
              <w:lastRenderedPageBreak/>
              <w:t>第二部分</w:t>
            </w:r>
            <w:r w:rsidRPr="00097184">
              <w:rPr>
                <w:kern w:val="0"/>
                <w:sz w:val="24"/>
                <w:szCs w:val="24"/>
              </w:rPr>
              <w:t xml:space="preserve"> </w:t>
            </w:r>
            <w:r w:rsidRPr="00097184">
              <w:rPr>
                <w:kern w:val="0"/>
                <w:sz w:val="24"/>
                <w:szCs w:val="24"/>
              </w:rPr>
              <w:t>客观分（</w:t>
            </w:r>
            <w:r w:rsidR="005324CF" w:rsidRPr="00097184">
              <w:rPr>
                <w:rFonts w:hint="eastAsia"/>
                <w:kern w:val="0"/>
                <w:sz w:val="24"/>
                <w:szCs w:val="24"/>
              </w:rPr>
              <w:t>1</w:t>
            </w:r>
            <w:r w:rsidR="003A4828" w:rsidRPr="00097184">
              <w:rPr>
                <w:rFonts w:hint="eastAsia"/>
                <w:kern w:val="0"/>
                <w:sz w:val="24"/>
                <w:szCs w:val="24"/>
              </w:rPr>
              <w:t>8</w:t>
            </w:r>
            <w:r w:rsidRPr="00097184">
              <w:rPr>
                <w:kern w:val="0"/>
                <w:sz w:val="24"/>
                <w:szCs w:val="24"/>
              </w:rPr>
              <w:t>分）</w:t>
            </w:r>
            <w:bookmarkEnd w:id="87"/>
            <w:bookmarkEnd w:id="88"/>
          </w:p>
        </w:tc>
        <w:tc>
          <w:tcPr>
            <w:tcW w:w="1143" w:type="dxa"/>
            <w:shd w:val="clear" w:color="auto" w:fill="auto"/>
            <w:vAlign w:val="center"/>
          </w:tcPr>
          <w:p w:rsidR="00B97B56" w:rsidRPr="00097184" w:rsidRDefault="00B97B56" w:rsidP="00FE1F84">
            <w:pPr>
              <w:widowControl/>
              <w:adjustRightInd w:val="0"/>
              <w:snapToGrid w:val="0"/>
              <w:jc w:val="center"/>
              <w:rPr>
                <w:kern w:val="0"/>
                <w:sz w:val="24"/>
                <w:szCs w:val="24"/>
              </w:rPr>
            </w:pPr>
            <w:r w:rsidRPr="00097184">
              <w:rPr>
                <w:kern w:val="0"/>
                <w:sz w:val="24"/>
                <w:szCs w:val="24"/>
              </w:rPr>
              <w:t>分值</w:t>
            </w:r>
          </w:p>
        </w:tc>
      </w:tr>
      <w:tr w:rsidR="00097184" w:rsidRPr="00097184" w:rsidTr="00FE1F84">
        <w:trPr>
          <w:trHeight w:val="1050"/>
          <w:jc w:val="center"/>
        </w:trPr>
        <w:tc>
          <w:tcPr>
            <w:tcW w:w="663" w:type="dxa"/>
            <w:shd w:val="clear" w:color="auto" w:fill="auto"/>
            <w:noWrap/>
            <w:vAlign w:val="center"/>
          </w:tcPr>
          <w:p w:rsidR="00B97B56" w:rsidRPr="00097184" w:rsidRDefault="00B97B56" w:rsidP="00FE1F84">
            <w:pPr>
              <w:widowControl/>
              <w:adjustRightInd w:val="0"/>
              <w:snapToGrid w:val="0"/>
              <w:jc w:val="center"/>
              <w:rPr>
                <w:kern w:val="0"/>
                <w:sz w:val="24"/>
                <w:szCs w:val="24"/>
              </w:rPr>
            </w:pPr>
            <w:bookmarkStart w:id="89" w:name="_Hlk190268166"/>
            <w:r w:rsidRPr="00097184">
              <w:rPr>
                <w:kern w:val="0"/>
                <w:sz w:val="24"/>
                <w:szCs w:val="24"/>
              </w:rPr>
              <w:t>1</w:t>
            </w:r>
          </w:p>
        </w:tc>
        <w:tc>
          <w:tcPr>
            <w:tcW w:w="1419" w:type="dxa"/>
            <w:shd w:val="clear" w:color="auto" w:fill="auto"/>
            <w:vAlign w:val="center"/>
          </w:tcPr>
          <w:p w:rsidR="00B97B56" w:rsidRPr="00097184" w:rsidRDefault="00B97B56" w:rsidP="00FE1F84">
            <w:pPr>
              <w:widowControl/>
              <w:adjustRightInd w:val="0"/>
              <w:snapToGrid w:val="0"/>
              <w:jc w:val="center"/>
              <w:rPr>
                <w:kern w:val="0"/>
                <w:sz w:val="24"/>
                <w:szCs w:val="24"/>
              </w:rPr>
            </w:pPr>
            <w:r w:rsidRPr="00097184">
              <w:rPr>
                <w:kern w:val="0"/>
                <w:sz w:val="24"/>
                <w:szCs w:val="24"/>
              </w:rPr>
              <w:t>投标人业绩</w:t>
            </w:r>
          </w:p>
        </w:tc>
        <w:tc>
          <w:tcPr>
            <w:tcW w:w="7311" w:type="dxa"/>
            <w:shd w:val="clear" w:color="auto" w:fill="auto"/>
            <w:vAlign w:val="center"/>
          </w:tcPr>
          <w:p w:rsidR="00B97B56" w:rsidRPr="00097184" w:rsidRDefault="00B97B56" w:rsidP="00FE1F84">
            <w:pPr>
              <w:widowControl/>
              <w:adjustRightInd w:val="0"/>
              <w:snapToGrid w:val="0"/>
              <w:rPr>
                <w:kern w:val="0"/>
                <w:sz w:val="24"/>
                <w:szCs w:val="24"/>
              </w:rPr>
            </w:pPr>
            <w:r w:rsidRPr="00097184">
              <w:rPr>
                <w:kern w:val="0"/>
                <w:sz w:val="24"/>
                <w:szCs w:val="24"/>
              </w:rPr>
              <w:t>完全按照以下要求提供</w:t>
            </w:r>
            <w:r w:rsidRPr="00097184">
              <w:rPr>
                <w:rFonts w:hint="eastAsia"/>
                <w:kern w:val="0"/>
                <w:sz w:val="24"/>
                <w:szCs w:val="24"/>
              </w:rPr>
              <w:t>投标人</w:t>
            </w:r>
            <w:r w:rsidRPr="00097184">
              <w:rPr>
                <w:kern w:val="0"/>
                <w:sz w:val="24"/>
                <w:szCs w:val="24"/>
              </w:rPr>
              <w:t>曾实施</w:t>
            </w:r>
            <w:r w:rsidR="00C47764" w:rsidRPr="00097184">
              <w:rPr>
                <w:kern w:val="0"/>
                <w:sz w:val="24"/>
                <w:szCs w:val="24"/>
              </w:rPr>
              <w:t>的</w:t>
            </w:r>
            <w:r w:rsidR="00C47764" w:rsidRPr="00097184">
              <w:rPr>
                <w:rFonts w:hint="eastAsia"/>
                <w:kern w:val="0"/>
                <w:sz w:val="24"/>
                <w:szCs w:val="24"/>
              </w:rPr>
              <w:t>政务类数据分类分级服务</w:t>
            </w:r>
            <w:r w:rsidRPr="00097184">
              <w:rPr>
                <w:rFonts w:hint="eastAsia"/>
                <w:kern w:val="0"/>
                <w:sz w:val="24"/>
                <w:szCs w:val="24"/>
              </w:rPr>
              <w:t>业绩</w:t>
            </w:r>
            <w:r w:rsidRPr="00097184">
              <w:rPr>
                <w:kern w:val="0"/>
                <w:sz w:val="24"/>
                <w:szCs w:val="24"/>
              </w:rPr>
              <w:t>，提供的证明材料均不得遮挡涂黑，否则不予认定加分。</w:t>
            </w:r>
          </w:p>
          <w:p w:rsidR="00B97B56" w:rsidRPr="00097184" w:rsidRDefault="00B97B56" w:rsidP="00FE1F84">
            <w:pPr>
              <w:widowControl/>
              <w:adjustRightInd w:val="0"/>
              <w:snapToGrid w:val="0"/>
              <w:rPr>
                <w:kern w:val="0"/>
                <w:sz w:val="24"/>
                <w:szCs w:val="24"/>
              </w:rPr>
            </w:pPr>
            <w:r w:rsidRPr="00097184">
              <w:rPr>
                <w:rFonts w:hint="eastAsia"/>
                <w:kern w:val="0"/>
                <w:sz w:val="24"/>
                <w:szCs w:val="24"/>
              </w:rPr>
              <w:t>A</w:t>
            </w:r>
            <w:r w:rsidRPr="00097184">
              <w:rPr>
                <w:kern w:val="0"/>
                <w:sz w:val="24"/>
                <w:szCs w:val="24"/>
              </w:rPr>
              <w:t xml:space="preserve">. </w:t>
            </w:r>
            <w:r w:rsidRPr="00097184">
              <w:rPr>
                <w:kern w:val="0"/>
                <w:sz w:val="24"/>
                <w:szCs w:val="24"/>
              </w:rPr>
              <w:t>合同</w:t>
            </w:r>
            <w:r w:rsidRPr="00097184">
              <w:rPr>
                <w:rFonts w:hint="eastAsia"/>
                <w:kern w:val="0"/>
                <w:sz w:val="24"/>
                <w:szCs w:val="24"/>
              </w:rPr>
              <w:t>原件</w:t>
            </w:r>
            <w:r w:rsidRPr="00097184">
              <w:rPr>
                <w:kern w:val="0"/>
                <w:sz w:val="24"/>
                <w:szCs w:val="24"/>
              </w:rPr>
              <w:t>扫描件。包括买卖双方名称及盖章、服务内容</w:t>
            </w:r>
            <w:r w:rsidRPr="00097184">
              <w:rPr>
                <w:rFonts w:hint="eastAsia"/>
                <w:bCs/>
                <w:sz w:val="24"/>
              </w:rPr>
              <w:t>、合同签订日期（应为</w:t>
            </w:r>
            <w:r w:rsidRPr="00097184">
              <w:rPr>
                <w:rFonts w:hint="eastAsia"/>
                <w:bCs/>
                <w:sz w:val="24"/>
              </w:rPr>
              <w:t>2021</w:t>
            </w:r>
            <w:r w:rsidRPr="00097184">
              <w:rPr>
                <w:rFonts w:hint="eastAsia"/>
                <w:bCs/>
                <w:sz w:val="24"/>
              </w:rPr>
              <w:t>年</w:t>
            </w:r>
            <w:r w:rsidRPr="00097184">
              <w:rPr>
                <w:rFonts w:hint="eastAsia"/>
                <w:bCs/>
                <w:sz w:val="24"/>
              </w:rPr>
              <w:t>1</w:t>
            </w:r>
            <w:r w:rsidRPr="00097184">
              <w:rPr>
                <w:rFonts w:hint="eastAsia"/>
                <w:bCs/>
                <w:sz w:val="24"/>
              </w:rPr>
              <w:t>月</w:t>
            </w:r>
            <w:r w:rsidRPr="00097184">
              <w:rPr>
                <w:rFonts w:hint="eastAsia"/>
                <w:bCs/>
                <w:sz w:val="24"/>
              </w:rPr>
              <w:t>1</w:t>
            </w:r>
            <w:r w:rsidRPr="00097184">
              <w:rPr>
                <w:rFonts w:hint="eastAsia"/>
                <w:bCs/>
                <w:sz w:val="24"/>
              </w:rPr>
              <w:t>日或以后）</w:t>
            </w:r>
            <w:r w:rsidRPr="00097184">
              <w:rPr>
                <w:kern w:val="0"/>
                <w:sz w:val="24"/>
                <w:szCs w:val="24"/>
              </w:rPr>
              <w:t>。</w:t>
            </w:r>
          </w:p>
          <w:p w:rsidR="00B97B56" w:rsidRPr="00097184" w:rsidRDefault="00B97B56" w:rsidP="00FE1F84">
            <w:pPr>
              <w:widowControl/>
              <w:adjustRightInd w:val="0"/>
              <w:snapToGrid w:val="0"/>
              <w:rPr>
                <w:kern w:val="0"/>
                <w:sz w:val="24"/>
                <w:szCs w:val="24"/>
              </w:rPr>
            </w:pPr>
            <w:r w:rsidRPr="00097184">
              <w:rPr>
                <w:kern w:val="0"/>
                <w:sz w:val="24"/>
                <w:szCs w:val="24"/>
              </w:rPr>
              <w:t>B.</w:t>
            </w:r>
            <w:r w:rsidRPr="00097184">
              <w:rPr>
                <w:rFonts w:hint="eastAsia"/>
                <w:kern w:val="0"/>
                <w:sz w:val="24"/>
                <w:szCs w:val="24"/>
              </w:rPr>
              <w:t xml:space="preserve"> </w:t>
            </w:r>
            <w:r w:rsidRPr="00097184">
              <w:rPr>
                <w:rFonts w:hint="eastAsia"/>
                <w:kern w:val="0"/>
                <w:sz w:val="24"/>
                <w:szCs w:val="24"/>
              </w:rPr>
              <w:t>上述</w:t>
            </w:r>
            <w:r w:rsidRPr="00097184">
              <w:rPr>
                <w:kern w:val="0"/>
                <w:sz w:val="24"/>
                <w:szCs w:val="24"/>
              </w:rPr>
              <w:t>合同履行</w:t>
            </w:r>
            <w:r w:rsidRPr="00097184">
              <w:rPr>
                <w:rFonts w:hint="eastAsia"/>
                <w:kern w:val="0"/>
                <w:sz w:val="24"/>
                <w:szCs w:val="24"/>
              </w:rPr>
              <w:t>良好</w:t>
            </w:r>
            <w:r w:rsidRPr="00097184">
              <w:rPr>
                <w:kern w:val="0"/>
                <w:sz w:val="24"/>
                <w:szCs w:val="24"/>
              </w:rPr>
              <w:t>的相关证明材料</w:t>
            </w:r>
            <w:r w:rsidRPr="00097184">
              <w:rPr>
                <w:rFonts w:hint="eastAsia"/>
                <w:kern w:val="0"/>
                <w:sz w:val="24"/>
                <w:szCs w:val="24"/>
              </w:rPr>
              <w:t>原件</w:t>
            </w:r>
            <w:r w:rsidRPr="00097184">
              <w:rPr>
                <w:kern w:val="0"/>
                <w:sz w:val="24"/>
                <w:szCs w:val="24"/>
              </w:rPr>
              <w:t>扫描件</w:t>
            </w:r>
            <w:r w:rsidRPr="00097184">
              <w:rPr>
                <w:rFonts w:hint="eastAsia"/>
                <w:kern w:val="0"/>
                <w:sz w:val="24"/>
                <w:szCs w:val="24"/>
              </w:rPr>
              <w:t>（加盖上述合同甲方单位公章或上述合同中所盖的甲方印章）</w:t>
            </w:r>
            <w:r w:rsidRPr="00097184">
              <w:rPr>
                <w:kern w:val="0"/>
                <w:sz w:val="24"/>
                <w:szCs w:val="24"/>
              </w:rPr>
              <w:t>。</w:t>
            </w:r>
          </w:p>
          <w:p w:rsidR="00B97B56" w:rsidRPr="00097184" w:rsidRDefault="00B97B56" w:rsidP="00C47764">
            <w:pPr>
              <w:widowControl/>
              <w:adjustRightInd w:val="0"/>
              <w:snapToGrid w:val="0"/>
              <w:rPr>
                <w:kern w:val="0"/>
                <w:sz w:val="24"/>
                <w:szCs w:val="24"/>
              </w:rPr>
            </w:pPr>
            <w:r w:rsidRPr="00097184">
              <w:rPr>
                <w:kern w:val="0"/>
                <w:sz w:val="24"/>
                <w:szCs w:val="24"/>
              </w:rPr>
              <w:t>每个</w:t>
            </w:r>
            <w:r w:rsidRPr="00097184">
              <w:rPr>
                <w:rFonts w:hint="eastAsia"/>
                <w:kern w:val="0"/>
                <w:sz w:val="24"/>
                <w:szCs w:val="24"/>
              </w:rPr>
              <w:t>业绩</w:t>
            </w:r>
            <w:r w:rsidR="00C47764" w:rsidRPr="00097184">
              <w:rPr>
                <w:rFonts w:hint="eastAsia"/>
                <w:kern w:val="0"/>
                <w:sz w:val="24"/>
                <w:szCs w:val="24"/>
              </w:rPr>
              <w:t>3</w:t>
            </w:r>
            <w:r w:rsidRPr="00097184">
              <w:rPr>
                <w:kern w:val="0"/>
                <w:sz w:val="24"/>
                <w:szCs w:val="24"/>
              </w:rPr>
              <w:t>分，最多</w:t>
            </w:r>
            <w:r w:rsidR="00C47764" w:rsidRPr="00097184">
              <w:rPr>
                <w:rFonts w:hint="eastAsia"/>
                <w:kern w:val="0"/>
                <w:sz w:val="24"/>
                <w:szCs w:val="24"/>
              </w:rPr>
              <w:t>6</w:t>
            </w:r>
            <w:r w:rsidRPr="00097184">
              <w:rPr>
                <w:kern w:val="0"/>
                <w:sz w:val="24"/>
                <w:szCs w:val="24"/>
              </w:rPr>
              <w:t>分</w:t>
            </w:r>
          </w:p>
        </w:tc>
        <w:tc>
          <w:tcPr>
            <w:tcW w:w="1143" w:type="dxa"/>
            <w:shd w:val="clear" w:color="auto" w:fill="auto"/>
            <w:vAlign w:val="center"/>
          </w:tcPr>
          <w:p w:rsidR="00B97B56" w:rsidRPr="00097184" w:rsidRDefault="00C47764" w:rsidP="00FE1F84">
            <w:pPr>
              <w:widowControl/>
              <w:adjustRightInd w:val="0"/>
              <w:snapToGrid w:val="0"/>
              <w:jc w:val="center"/>
              <w:rPr>
                <w:kern w:val="0"/>
                <w:sz w:val="24"/>
                <w:szCs w:val="24"/>
              </w:rPr>
            </w:pPr>
            <w:r w:rsidRPr="00097184">
              <w:rPr>
                <w:rFonts w:hint="eastAsia"/>
                <w:kern w:val="0"/>
                <w:sz w:val="24"/>
                <w:szCs w:val="24"/>
              </w:rPr>
              <w:t>6</w:t>
            </w:r>
          </w:p>
        </w:tc>
      </w:tr>
      <w:tr w:rsidR="00097184" w:rsidRPr="00097184" w:rsidTr="00FE1F84">
        <w:trPr>
          <w:trHeight w:val="1050"/>
          <w:jc w:val="center"/>
        </w:trPr>
        <w:tc>
          <w:tcPr>
            <w:tcW w:w="663" w:type="dxa"/>
            <w:shd w:val="clear" w:color="auto" w:fill="auto"/>
            <w:noWrap/>
            <w:vAlign w:val="center"/>
          </w:tcPr>
          <w:p w:rsidR="00B97B56" w:rsidRPr="00097184" w:rsidRDefault="005324CF" w:rsidP="00FE1F84">
            <w:pPr>
              <w:widowControl/>
              <w:adjustRightInd w:val="0"/>
              <w:snapToGrid w:val="0"/>
              <w:jc w:val="center"/>
              <w:rPr>
                <w:kern w:val="0"/>
                <w:sz w:val="24"/>
                <w:szCs w:val="24"/>
              </w:rPr>
            </w:pPr>
            <w:bookmarkStart w:id="90" w:name="_Hlk190268173"/>
            <w:bookmarkEnd w:id="89"/>
            <w:r w:rsidRPr="00097184">
              <w:rPr>
                <w:rFonts w:hint="eastAsia"/>
                <w:kern w:val="0"/>
                <w:sz w:val="24"/>
                <w:szCs w:val="24"/>
              </w:rPr>
              <w:t>2</w:t>
            </w:r>
          </w:p>
        </w:tc>
        <w:tc>
          <w:tcPr>
            <w:tcW w:w="1419" w:type="dxa"/>
            <w:shd w:val="clear" w:color="auto" w:fill="auto"/>
            <w:vAlign w:val="center"/>
          </w:tcPr>
          <w:p w:rsidR="00B97B56" w:rsidRPr="00097184" w:rsidRDefault="00B97B56" w:rsidP="00FE1F84">
            <w:pPr>
              <w:widowControl/>
              <w:adjustRightInd w:val="0"/>
              <w:snapToGrid w:val="0"/>
              <w:jc w:val="center"/>
              <w:rPr>
                <w:kern w:val="0"/>
                <w:sz w:val="24"/>
                <w:szCs w:val="24"/>
              </w:rPr>
            </w:pPr>
            <w:r w:rsidRPr="00097184">
              <w:rPr>
                <w:rFonts w:hint="eastAsia"/>
                <w:sz w:val="24"/>
              </w:rPr>
              <w:t>投入</w:t>
            </w:r>
            <w:r w:rsidRPr="00097184">
              <w:rPr>
                <w:sz w:val="24"/>
              </w:rPr>
              <w:t>人员评价</w:t>
            </w:r>
          </w:p>
        </w:tc>
        <w:tc>
          <w:tcPr>
            <w:tcW w:w="7311" w:type="dxa"/>
            <w:shd w:val="clear" w:color="auto" w:fill="auto"/>
            <w:vAlign w:val="center"/>
          </w:tcPr>
          <w:p w:rsidR="00B97B56" w:rsidRPr="00097184" w:rsidRDefault="00B97B56" w:rsidP="00FE1F84">
            <w:pPr>
              <w:widowControl/>
              <w:adjustRightInd w:val="0"/>
              <w:snapToGrid w:val="0"/>
              <w:rPr>
                <w:kern w:val="0"/>
                <w:sz w:val="24"/>
                <w:szCs w:val="24"/>
              </w:rPr>
            </w:pPr>
            <w:r w:rsidRPr="00097184">
              <w:rPr>
                <w:rFonts w:hint="eastAsia"/>
                <w:kern w:val="0"/>
                <w:sz w:val="24"/>
                <w:szCs w:val="24"/>
              </w:rPr>
              <w:t>投入的人员为投标单位正式员工，提供姓名、开标日前三个月中任意一个月的由投标单位为投入人员缴纳社会保险证明扫描件，否则不予认定加分。</w:t>
            </w:r>
          </w:p>
          <w:p w:rsidR="00B97B56" w:rsidRPr="00097184" w:rsidRDefault="00C47764" w:rsidP="005324CF">
            <w:pPr>
              <w:widowControl/>
              <w:adjustRightInd w:val="0"/>
              <w:snapToGrid w:val="0"/>
              <w:rPr>
                <w:kern w:val="0"/>
                <w:sz w:val="24"/>
                <w:szCs w:val="24"/>
              </w:rPr>
            </w:pPr>
            <w:r w:rsidRPr="00097184">
              <w:rPr>
                <w:rFonts w:hint="eastAsia"/>
                <w:kern w:val="0"/>
                <w:sz w:val="24"/>
                <w:szCs w:val="24"/>
              </w:rPr>
              <w:t>投入人员具备注册信息安全专业人员（</w:t>
            </w:r>
            <w:r w:rsidRPr="00097184">
              <w:rPr>
                <w:rFonts w:hint="eastAsia"/>
                <w:kern w:val="0"/>
                <w:sz w:val="24"/>
                <w:szCs w:val="24"/>
              </w:rPr>
              <w:t>CISP</w:t>
            </w:r>
            <w:r w:rsidRPr="00097184">
              <w:rPr>
                <w:rFonts w:hint="eastAsia"/>
                <w:kern w:val="0"/>
                <w:sz w:val="24"/>
                <w:szCs w:val="24"/>
              </w:rPr>
              <w:t>）资格证书，提供证书扫描件得</w:t>
            </w:r>
            <w:r w:rsidR="005324CF" w:rsidRPr="00097184">
              <w:rPr>
                <w:rFonts w:hint="eastAsia"/>
                <w:kern w:val="0"/>
                <w:sz w:val="24"/>
                <w:szCs w:val="24"/>
              </w:rPr>
              <w:t>3</w:t>
            </w:r>
            <w:r w:rsidRPr="00097184">
              <w:rPr>
                <w:rFonts w:hint="eastAsia"/>
                <w:kern w:val="0"/>
                <w:sz w:val="24"/>
                <w:szCs w:val="24"/>
              </w:rPr>
              <w:t>分；</w:t>
            </w:r>
          </w:p>
        </w:tc>
        <w:tc>
          <w:tcPr>
            <w:tcW w:w="1143" w:type="dxa"/>
            <w:shd w:val="clear" w:color="auto" w:fill="auto"/>
            <w:vAlign w:val="center"/>
          </w:tcPr>
          <w:p w:rsidR="00B97B56" w:rsidRPr="00097184" w:rsidRDefault="00B97B56" w:rsidP="00FE1F84">
            <w:pPr>
              <w:widowControl/>
              <w:adjustRightInd w:val="0"/>
              <w:snapToGrid w:val="0"/>
              <w:jc w:val="center"/>
              <w:rPr>
                <w:kern w:val="0"/>
                <w:sz w:val="24"/>
                <w:szCs w:val="24"/>
              </w:rPr>
            </w:pPr>
            <w:r w:rsidRPr="00097184">
              <w:rPr>
                <w:rFonts w:hint="eastAsia"/>
                <w:kern w:val="0"/>
                <w:sz w:val="24"/>
                <w:szCs w:val="24"/>
              </w:rPr>
              <w:t>3</w:t>
            </w:r>
          </w:p>
        </w:tc>
      </w:tr>
      <w:tr w:rsidR="00097184" w:rsidRPr="00097184" w:rsidTr="00FE1F84">
        <w:trPr>
          <w:trHeight w:val="243"/>
          <w:jc w:val="center"/>
        </w:trPr>
        <w:tc>
          <w:tcPr>
            <w:tcW w:w="663" w:type="dxa"/>
            <w:shd w:val="clear" w:color="auto" w:fill="auto"/>
            <w:noWrap/>
            <w:vAlign w:val="center"/>
          </w:tcPr>
          <w:p w:rsidR="00B97B56" w:rsidRPr="00097184" w:rsidRDefault="005324CF" w:rsidP="00FE1F84">
            <w:pPr>
              <w:widowControl/>
              <w:adjustRightInd w:val="0"/>
              <w:snapToGrid w:val="0"/>
              <w:jc w:val="center"/>
              <w:rPr>
                <w:kern w:val="0"/>
                <w:sz w:val="24"/>
                <w:szCs w:val="24"/>
              </w:rPr>
            </w:pPr>
            <w:bookmarkStart w:id="91" w:name="_Hlk190268186"/>
            <w:bookmarkEnd w:id="90"/>
            <w:r w:rsidRPr="00097184">
              <w:rPr>
                <w:rFonts w:hint="eastAsia"/>
                <w:kern w:val="0"/>
                <w:sz w:val="24"/>
                <w:szCs w:val="24"/>
              </w:rPr>
              <w:t>3</w:t>
            </w:r>
          </w:p>
        </w:tc>
        <w:tc>
          <w:tcPr>
            <w:tcW w:w="1419" w:type="dxa"/>
            <w:shd w:val="clear" w:color="auto" w:fill="auto"/>
            <w:vAlign w:val="center"/>
          </w:tcPr>
          <w:p w:rsidR="00B97B56" w:rsidRPr="00097184" w:rsidRDefault="00B97B56" w:rsidP="00FE1F84">
            <w:pPr>
              <w:widowControl/>
              <w:adjustRightInd w:val="0"/>
              <w:snapToGrid w:val="0"/>
              <w:jc w:val="center"/>
              <w:rPr>
                <w:sz w:val="24"/>
              </w:rPr>
            </w:pPr>
            <w:r w:rsidRPr="00097184">
              <w:rPr>
                <w:rFonts w:hint="eastAsia"/>
                <w:sz w:val="24"/>
              </w:rPr>
              <w:t>投标人承诺评价</w:t>
            </w:r>
          </w:p>
        </w:tc>
        <w:tc>
          <w:tcPr>
            <w:tcW w:w="7311" w:type="dxa"/>
            <w:shd w:val="clear" w:color="auto" w:fill="auto"/>
            <w:vAlign w:val="center"/>
          </w:tcPr>
          <w:p w:rsidR="00B97B56" w:rsidRPr="00097184" w:rsidRDefault="00B97B56" w:rsidP="003A4828">
            <w:pPr>
              <w:widowControl/>
              <w:adjustRightInd w:val="0"/>
              <w:snapToGrid w:val="0"/>
              <w:rPr>
                <w:kern w:val="0"/>
                <w:sz w:val="24"/>
                <w:szCs w:val="24"/>
              </w:rPr>
            </w:pPr>
            <w:r w:rsidRPr="00097184">
              <w:rPr>
                <w:rFonts w:hint="eastAsia"/>
                <w:kern w:val="0"/>
                <w:sz w:val="24"/>
                <w:szCs w:val="24"/>
              </w:rPr>
              <w:t>承诺完全满足招标文件“报价要求”、“时间地点要求”、“付款方式要求”和技术要求中非“★”</w:t>
            </w:r>
            <w:proofErr w:type="gramStart"/>
            <w:r w:rsidRPr="00097184">
              <w:rPr>
                <w:rFonts w:hint="eastAsia"/>
                <w:kern w:val="0"/>
                <w:sz w:val="24"/>
                <w:szCs w:val="24"/>
              </w:rPr>
              <w:t>号要求</w:t>
            </w:r>
            <w:proofErr w:type="gramEnd"/>
            <w:r w:rsidRPr="00097184">
              <w:rPr>
                <w:rFonts w:hint="eastAsia"/>
                <w:kern w:val="0"/>
                <w:sz w:val="24"/>
                <w:szCs w:val="24"/>
              </w:rPr>
              <w:t>的：</w:t>
            </w:r>
            <w:r w:rsidR="003A4828" w:rsidRPr="00097184">
              <w:rPr>
                <w:rFonts w:hint="eastAsia"/>
                <w:kern w:val="0"/>
                <w:sz w:val="24"/>
                <w:szCs w:val="24"/>
              </w:rPr>
              <w:t>9</w:t>
            </w:r>
            <w:r w:rsidRPr="00097184">
              <w:rPr>
                <w:rFonts w:hint="eastAsia"/>
                <w:kern w:val="0"/>
                <w:sz w:val="24"/>
                <w:szCs w:val="24"/>
              </w:rPr>
              <w:t>分，其他</w:t>
            </w:r>
            <w:r w:rsidRPr="00097184">
              <w:rPr>
                <w:rFonts w:hint="eastAsia"/>
                <w:kern w:val="0"/>
                <w:sz w:val="24"/>
                <w:szCs w:val="24"/>
              </w:rPr>
              <w:t>0</w:t>
            </w:r>
            <w:r w:rsidRPr="00097184">
              <w:rPr>
                <w:rFonts w:hint="eastAsia"/>
                <w:kern w:val="0"/>
                <w:sz w:val="24"/>
                <w:szCs w:val="24"/>
              </w:rPr>
              <w:t>分。</w:t>
            </w:r>
          </w:p>
        </w:tc>
        <w:tc>
          <w:tcPr>
            <w:tcW w:w="1143" w:type="dxa"/>
            <w:shd w:val="clear" w:color="auto" w:fill="auto"/>
            <w:vAlign w:val="center"/>
          </w:tcPr>
          <w:p w:rsidR="00B97B56" w:rsidRPr="00097184" w:rsidRDefault="003A4828" w:rsidP="00FE1F84">
            <w:pPr>
              <w:widowControl/>
              <w:adjustRightInd w:val="0"/>
              <w:snapToGrid w:val="0"/>
              <w:jc w:val="center"/>
              <w:rPr>
                <w:kern w:val="0"/>
                <w:sz w:val="24"/>
                <w:szCs w:val="24"/>
              </w:rPr>
            </w:pPr>
            <w:r w:rsidRPr="00097184">
              <w:rPr>
                <w:rFonts w:hint="eastAsia"/>
                <w:kern w:val="0"/>
                <w:sz w:val="24"/>
                <w:szCs w:val="24"/>
              </w:rPr>
              <w:t>9</w:t>
            </w:r>
          </w:p>
        </w:tc>
      </w:tr>
      <w:tr w:rsidR="00097184" w:rsidRPr="00097184" w:rsidTr="00FE1F84">
        <w:trPr>
          <w:trHeight w:val="60"/>
          <w:jc w:val="center"/>
        </w:trPr>
        <w:tc>
          <w:tcPr>
            <w:tcW w:w="9393" w:type="dxa"/>
            <w:gridSpan w:val="3"/>
            <w:shd w:val="clear" w:color="auto" w:fill="auto"/>
            <w:noWrap/>
            <w:vAlign w:val="center"/>
          </w:tcPr>
          <w:p w:rsidR="00B97B56" w:rsidRPr="00097184" w:rsidRDefault="00B97B56" w:rsidP="003A4828">
            <w:pPr>
              <w:widowControl/>
              <w:adjustRightInd w:val="0"/>
              <w:snapToGrid w:val="0"/>
              <w:jc w:val="center"/>
              <w:rPr>
                <w:kern w:val="0"/>
                <w:sz w:val="24"/>
                <w:szCs w:val="24"/>
              </w:rPr>
            </w:pPr>
            <w:bookmarkStart w:id="92" w:name="OLE_LINK110"/>
            <w:bookmarkEnd w:id="91"/>
            <w:r w:rsidRPr="00097184">
              <w:rPr>
                <w:kern w:val="0"/>
                <w:sz w:val="24"/>
                <w:szCs w:val="24"/>
              </w:rPr>
              <w:t>第三部分</w:t>
            </w:r>
            <w:r w:rsidRPr="00097184">
              <w:rPr>
                <w:kern w:val="0"/>
                <w:sz w:val="24"/>
                <w:szCs w:val="24"/>
              </w:rPr>
              <w:t xml:space="preserve"> </w:t>
            </w:r>
            <w:r w:rsidRPr="00097184">
              <w:rPr>
                <w:kern w:val="0"/>
                <w:sz w:val="24"/>
                <w:szCs w:val="24"/>
              </w:rPr>
              <w:t>主观分（</w:t>
            </w:r>
            <w:r w:rsidRPr="00097184">
              <w:rPr>
                <w:kern w:val="0"/>
                <w:sz w:val="24"/>
                <w:szCs w:val="24"/>
              </w:rPr>
              <w:t>7</w:t>
            </w:r>
            <w:r w:rsidR="003A4828" w:rsidRPr="00097184">
              <w:rPr>
                <w:rFonts w:hint="eastAsia"/>
                <w:kern w:val="0"/>
                <w:sz w:val="24"/>
                <w:szCs w:val="24"/>
              </w:rPr>
              <w:t>2</w:t>
            </w:r>
            <w:r w:rsidRPr="00097184">
              <w:rPr>
                <w:kern w:val="0"/>
                <w:sz w:val="24"/>
                <w:szCs w:val="24"/>
              </w:rPr>
              <w:t>分）</w:t>
            </w:r>
            <w:bookmarkEnd w:id="92"/>
          </w:p>
        </w:tc>
        <w:tc>
          <w:tcPr>
            <w:tcW w:w="1143" w:type="dxa"/>
            <w:shd w:val="clear" w:color="auto" w:fill="auto"/>
            <w:vAlign w:val="center"/>
          </w:tcPr>
          <w:p w:rsidR="00B97B56" w:rsidRPr="00097184" w:rsidRDefault="00B97B56" w:rsidP="00FE1F84">
            <w:pPr>
              <w:widowControl/>
              <w:adjustRightInd w:val="0"/>
              <w:snapToGrid w:val="0"/>
              <w:jc w:val="center"/>
              <w:rPr>
                <w:kern w:val="0"/>
                <w:sz w:val="24"/>
                <w:szCs w:val="24"/>
              </w:rPr>
            </w:pPr>
            <w:r w:rsidRPr="00097184">
              <w:rPr>
                <w:kern w:val="0"/>
                <w:sz w:val="24"/>
                <w:szCs w:val="24"/>
              </w:rPr>
              <w:t>分值</w:t>
            </w:r>
          </w:p>
        </w:tc>
      </w:tr>
      <w:tr w:rsidR="00097184" w:rsidRPr="00097184" w:rsidTr="00FE1F84">
        <w:trPr>
          <w:trHeight w:val="274"/>
          <w:jc w:val="center"/>
        </w:trPr>
        <w:tc>
          <w:tcPr>
            <w:tcW w:w="663" w:type="dxa"/>
            <w:shd w:val="clear" w:color="auto" w:fill="auto"/>
            <w:noWrap/>
            <w:vAlign w:val="center"/>
          </w:tcPr>
          <w:p w:rsidR="005324CF" w:rsidRPr="00097184" w:rsidRDefault="005324CF" w:rsidP="00FE1F84">
            <w:pPr>
              <w:widowControl/>
              <w:adjustRightInd w:val="0"/>
              <w:snapToGrid w:val="0"/>
              <w:jc w:val="center"/>
              <w:rPr>
                <w:kern w:val="0"/>
                <w:sz w:val="24"/>
                <w:szCs w:val="24"/>
              </w:rPr>
            </w:pPr>
            <w:bookmarkStart w:id="93" w:name="_Hlk190268194"/>
            <w:r w:rsidRPr="00097184">
              <w:rPr>
                <w:kern w:val="0"/>
                <w:sz w:val="24"/>
                <w:szCs w:val="24"/>
              </w:rPr>
              <w:t>1</w:t>
            </w:r>
          </w:p>
        </w:tc>
        <w:tc>
          <w:tcPr>
            <w:tcW w:w="1419" w:type="dxa"/>
            <w:shd w:val="clear" w:color="auto" w:fill="auto"/>
            <w:vAlign w:val="center"/>
          </w:tcPr>
          <w:p w:rsidR="005324CF" w:rsidRPr="00097184" w:rsidRDefault="005324CF" w:rsidP="009A1113">
            <w:pPr>
              <w:widowControl/>
              <w:adjustRightInd w:val="0"/>
              <w:snapToGrid w:val="0"/>
              <w:jc w:val="center"/>
              <w:rPr>
                <w:kern w:val="0"/>
                <w:sz w:val="24"/>
                <w:szCs w:val="24"/>
              </w:rPr>
            </w:pPr>
            <w:r w:rsidRPr="00097184">
              <w:rPr>
                <w:kern w:val="0"/>
                <w:sz w:val="24"/>
                <w:szCs w:val="24"/>
              </w:rPr>
              <w:t>人员、岗位配置方案评价</w:t>
            </w:r>
          </w:p>
        </w:tc>
        <w:tc>
          <w:tcPr>
            <w:tcW w:w="7311" w:type="dxa"/>
            <w:shd w:val="clear" w:color="auto" w:fill="auto"/>
            <w:vAlign w:val="center"/>
          </w:tcPr>
          <w:p w:rsidR="005324CF" w:rsidRPr="00097184" w:rsidRDefault="005324CF" w:rsidP="009A1113">
            <w:pPr>
              <w:widowControl/>
              <w:adjustRightInd w:val="0"/>
              <w:snapToGrid w:val="0"/>
              <w:rPr>
                <w:kern w:val="0"/>
                <w:sz w:val="24"/>
                <w:szCs w:val="24"/>
              </w:rPr>
            </w:pPr>
            <w:r w:rsidRPr="00097184">
              <w:rPr>
                <w:rFonts w:hint="eastAsia"/>
                <w:kern w:val="0"/>
                <w:sz w:val="24"/>
                <w:szCs w:val="24"/>
              </w:rPr>
              <w:t>至少包含各岗位投入人员数量、各岗位内部人员安排配置方案</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324CF" w:rsidRPr="00097184" w:rsidRDefault="005324CF" w:rsidP="009A1113">
            <w:pPr>
              <w:widowControl/>
              <w:adjustRightInd w:val="0"/>
              <w:snapToGrid w:val="0"/>
              <w:jc w:val="center"/>
              <w:rPr>
                <w:kern w:val="0"/>
                <w:sz w:val="24"/>
                <w:szCs w:val="24"/>
              </w:rPr>
            </w:pPr>
            <w:r w:rsidRPr="00097184">
              <w:rPr>
                <w:rFonts w:hint="eastAsia"/>
                <w:kern w:val="0"/>
                <w:sz w:val="24"/>
                <w:szCs w:val="24"/>
              </w:rPr>
              <w:t>9</w:t>
            </w:r>
          </w:p>
        </w:tc>
      </w:tr>
      <w:tr w:rsidR="00097184" w:rsidRPr="00097184" w:rsidTr="00FE1F84">
        <w:trPr>
          <w:trHeight w:val="274"/>
          <w:jc w:val="center"/>
        </w:trPr>
        <w:tc>
          <w:tcPr>
            <w:tcW w:w="663" w:type="dxa"/>
            <w:shd w:val="clear" w:color="auto" w:fill="auto"/>
            <w:noWrap/>
            <w:vAlign w:val="center"/>
          </w:tcPr>
          <w:p w:rsidR="005324CF" w:rsidRPr="00097184" w:rsidRDefault="005324CF" w:rsidP="00FE1F84">
            <w:pPr>
              <w:widowControl/>
              <w:adjustRightInd w:val="0"/>
              <w:snapToGrid w:val="0"/>
              <w:jc w:val="center"/>
              <w:rPr>
                <w:kern w:val="0"/>
                <w:sz w:val="24"/>
                <w:szCs w:val="24"/>
              </w:rPr>
            </w:pPr>
            <w:bookmarkStart w:id="94" w:name="_Hlk190268203"/>
            <w:bookmarkEnd w:id="93"/>
            <w:r w:rsidRPr="00097184">
              <w:rPr>
                <w:kern w:val="0"/>
                <w:sz w:val="24"/>
                <w:szCs w:val="24"/>
              </w:rPr>
              <w:t>2</w:t>
            </w:r>
          </w:p>
        </w:tc>
        <w:tc>
          <w:tcPr>
            <w:tcW w:w="1419" w:type="dxa"/>
            <w:shd w:val="clear" w:color="auto" w:fill="auto"/>
            <w:vAlign w:val="center"/>
          </w:tcPr>
          <w:p w:rsidR="005324CF" w:rsidRPr="00097184" w:rsidRDefault="005324CF" w:rsidP="009A1113">
            <w:pPr>
              <w:widowControl/>
              <w:adjustRightInd w:val="0"/>
              <w:snapToGrid w:val="0"/>
              <w:jc w:val="center"/>
              <w:rPr>
                <w:kern w:val="0"/>
                <w:sz w:val="24"/>
                <w:szCs w:val="24"/>
              </w:rPr>
            </w:pPr>
            <w:r w:rsidRPr="00097184">
              <w:rPr>
                <w:rFonts w:hint="eastAsia"/>
                <w:sz w:val="24"/>
              </w:rPr>
              <w:t>针对本项目特点的专业化服务方案评价</w:t>
            </w:r>
          </w:p>
        </w:tc>
        <w:tc>
          <w:tcPr>
            <w:tcW w:w="7311" w:type="dxa"/>
            <w:shd w:val="clear" w:color="auto" w:fill="auto"/>
            <w:vAlign w:val="center"/>
          </w:tcPr>
          <w:p w:rsidR="005324CF" w:rsidRPr="00097184" w:rsidRDefault="005324CF" w:rsidP="009A1113">
            <w:pPr>
              <w:widowControl/>
              <w:adjustRightInd w:val="0"/>
              <w:snapToGrid w:val="0"/>
              <w:rPr>
                <w:kern w:val="0"/>
                <w:sz w:val="24"/>
                <w:szCs w:val="24"/>
              </w:rPr>
            </w:pPr>
            <w:r w:rsidRPr="00097184">
              <w:rPr>
                <w:rFonts w:hint="eastAsia"/>
                <w:kern w:val="0"/>
                <w:sz w:val="24"/>
                <w:szCs w:val="24"/>
              </w:rPr>
              <w:t>至少</w:t>
            </w:r>
            <w:r w:rsidRPr="00097184">
              <w:rPr>
                <w:kern w:val="0"/>
                <w:sz w:val="24"/>
                <w:szCs w:val="24"/>
              </w:rPr>
              <w:t>包含针对本项目的</w:t>
            </w:r>
            <w:r w:rsidRPr="00097184">
              <w:rPr>
                <w:rFonts w:hint="eastAsia"/>
                <w:kern w:val="0"/>
                <w:sz w:val="24"/>
                <w:szCs w:val="24"/>
              </w:rPr>
              <w:t>分类分级标准设计规划、分类分级参照依据、分类分级标准框架模版、分类分级实施流程、重要数据目录模版</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324CF" w:rsidRPr="00097184" w:rsidRDefault="005324CF" w:rsidP="009A1113">
            <w:pPr>
              <w:widowControl/>
              <w:adjustRightInd w:val="0"/>
              <w:snapToGrid w:val="0"/>
              <w:jc w:val="center"/>
              <w:rPr>
                <w:kern w:val="0"/>
                <w:sz w:val="24"/>
                <w:szCs w:val="24"/>
              </w:rPr>
            </w:pPr>
            <w:r w:rsidRPr="00097184">
              <w:rPr>
                <w:rFonts w:hint="eastAsia"/>
                <w:kern w:val="0"/>
                <w:sz w:val="24"/>
                <w:szCs w:val="24"/>
              </w:rPr>
              <w:t>9</w:t>
            </w:r>
          </w:p>
        </w:tc>
      </w:tr>
      <w:tr w:rsidR="00097184" w:rsidRPr="00097184" w:rsidTr="009652E8">
        <w:trPr>
          <w:trHeight w:val="60"/>
          <w:jc w:val="center"/>
        </w:trPr>
        <w:tc>
          <w:tcPr>
            <w:tcW w:w="663" w:type="dxa"/>
            <w:shd w:val="clear" w:color="auto" w:fill="auto"/>
            <w:noWrap/>
            <w:vAlign w:val="center"/>
          </w:tcPr>
          <w:p w:rsidR="005324CF" w:rsidRPr="00097184" w:rsidRDefault="005324CF" w:rsidP="00FE1F84">
            <w:pPr>
              <w:widowControl/>
              <w:adjustRightInd w:val="0"/>
              <w:snapToGrid w:val="0"/>
              <w:jc w:val="center"/>
              <w:rPr>
                <w:kern w:val="0"/>
                <w:sz w:val="24"/>
                <w:szCs w:val="24"/>
              </w:rPr>
            </w:pPr>
            <w:bookmarkStart w:id="95" w:name="_Hlk190268207"/>
            <w:bookmarkEnd w:id="94"/>
            <w:r w:rsidRPr="00097184">
              <w:rPr>
                <w:rFonts w:hint="eastAsia"/>
                <w:kern w:val="0"/>
                <w:sz w:val="24"/>
                <w:szCs w:val="24"/>
              </w:rPr>
              <w:t>3</w:t>
            </w:r>
          </w:p>
        </w:tc>
        <w:tc>
          <w:tcPr>
            <w:tcW w:w="1419" w:type="dxa"/>
            <w:shd w:val="clear" w:color="auto" w:fill="auto"/>
            <w:vAlign w:val="center"/>
          </w:tcPr>
          <w:p w:rsidR="005324CF" w:rsidRPr="00097184" w:rsidRDefault="005324CF" w:rsidP="00FE1F84">
            <w:pPr>
              <w:widowControl/>
              <w:adjustRightInd w:val="0"/>
              <w:snapToGrid w:val="0"/>
              <w:jc w:val="center"/>
              <w:rPr>
                <w:kern w:val="0"/>
                <w:sz w:val="24"/>
                <w:szCs w:val="24"/>
              </w:rPr>
            </w:pPr>
            <w:r w:rsidRPr="00097184">
              <w:rPr>
                <w:sz w:val="24"/>
              </w:rPr>
              <w:t>管理规章制度评价</w:t>
            </w:r>
          </w:p>
        </w:tc>
        <w:tc>
          <w:tcPr>
            <w:tcW w:w="7311" w:type="dxa"/>
            <w:shd w:val="clear" w:color="auto" w:fill="auto"/>
            <w:vAlign w:val="center"/>
          </w:tcPr>
          <w:p w:rsidR="005324CF" w:rsidRPr="00097184" w:rsidRDefault="005324CF" w:rsidP="009A1113">
            <w:pPr>
              <w:widowControl/>
              <w:adjustRightInd w:val="0"/>
              <w:snapToGrid w:val="0"/>
              <w:rPr>
                <w:kern w:val="0"/>
                <w:sz w:val="24"/>
                <w:szCs w:val="24"/>
              </w:rPr>
            </w:pPr>
            <w:r w:rsidRPr="00097184">
              <w:rPr>
                <w:rFonts w:hint="eastAsia"/>
                <w:kern w:val="0"/>
                <w:sz w:val="24"/>
                <w:szCs w:val="24"/>
              </w:rPr>
              <w:t>至少</w:t>
            </w:r>
            <w:r w:rsidRPr="00097184">
              <w:rPr>
                <w:kern w:val="0"/>
                <w:sz w:val="24"/>
                <w:szCs w:val="24"/>
              </w:rPr>
              <w:t>包含针对投入人员的服务管理规章制度</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097184">
              <w:rPr>
                <w:rFonts w:hint="eastAsia"/>
                <w:kern w:val="0"/>
                <w:sz w:val="24"/>
                <w:szCs w:val="24"/>
              </w:rPr>
              <w:lastRenderedPageBreak/>
              <w:t>的实现、现有技术条件下不可能出现的情形等任意一种情形）</w:t>
            </w:r>
          </w:p>
        </w:tc>
        <w:tc>
          <w:tcPr>
            <w:tcW w:w="1143" w:type="dxa"/>
            <w:shd w:val="clear" w:color="auto" w:fill="auto"/>
            <w:vAlign w:val="center"/>
          </w:tcPr>
          <w:p w:rsidR="005324CF" w:rsidRPr="00097184" w:rsidRDefault="005324CF" w:rsidP="00FE1F84">
            <w:pPr>
              <w:widowControl/>
              <w:adjustRightInd w:val="0"/>
              <w:snapToGrid w:val="0"/>
              <w:jc w:val="center"/>
              <w:rPr>
                <w:kern w:val="0"/>
                <w:sz w:val="24"/>
                <w:szCs w:val="24"/>
              </w:rPr>
            </w:pPr>
            <w:r w:rsidRPr="00097184">
              <w:rPr>
                <w:rFonts w:hint="eastAsia"/>
                <w:kern w:val="0"/>
                <w:sz w:val="24"/>
                <w:szCs w:val="24"/>
              </w:rPr>
              <w:lastRenderedPageBreak/>
              <w:t>9</w:t>
            </w:r>
          </w:p>
        </w:tc>
      </w:tr>
      <w:bookmarkEnd w:id="95"/>
      <w:tr w:rsidR="00097184" w:rsidRPr="00097184" w:rsidTr="00FE1F84">
        <w:trPr>
          <w:trHeight w:val="1050"/>
          <w:jc w:val="center"/>
        </w:trPr>
        <w:tc>
          <w:tcPr>
            <w:tcW w:w="663" w:type="dxa"/>
            <w:shd w:val="clear" w:color="auto" w:fill="auto"/>
            <w:noWrap/>
            <w:vAlign w:val="center"/>
          </w:tcPr>
          <w:p w:rsidR="005324CF" w:rsidRPr="00097184" w:rsidRDefault="005324CF" w:rsidP="00FE1F84">
            <w:pPr>
              <w:widowControl/>
              <w:adjustRightInd w:val="0"/>
              <w:snapToGrid w:val="0"/>
              <w:jc w:val="center"/>
              <w:rPr>
                <w:kern w:val="0"/>
                <w:sz w:val="24"/>
                <w:szCs w:val="24"/>
              </w:rPr>
            </w:pPr>
            <w:r w:rsidRPr="00097184">
              <w:rPr>
                <w:rFonts w:hint="eastAsia"/>
                <w:kern w:val="0"/>
                <w:sz w:val="24"/>
                <w:szCs w:val="24"/>
              </w:rPr>
              <w:lastRenderedPageBreak/>
              <w:t>4</w:t>
            </w:r>
          </w:p>
        </w:tc>
        <w:tc>
          <w:tcPr>
            <w:tcW w:w="1419" w:type="dxa"/>
            <w:shd w:val="clear" w:color="auto" w:fill="auto"/>
            <w:vAlign w:val="center"/>
          </w:tcPr>
          <w:p w:rsidR="005324CF" w:rsidRPr="00097184" w:rsidRDefault="005324CF" w:rsidP="009A1113">
            <w:pPr>
              <w:widowControl/>
              <w:adjustRightInd w:val="0"/>
              <w:snapToGrid w:val="0"/>
              <w:jc w:val="center"/>
              <w:rPr>
                <w:kern w:val="0"/>
                <w:sz w:val="24"/>
                <w:szCs w:val="24"/>
              </w:rPr>
            </w:pPr>
            <w:r w:rsidRPr="00097184">
              <w:rPr>
                <w:sz w:val="24"/>
              </w:rPr>
              <w:t>保密管理方案评价</w:t>
            </w:r>
          </w:p>
        </w:tc>
        <w:tc>
          <w:tcPr>
            <w:tcW w:w="7311" w:type="dxa"/>
            <w:shd w:val="clear" w:color="auto" w:fill="auto"/>
            <w:vAlign w:val="center"/>
          </w:tcPr>
          <w:p w:rsidR="005324CF" w:rsidRPr="00097184" w:rsidRDefault="005324CF" w:rsidP="009A1113">
            <w:pPr>
              <w:widowControl/>
              <w:adjustRightInd w:val="0"/>
              <w:snapToGrid w:val="0"/>
              <w:rPr>
                <w:sz w:val="24"/>
              </w:rPr>
            </w:pPr>
            <w:r w:rsidRPr="00097184">
              <w:rPr>
                <w:rFonts w:hint="eastAsia"/>
                <w:sz w:val="24"/>
              </w:rPr>
              <w:t>至少包含保证服务过程中有可能获取的保密信息不泄露的措施：制定保密制度、服务人员保密培训、重点岗位双人服务、泄密惩罚办法。</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5324CF" w:rsidRPr="00097184" w:rsidRDefault="005324CF" w:rsidP="009A1113">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324CF" w:rsidRPr="00097184" w:rsidRDefault="005324CF" w:rsidP="00FE1F84">
            <w:pPr>
              <w:widowControl/>
              <w:adjustRightInd w:val="0"/>
              <w:snapToGrid w:val="0"/>
              <w:jc w:val="center"/>
              <w:rPr>
                <w:kern w:val="0"/>
                <w:sz w:val="24"/>
                <w:szCs w:val="24"/>
              </w:rPr>
            </w:pPr>
            <w:r w:rsidRPr="00097184">
              <w:rPr>
                <w:rFonts w:hint="eastAsia"/>
                <w:kern w:val="0"/>
                <w:sz w:val="24"/>
                <w:szCs w:val="24"/>
              </w:rPr>
              <w:t>9</w:t>
            </w:r>
          </w:p>
        </w:tc>
      </w:tr>
      <w:tr w:rsidR="00097184" w:rsidRPr="00097184" w:rsidTr="00FE1F84">
        <w:trPr>
          <w:trHeight w:val="1050"/>
          <w:jc w:val="center"/>
        </w:trPr>
        <w:tc>
          <w:tcPr>
            <w:tcW w:w="663" w:type="dxa"/>
            <w:shd w:val="clear" w:color="auto" w:fill="auto"/>
            <w:noWrap/>
            <w:vAlign w:val="center"/>
          </w:tcPr>
          <w:p w:rsidR="00B97B56" w:rsidRPr="00097184" w:rsidRDefault="005324CF" w:rsidP="00FE1F84">
            <w:pPr>
              <w:widowControl/>
              <w:adjustRightInd w:val="0"/>
              <w:snapToGrid w:val="0"/>
              <w:jc w:val="center"/>
              <w:rPr>
                <w:kern w:val="0"/>
                <w:sz w:val="24"/>
                <w:szCs w:val="24"/>
              </w:rPr>
            </w:pPr>
            <w:bookmarkStart w:id="96" w:name="_Hlk190268225"/>
            <w:r w:rsidRPr="00097184">
              <w:rPr>
                <w:rFonts w:hint="eastAsia"/>
                <w:kern w:val="0"/>
                <w:sz w:val="24"/>
                <w:szCs w:val="24"/>
              </w:rPr>
              <w:t>5</w:t>
            </w:r>
          </w:p>
        </w:tc>
        <w:tc>
          <w:tcPr>
            <w:tcW w:w="1419" w:type="dxa"/>
            <w:shd w:val="clear" w:color="auto" w:fill="auto"/>
            <w:vAlign w:val="center"/>
          </w:tcPr>
          <w:p w:rsidR="00B97B56" w:rsidRPr="00097184" w:rsidRDefault="00B97B56" w:rsidP="00FE1F84">
            <w:pPr>
              <w:widowControl/>
              <w:adjustRightInd w:val="0"/>
              <w:snapToGrid w:val="0"/>
              <w:jc w:val="center"/>
              <w:rPr>
                <w:kern w:val="0"/>
                <w:sz w:val="24"/>
                <w:szCs w:val="24"/>
              </w:rPr>
            </w:pPr>
            <w:r w:rsidRPr="00097184">
              <w:rPr>
                <w:sz w:val="24"/>
              </w:rPr>
              <w:t>投诉流程、满意度调查</w:t>
            </w:r>
            <w:r w:rsidRPr="00097184">
              <w:rPr>
                <w:rFonts w:hint="eastAsia"/>
                <w:sz w:val="24"/>
              </w:rPr>
              <w:t>方案</w:t>
            </w:r>
            <w:r w:rsidRPr="00097184">
              <w:rPr>
                <w:sz w:val="24"/>
              </w:rPr>
              <w:t>评价</w:t>
            </w:r>
          </w:p>
        </w:tc>
        <w:tc>
          <w:tcPr>
            <w:tcW w:w="7311" w:type="dxa"/>
            <w:shd w:val="clear" w:color="auto" w:fill="auto"/>
            <w:vAlign w:val="center"/>
          </w:tcPr>
          <w:p w:rsidR="00B97B56" w:rsidRPr="00097184" w:rsidRDefault="00B97B56" w:rsidP="00FE1F84">
            <w:pPr>
              <w:widowControl/>
              <w:adjustRightInd w:val="0"/>
              <w:snapToGrid w:val="0"/>
              <w:rPr>
                <w:kern w:val="0"/>
                <w:sz w:val="24"/>
                <w:szCs w:val="24"/>
              </w:rPr>
            </w:pPr>
            <w:r w:rsidRPr="00097184">
              <w:rPr>
                <w:rFonts w:hint="eastAsia"/>
                <w:kern w:val="0"/>
                <w:sz w:val="24"/>
                <w:szCs w:val="24"/>
              </w:rPr>
              <w:t>至少包含投诉接受范围、投诉处理流程、满意度调查范围、满意度调查方法，提高服务对象满意度方案</w:t>
            </w:r>
          </w:p>
          <w:p w:rsidR="00043867" w:rsidRPr="00097184" w:rsidRDefault="00043867" w:rsidP="00043867">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6</w:t>
            </w:r>
            <w:r w:rsidRPr="00097184">
              <w:rPr>
                <w:kern w:val="0"/>
                <w:sz w:val="24"/>
                <w:szCs w:val="24"/>
              </w:rPr>
              <w:t>分；</w:t>
            </w:r>
          </w:p>
          <w:p w:rsidR="00043867" w:rsidRPr="00097184" w:rsidRDefault="00043867" w:rsidP="00043867">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4</w:t>
            </w:r>
            <w:r w:rsidRPr="00097184">
              <w:rPr>
                <w:kern w:val="0"/>
                <w:sz w:val="24"/>
                <w:szCs w:val="24"/>
              </w:rPr>
              <w:t>分；</w:t>
            </w:r>
          </w:p>
          <w:p w:rsidR="00043867" w:rsidRPr="00097184" w:rsidRDefault="00043867" w:rsidP="00043867">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2</w:t>
            </w:r>
            <w:r w:rsidRPr="00097184">
              <w:rPr>
                <w:kern w:val="0"/>
                <w:sz w:val="24"/>
                <w:szCs w:val="24"/>
              </w:rPr>
              <w:t>分；</w:t>
            </w:r>
          </w:p>
          <w:p w:rsidR="00B97B56" w:rsidRPr="00097184" w:rsidRDefault="00B97B56" w:rsidP="00FE1F84">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B97B56" w:rsidRPr="00097184" w:rsidRDefault="00B97B56" w:rsidP="00FE1F84">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97B56" w:rsidRPr="00097184" w:rsidRDefault="00043867" w:rsidP="00FE1F84">
            <w:pPr>
              <w:widowControl/>
              <w:adjustRightInd w:val="0"/>
              <w:snapToGrid w:val="0"/>
              <w:jc w:val="center"/>
              <w:rPr>
                <w:kern w:val="0"/>
                <w:sz w:val="24"/>
                <w:szCs w:val="24"/>
              </w:rPr>
            </w:pPr>
            <w:r w:rsidRPr="00097184">
              <w:rPr>
                <w:rFonts w:hint="eastAsia"/>
                <w:kern w:val="0"/>
                <w:sz w:val="24"/>
                <w:szCs w:val="24"/>
              </w:rPr>
              <w:t>6</w:t>
            </w:r>
          </w:p>
        </w:tc>
      </w:tr>
      <w:tr w:rsidR="00097184" w:rsidRPr="00097184" w:rsidTr="00FE1F84">
        <w:trPr>
          <w:trHeight w:val="1050"/>
          <w:jc w:val="center"/>
        </w:trPr>
        <w:tc>
          <w:tcPr>
            <w:tcW w:w="663" w:type="dxa"/>
            <w:shd w:val="clear" w:color="auto" w:fill="auto"/>
            <w:noWrap/>
            <w:vAlign w:val="center"/>
          </w:tcPr>
          <w:p w:rsidR="00043867" w:rsidRPr="00097184" w:rsidRDefault="005324CF" w:rsidP="00FE1F84">
            <w:pPr>
              <w:widowControl/>
              <w:adjustRightInd w:val="0"/>
              <w:snapToGrid w:val="0"/>
              <w:jc w:val="center"/>
              <w:rPr>
                <w:kern w:val="0"/>
                <w:sz w:val="24"/>
                <w:szCs w:val="24"/>
              </w:rPr>
            </w:pPr>
            <w:bookmarkStart w:id="97" w:name="_Hlk190268247"/>
            <w:bookmarkEnd w:id="96"/>
            <w:r w:rsidRPr="00097184">
              <w:rPr>
                <w:rFonts w:hint="eastAsia"/>
                <w:kern w:val="0"/>
                <w:sz w:val="24"/>
                <w:szCs w:val="24"/>
              </w:rPr>
              <w:t>6</w:t>
            </w:r>
          </w:p>
        </w:tc>
        <w:tc>
          <w:tcPr>
            <w:tcW w:w="1419" w:type="dxa"/>
            <w:shd w:val="clear" w:color="auto" w:fill="auto"/>
            <w:vAlign w:val="center"/>
          </w:tcPr>
          <w:p w:rsidR="00043867" w:rsidRPr="00097184" w:rsidRDefault="00043867" w:rsidP="0026082E">
            <w:pPr>
              <w:widowControl/>
              <w:adjustRightInd w:val="0"/>
              <w:snapToGrid w:val="0"/>
              <w:jc w:val="center"/>
              <w:rPr>
                <w:sz w:val="24"/>
              </w:rPr>
            </w:pPr>
            <w:r w:rsidRPr="00097184">
              <w:rPr>
                <w:rFonts w:hint="eastAsia"/>
                <w:kern w:val="0"/>
                <w:sz w:val="24"/>
                <w:szCs w:val="24"/>
              </w:rPr>
              <w:t>工具方案评价</w:t>
            </w:r>
          </w:p>
        </w:tc>
        <w:tc>
          <w:tcPr>
            <w:tcW w:w="7311" w:type="dxa"/>
            <w:shd w:val="clear" w:color="auto" w:fill="auto"/>
            <w:vAlign w:val="center"/>
          </w:tcPr>
          <w:p w:rsidR="00043867" w:rsidRPr="00097184" w:rsidRDefault="00043867" w:rsidP="0026082E">
            <w:pPr>
              <w:widowControl/>
              <w:adjustRightInd w:val="0"/>
              <w:snapToGrid w:val="0"/>
              <w:rPr>
                <w:kern w:val="0"/>
                <w:sz w:val="24"/>
                <w:szCs w:val="24"/>
              </w:rPr>
            </w:pPr>
            <w:r w:rsidRPr="00097184">
              <w:rPr>
                <w:rFonts w:hint="eastAsia"/>
                <w:kern w:val="0"/>
                <w:sz w:val="24"/>
                <w:szCs w:val="24"/>
              </w:rPr>
              <w:t>至少包含工具部署方式</w:t>
            </w:r>
            <w:r w:rsidR="00F353DE" w:rsidRPr="00097184">
              <w:rPr>
                <w:rFonts w:hint="eastAsia"/>
                <w:kern w:val="0"/>
                <w:sz w:val="24"/>
                <w:szCs w:val="24"/>
              </w:rPr>
              <w:t>、</w:t>
            </w:r>
            <w:r w:rsidRPr="00097184">
              <w:rPr>
                <w:rFonts w:hint="eastAsia"/>
                <w:kern w:val="0"/>
                <w:sz w:val="24"/>
                <w:szCs w:val="24"/>
              </w:rPr>
              <w:t>数据识别、标签管理、分类分级规则管理、分类分级报告、</w:t>
            </w:r>
            <w:r w:rsidRPr="00097184">
              <w:rPr>
                <w:rFonts w:hint="eastAsia"/>
                <w:kern w:val="0"/>
                <w:sz w:val="24"/>
                <w:szCs w:val="24"/>
              </w:rPr>
              <w:t>API</w:t>
            </w:r>
            <w:r w:rsidRPr="00097184">
              <w:rPr>
                <w:rFonts w:hint="eastAsia"/>
                <w:kern w:val="0"/>
                <w:sz w:val="24"/>
                <w:szCs w:val="24"/>
              </w:rPr>
              <w:t>外发，</w:t>
            </w:r>
            <w:r w:rsidRPr="00097184">
              <w:rPr>
                <w:rFonts w:hint="eastAsia"/>
                <w:kern w:val="0"/>
                <w:sz w:val="24"/>
                <w:szCs w:val="24"/>
              </w:rPr>
              <w:t>AI</w:t>
            </w:r>
            <w:r w:rsidRPr="00097184">
              <w:rPr>
                <w:rFonts w:hint="eastAsia"/>
                <w:kern w:val="0"/>
                <w:sz w:val="24"/>
                <w:szCs w:val="24"/>
              </w:rPr>
              <w:t>大模型。</w:t>
            </w:r>
          </w:p>
          <w:p w:rsidR="00043867" w:rsidRPr="00097184" w:rsidRDefault="00043867" w:rsidP="0026082E">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3A4828" w:rsidRPr="00097184">
              <w:rPr>
                <w:rFonts w:hint="eastAsia"/>
                <w:kern w:val="0"/>
                <w:sz w:val="24"/>
                <w:szCs w:val="24"/>
              </w:rPr>
              <w:t>9</w:t>
            </w:r>
            <w:r w:rsidRPr="00097184">
              <w:rPr>
                <w:kern w:val="0"/>
                <w:sz w:val="24"/>
                <w:szCs w:val="24"/>
              </w:rPr>
              <w:t>分；</w:t>
            </w:r>
          </w:p>
          <w:p w:rsidR="00043867" w:rsidRPr="00097184" w:rsidRDefault="00043867" w:rsidP="0026082E">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3A4828" w:rsidRPr="00097184">
              <w:rPr>
                <w:rFonts w:hint="eastAsia"/>
                <w:kern w:val="0"/>
                <w:sz w:val="24"/>
                <w:szCs w:val="24"/>
              </w:rPr>
              <w:t>6</w:t>
            </w:r>
            <w:r w:rsidRPr="00097184">
              <w:rPr>
                <w:kern w:val="0"/>
                <w:sz w:val="24"/>
                <w:szCs w:val="24"/>
              </w:rPr>
              <w:t>分；</w:t>
            </w:r>
          </w:p>
          <w:p w:rsidR="00043867" w:rsidRPr="00097184" w:rsidRDefault="00043867" w:rsidP="0026082E">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3A4828" w:rsidRPr="00097184">
              <w:rPr>
                <w:rFonts w:hint="eastAsia"/>
                <w:kern w:val="0"/>
                <w:sz w:val="24"/>
                <w:szCs w:val="24"/>
              </w:rPr>
              <w:t>3</w:t>
            </w:r>
            <w:r w:rsidRPr="00097184">
              <w:rPr>
                <w:kern w:val="0"/>
                <w:sz w:val="24"/>
                <w:szCs w:val="24"/>
              </w:rPr>
              <w:t>分；</w:t>
            </w:r>
          </w:p>
          <w:p w:rsidR="00043867" w:rsidRPr="00097184" w:rsidRDefault="00043867" w:rsidP="0026082E">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043867" w:rsidRPr="00097184" w:rsidRDefault="00043867" w:rsidP="0026082E">
            <w:pPr>
              <w:widowControl/>
              <w:adjustRightInd w:val="0"/>
              <w:snapToGrid w:val="0"/>
              <w:rPr>
                <w:sz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43867" w:rsidRPr="00097184" w:rsidRDefault="003A4828" w:rsidP="0026082E">
            <w:pPr>
              <w:widowControl/>
              <w:adjustRightInd w:val="0"/>
              <w:snapToGrid w:val="0"/>
              <w:jc w:val="center"/>
              <w:rPr>
                <w:kern w:val="0"/>
                <w:sz w:val="24"/>
                <w:szCs w:val="24"/>
              </w:rPr>
            </w:pPr>
            <w:r w:rsidRPr="00097184">
              <w:rPr>
                <w:rFonts w:hint="eastAsia"/>
                <w:kern w:val="0"/>
                <w:sz w:val="24"/>
                <w:szCs w:val="24"/>
              </w:rPr>
              <w:t>9</w:t>
            </w:r>
          </w:p>
        </w:tc>
      </w:tr>
      <w:tr w:rsidR="00097184" w:rsidRPr="00097184" w:rsidTr="00FE1F84">
        <w:trPr>
          <w:trHeight w:val="1050"/>
          <w:jc w:val="center"/>
        </w:trPr>
        <w:tc>
          <w:tcPr>
            <w:tcW w:w="663" w:type="dxa"/>
            <w:shd w:val="clear" w:color="auto" w:fill="auto"/>
            <w:noWrap/>
            <w:vAlign w:val="center"/>
          </w:tcPr>
          <w:p w:rsidR="00B97B56" w:rsidRPr="00097184" w:rsidRDefault="005324CF" w:rsidP="00FE1F84">
            <w:pPr>
              <w:widowControl/>
              <w:adjustRightInd w:val="0"/>
              <w:snapToGrid w:val="0"/>
              <w:jc w:val="center"/>
              <w:rPr>
                <w:kern w:val="0"/>
                <w:sz w:val="24"/>
                <w:szCs w:val="24"/>
              </w:rPr>
            </w:pPr>
            <w:bookmarkStart w:id="98" w:name="_Hlk190268259"/>
            <w:bookmarkEnd w:id="97"/>
            <w:r w:rsidRPr="00097184">
              <w:rPr>
                <w:rFonts w:hint="eastAsia"/>
                <w:kern w:val="0"/>
                <w:sz w:val="24"/>
                <w:szCs w:val="24"/>
              </w:rPr>
              <w:t>7</w:t>
            </w:r>
          </w:p>
        </w:tc>
        <w:tc>
          <w:tcPr>
            <w:tcW w:w="1419" w:type="dxa"/>
            <w:shd w:val="clear" w:color="auto" w:fill="auto"/>
            <w:vAlign w:val="center"/>
          </w:tcPr>
          <w:p w:rsidR="00B97B56" w:rsidRPr="00097184" w:rsidRDefault="00B97B56" w:rsidP="00FE1F84">
            <w:pPr>
              <w:widowControl/>
              <w:adjustRightInd w:val="0"/>
              <w:snapToGrid w:val="0"/>
              <w:jc w:val="center"/>
              <w:rPr>
                <w:sz w:val="24"/>
              </w:rPr>
            </w:pPr>
            <w:r w:rsidRPr="00097184">
              <w:rPr>
                <w:rFonts w:hint="eastAsia"/>
                <w:sz w:val="24"/>
              </w:rPr>
              <w:t>进度安排评价</w:t>
            </w:r>
          </w:p>
        </w:tc>
        <w:tc>
          <w:tcPr>
            <w:tcW w:w="7311" w:type="dxa"/>
            <w:shd w:val="clear" w:color="auto" w:fill="auto"/>
            <w:vAlign w:val="center"/>
          </w:tcPr>
          <w:p w:rsidR="00B97B56" w:rsidRPr="00097184" w:rsidRDefault="00B97B56" w:rsidP="00FE1F84">
            <w:pPr>
              <w:widowControl/>
              <w:adjustRightInd w:val="0"/>
              <w:snapToGrid w:val="0"/>
              <w:rPr>
                <w:kern w:val="0"/>
                <w:sz w:val="24"/>
                <w:szCs w:val="24"/>
              </w:rPr>
            </w:pPr>
            <w:r w:rsidRPr="00097184">
              <w:rPr>
                <w:rFonts w:hint="eastAsia"/>
                <w:kern w:val="0"/>
                <w:sz w:val="24"/>
                <w:szCs w:val="24"/>
              </w:rPr>
              <w:t>至少包含各阶段工作进度安排、按时限完成的保障措施、进度落后时的挽回措施等</w:t>
            </w:r>
          </w:p>
          <w:p w:rsidR="00043867" w:rsidRPr="00097184" w:rsidRDefault="00043867" w:rsidP="00043867">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3A4828" w:rsidRPr="00097184">
              <w:rPr>
                <w:rFonts w:hint="eastAsia"/>
                <w:kern w:val="0"/>
                <w:sz w:val="24"/>
                <w:szCs w:val="24"/>
              </w:rPr>
              <w:t>9</w:t>
            </w:r>
            <w:r w:rsidRPr="00097184">
              <w:rPr>
                <w:kern w:val="0"/>
                <w:sz w:val="24"/>
                <w:szCs w:val="24"/>
              </w:rPr>
              <w:t>分；</w:t>
            </w:r>
          </w:p>
          <w:p w:rsidR="00043867" w:rsidRPr="00097184" w:rsidRDefault="00043867" w:rsidP="00043867">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3A4828" w:rsidRPr="00097184">
              <w:rPr>
                <w:rFonts w:hint="eastAsia"/>
                <w:kern w:val="0"/>
                <w:sz w:val="24"/>
                <w:szCs w:val="24"/>
              </w:rPr>
              <w:t>6</w:t>
            </w:r>
            <w:r w:rsidRPr="00097184">
              <w:rPr>
                <w:kern w:val="0"/>
                <w:sz w:val="24"/>
                <w:szCs w:val="24"/>
              </w:rPr>
              <w:t>分；</w:t>
            </w:r>
          </w:p>
          <w:p w:rsidR="00043867" w:rsidRPr="00097184" w:rsidRDefault="00043867" w:rsidP="00043867">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3A4828" w:rsidRPr="00097184">
              <w:rPr>
                <w:rFonts w:hint="eastAsia"/>
                <w:kern w:val="0"/>
                <w:sz w:val="24"/>
                <w:szCs w:val="24"/>
              </w:rPr>
              <w:t>3</w:t>
            </w:r>
            <w:r w:rsidRPr="00097184">
              <w:rPr>
                <w:kern w:val="0"/>
                <w:sz w:val="24"/>
                <w:szCs w:val="24"/>
              </w:rPr>
              <w:t>分；</w:t>
            </w:r>
          </w:p>
          <w:p w:rsidR="00B97B56" w:rsidRPr="00097184" w:rsidRDefault="00B97B56" w:rsidP="00FE1F84">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B97B56" w:rsidRPr="00097184" w:rsidRDefault="00B97B56" w:rsidP="00FE1F84">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97B56" w:rsidRPr="00097184" w:rsidRDefault="003A4828" w:rsidP="00FE1F84">
            <w:pPr>
              <w:widowControl/>
              <w:adjustRightInd w:val="0"/>
              <w:snapToGrid w:val="0"/>
              <w:jc w:val="center"/>
              <w:rPr>
                <w:kern w:val="0"/>
                <w:sz w:val="24"/>
                <w:szCs w:val="24"/>
              </w:rPr>
            </w:pPr>
            <w:r w:rsidRPr="00097184">
              <w:rPr>
                <w:rFonts w:hint="eastAsia"/>
                <w:kern w:val="0"/>
                <w:sz w:val="24"/>
                <w:szCs w:val="24"/>
              </w:rPr>
              <w:t>9</w:t>
            </w:r>
          </w:p>
        </w:tc>
      </w:tr>
      <w:tr w:rsidR="00097184" w:rsidRPr="00097184" w:rsidTr="00FE1F84">
        <w:trPr>
          <w:trHeight w:val="274"/>
          <w:jc w:val="center"/>
        </w:trPr>
        <w:tc>
          <w:tcPr>
            <w:tcW w:w="663" w:type="dxa"/>
            <w:shd w:val="clear" w:color="auto" w:fill="auto"/>
            <w:noWrap/>
            <w:vAlign w:val="center"/>
          </w:tcPr>
          <w:p w:rsidR="00B97B56" w:rsidRPr="00097184" w:rsidRDefault="005324CF" w:rsidP="00FE1F84">
            <w:pPr>
              <w:widowControl/>
              <w:adjustRightInd w:val="0"/>
              <w:snapToGrid w:val="0"/>
              <w:jc w:val="center"/>
              <w:rPr>
                <w:kern w:val="0"/>
                <w:sz w:val="24"/>
                <w:szCs w:val="24"/>
              </w:rPr>
            </w:pPr>
            <w:bookmarkStart w:id="99" w:name="_Hlk190268273"/>
            <w:bookmarkEnd w:id="98"/>
            <w:r w:rsidRPr="00097184">
              <w:rPr>
                <w:rFonts w:hint="eastAsia"/>
                <w:kern w:val="0"/>
                <w:sz w:val="24"/>
                <w:szCs w:val="24"/>
              </w:rPr>
              <w:t>8</w:t>
            </w:r>
          </w:p>
        </w:tc>
        <w:tc>
          <w:tcPr>
            <w:tcW w:w="1419" w:type="dxa"/>
            <w:shd w:val="clear" w:color="auto" w:fill="auto"/>
            <w:vAlign w:val="center"/>
          </w:tcPr>
          <w:p w:rsidR="00B97B56" w:rsidRPr="00097184" w:rsidRDefault="00B97B56" w:rsidP="00FE1F84">
            <w:pPr>
              <w:widowControl/>
              <w:adjustRightInd w:val="0"/>
              <w:snapToGrid w:val="0"/>
              <w:jc w:val="center"/>
              <w:rPr>
                <w:kern w:val="0"/>
                <w:sz w:val="24"/>
                <w:szCs w:val="24"/>
              </w:rPr>
            </w:pPr>
            <w:r w:rsidRPr="00097184">
              <w:rPr>
                <w:kern w:val="0"/>
                <w:sz w:val="24"/>
                <w:szCs w:val="24"/>
              </w:rPr>
              <w:t>在服务过程中，与采购人配合沟通</w:t>
            </w:r>
            <w:r w:rsidRPr="00097184">
              <w:rPr>
                <w:kern w:val="0"/>
                <w:sz w:val="24"/>
                <w:szCs w:val="24"/>
              </w:rPr>
              <w:lastRenderedPageBreak/>
              <w:t>方案评价</w:t>
            </w:r>
          </w:p>
        </w:tc>
        <w:tc>
          <w:tcPr>
            <w:tcW w:w="7311" w:type="dxa"/>
            <w:shd w:val="clear" w:color="auto" w:fill="auto"/>
            <w:vAlign w:val="center"/>
          </w:tcPr>
          <w:p w:rsidR="00B97B56" w:rsidRPr="00097184" w:rsidRDefault="00B97B56" w:rsidP="00FE1F84">
            <w:pPr>
              <w:widowControl/>
              <w:adjustRightInd w:val="0"/>
              <w:snapToGrid w:val="0"/>
              <w:rPr>
                <w:kern w:val="0"/>
                <w:sz w:val="24"/>
                <w:szCs w:val="24"/>
              </w:rPr>
            </w:pPr>
            <w:r w:rsidRPr="00097184">
              <w:rPr>
                <w:rFonts w:hint="eastAsia"/>
                <w:kern w:val="0"/>
                <w:sz w:val="24"/>
                <w:szCs w:val="24"/>
              </w:rPr>
              <w:lastRenderedPageBreak/>
              <w:t>至少包含</w:t>
            </w:r>
            <w:r w:rsidRPr="00097184">
              <w:rPr>
                <w:kern w:val="0"/>
                <w:sz w:val="24"/>
                <w:szCs w:val="24"/>
              </w:rPr>
              <w:t>指定专人为采购人服务</w:t>
            </w:r>
            <w:r w:rsidRPr="00097184">
              <w:rPr>
                <w:rFonts w:hint="eastAsia"/>
                <w:kern w:val="0"/>
                <w:sz w:val="24"/>
                <w:szCs w:val="24"/>
              </w:rPr>
              <w:t>、定期配合沟通频次、建立配合沟通内容记录台账、配合沟通效果反馈机制等方面内容</w:t>
            </w:r>
          </w:p>
          <w:p w:rsidR="00043867" w:rsidRPr="00097184" w:rsidRDefault="00043867" w:rsidP="00043867">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6</w:t>
            </w:r>
            <w:r w:rsidRPr="00097184">
              <w:rPr>
                <w:kern w:val="0"/>
                <w:sz w:val="24"/>
                <w:szCs w:val="24"/>
              </w:rPr>
              <w:t>分；</w:t>
            </w:r>
          </w:p>
          <w:p w:rsidR="00043867" w:rsidRPr="00097184" w:rsidRDefault="00043867" w:rsidP="00043867">
            <w:pPr>
              <w:widowControl/>
              <w:adjustRightInd w:val="0"/>
              <w:snapToGrid w:val="0"/>
              <w:rPr>
                <w:kern w:val="0"/>
                <w:sz w:val="24"/>
                <w:szCs w:val="24"/>
              </w:rPr>
            </w:pPr>
            <w:r w:rsidRPr="00097184">
              <w:rPr>
                <w:rFonts w:hint="eastAsia"/>
                <w:kern w:val="0"/>
                <w:sz w:val="24"/>
                <w:szCs w:val="24"/>
              </w:rPr>
              <w:lastRenderedPageBreak/>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4</w:t>
            </w:r>
            <w:r w:rsidRPr="00097184">
              <w:rPr>
                <w:kern w:val="0"/>
                <w:sz w:val="24"/>
                <w:szCs w:val="24"/>
              </w:rPr>
              <w:t>分；</w:t>
            </w:r>
          </w:p>
          <w:p w:rsidR="00043867" w:rsidRPr="00097184" w:rsidRDefault="00043867" w:rsidP="00043867">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2</w:t>
            </w:r>
            <w:r w:rsidRPr="00097184">
              <w:rPr>
                <w:kern w:val="0"/>
                <w:sz w:val="24"/>
                <w:szCs w:val="24"/>
              </w:rPr>
              <w:t>分；</w:t>
            </w:r>
          </w:p>
          <w:p w:rsidR="00B97B56" w:rsidRPr="00097184" w:rsidRDefault="00B97B56" w:rsidP="00FE1F84">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B97B56" w:rsidRPr="00097184" w:rsidRDefault="00B97B56" w:rsidP="00FE1F84">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97B56" w:rsidRPr="00097184" w:rsidRDefault="00043867" w:rsidP="00FE1F84">
            <w:pPr>
              <w:widowControl/>
              <w:adjustRightInd w:val="0"/>
              <w:snapToGrid w:val="0"/>
              <w:jc w:val="center"/>
              <w:rPr>
                <w:kern w:val="0"/>
                <w:sz w:val="24"/>
                <w:szCs w:val="24"/>
              </w:rPr>
            </w:pPr>
            <w:r w:rsidRPr="00097184">
              <w:rPr>
                <w:rFonts w:hint="eastAsia"/>
                <w:kern w:val="0"/>
                <w:sz w:val="24"/>
                <w:szCs w:val="24"/>
              </w:rPr>
              <w:lastRenderedPageBreak/>
              <w:t>6</w:t>
            </w:r>
          </w:p>
        </w:tc>
      </w:tr>
      <w:tr w:rsidR="00097184" w:rsidRPr="00097184" w:rsidTr="00F714D2">
        <w:trPr>
          <w:trHeight w:val="274"/>
          <w:jc w:val="center"/>
        </w:trPr>
        <w:tc>
          <w:tcPr>
            <w:tcW w:w="663" w:type="dxa"/>
            <w:shd w:val="clear" w:color="auto" w:fill="auto"/>
            <w:noWrap/>
            <w:vAlign w:val="center"/>
          </w:tcPr>
          <w:p w:rsidR="00B97B56" w:rsidRPr="00097184" w:rsidRDefault="005324CF" w:rsidP="00FE1F84">
            <w:pPr>
              <w:widowControl/>
              <w:adjustRightInd w:val="0"/>
              <w:snapToGrid w:val="0"/>
              <w:jc w:val="center"/>
              <w:rPr>
                <w:kern w:val="0"/>
                <w:sz w:val="24"/>
                <w:szCs w:val="24"/>
              </w:rPr>
            </w:pPr>
            <w:bookmarkStart w:id="100" w:name="_Hlk190268308"/>
            <w:bookmarkEnd w:id="99"/>
            <w:r w:rsidRPr="00097184">
              <w:rPr>
                <w:rFonts w:hint="eastAsia"/>
                <w:kern w:val="0"/>
                <w:sz w:val="24"/>
                <w:szCs w:val="24"/>
              </w:rPr>
              <w:lastRenderedPageBreak/>
              <w:t>9</w:t>
            </w:r>
          </w:p>
        </w:tc>
        <w:tc>
          <w:tcPr>
            <w:tcW w:w="1419" w:type="dxa"/>
            <w:shd w:val="clear" w:color="auto" w:fill="auto"/>
            <w:vAlign w:val="center"/>
          </w:tcPr>
          <w:p w:rsidR="00B97B56" w:rsidRPr="00097184" w:rsidRDefault="00B97B56" w:rsidP="00FE1F84">
            <w:pPr>
              <w:widowControl/>
              <w:adjustRightInd w:val="0"/>
              <w:snapToGrid w:val="0"/>
              <w:jc w:val="center"/>
              <w:rPr>
                <w:sz w:val="24"/>
              </w:rPr>
            </w:pPr>
            <w:r w:rsidRPr="00097184">
              <w:rPr>
                <w:kern w:val="0"/>
                <w:sz w:val="24"/>
                <w:szCs w:val="24"/>
              </w:rPr>
              <w:t>服务质量保证</w:t>
            </w:r>
            <w:r w:rsidRPr="00097184">
              <w:rPr>
                <w:rFonts w:hint="eastAsia"/>
                <w:kern w:val="0"/>
                <w:sz w:val="24"/>
                <w:szCs w:val="24"/>
              </w:rPr>
              <w:t>方案</w:t>
            </w:r>
            <w:r w:rsidRPr="00097184">
              <w:rPr>
                <w:kern w:val="0"/>
                <w:sz w:val="24"/>
                <w:szCs w:val="24"/>
              </w:rPr>
              <w:t>评价</w:t>
            </w:r>
          </w:p>
        </w:tc>
        <w:tc>
          <w:tcPr>
            <w:tcW w:w="7311" w:type="dxa"/>
            <w:shd w:val="clear" w:color="auto" w:fill="auto"/>
            <w:vAlign w:val="center"/>
          </w:tcPr>
          <w:p w:rsidR="00B97B56" w:rsidRPr="00097184" w:rsidRDefault="00B97B56" w:rsidP="00FE1F84">
            <w:pPr>
              <w:widowControl/>
              <w:adjustRightInd w:val="0"/>
              <w:snapToGrid w:val="0"/>
              <w:rPr>
                <w:kern w:val="0"/>
                <w:sz w:val="24"/>
                <w:szCs w:val="24"/>
              </w:rPr>
            </w:pPr>
            <w:r w:rsidRPr="00097184">
              <w:rPr>
                <w:rFonts w:hint="eastAsia"/>
                <w:kern w:val="0"/>
                <w:sz w:val="24"/>
                <w:szCs w:val="24"/>
              </w:rPr>
              <w:t>至少包含</w:t>
            </w:r>
            <w:r w:rsidRPr="00097184">
              <w:rPr>
                <w:kern w:val="0"/>
                <w:sz w:val="24"/>
                <w:szCs w:val="24"/>
              </w:rPr>
              <w:t>服务过程中保证服务质量的措施</w:t>
            </w:r>
            <w:r w:rsidRPr="00097184">
              <w:rPr>
                <w:rFonts w:hint="eastAsia"/>
                <w:kern w:val="0"/>
                <w:sz w:val="24"/>
                <w:szCs w:val="24"/>
              </w:rPr>
              <w:t>、对出现服务质量问题时如何挽回、人员服务态度保障、人员业务专业化水平保障等方面内容</w:t>
            </w:r>
          </w:p>
          <w:p w:rsidR="00B97B56" w:rsidRPr="00097184" w:rsidRDefault="00B97B56" w:rsidP="00FE1F84">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6</w:t>
            </w:r>
            <w:r w:rsidRPr="00097184">
              <w:rPr>
                <w:kern w:val="0"/>
                <w:sz w:val="24"/>
                <w:szCs w:val="24"/>
              </w:rPr>
              <w:t>分；</w:t>
            </w:r>
          </w:p>
          <w:p w:rsidR="00B97B56" w:rsidRPr="00097184" w:rsidRDefault="00B97B56"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4</w:t>
            </w:r>
            <w:r w:rsidRPr="00097184">
              <w:rPr>
                <w:kern w:val="0"/>
                <w:sz w:val="24"/>
                <w:szCs w:val="24"/>
              </w:rPr>
              <w:t>分；</w:t>
            </w:r>
          </w:p>
          <w:p w:rsidR="00B97B56" w:rsidRPr="00097184" w:rsidRDefault="00B97B56" w:rsidP="00FE1F84">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2</w:t>
            </w:r>
            <w:r w:rsidRPr="00097184">
              <w:rPr>
                <w:kern w:val="0"/>
                <w:sz w:val="24"/>
                <w:szCs w:val="24"/>
              </w:rPr>
              <w:t>分；</w:t>
            </w:r>
          </w:p>
          <w:p w:rsidR="00B97B56" w:rsidRPr="00097184" w:rsidRDefault="00B97B56" w:rsidP="00FE1F84">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B97B56" w:rsidRPr="00097184" w:rsidRDefault="00B97B56" w:rsidP="00FE1F84">
            <w:pPr>
              <w:widowControl/>
              <w:adjustRightInd w:val="0"/>
              <w:snapToGrid w:val="0"/>
              <w:rPr>
                <w:kern w:val="0"/>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97B56" w:rsidRPr="00097184" w:rsidRDefault="00B97B56" w:rsidP="00FE1F84">
            <w:pPr>
              <w:widowControl/>
              <w:adjustRightInd w:val="0"/>
              <w:snapToGrid w:val="0"/>
              <w:jc w:val="center"/>
              <w:rPr>
                <w:kern w:val="0"/>
                <w:sz w:val="24"/>
                <w:szCs w:val="24"/>
              </w:rPr>
            </w:pPr>
            <w:r w:rsidRPr="00097184">
              <w:rPr>
                <w:rFonts w:hint="eastAsia"/>
                <w:kern w:val="0"/>
                <w:sz w:val="24"/>
                <w:szCs w:val="24"/>
              </w:rPr>
              <w:t>6</w:t>
            </w:r>
          </w:p>
        </w:tc>
      </w:tr>
      <w:bookmarkEnd w:id="100"/>
      <w:tr w:rsidR="00097184" w:rsidRPr="00097184" w:rsidTr="00FE1F84">
        <w:trPr>
          <w:trHeight w:val="509"/>
          <w:jc w:val="center"/>
        </w:trPr>
        <w:tc>
          <w:tcPr>
            <w:tcW w:w="9393" w:type="dxa"/>
            <w:gridSpan w:val="3"/>
            <w:shd w:val="clear" w:color="auto" w:fill="auto"/>
            <w:noWrap/>
            <w:vAlign w:val="center"/>
          </w:tcPr>
          <w:p w:rsidR="00B97B56" w:rsidRPr="00097184" w:rsidRDefault="00B97B56" w:rsidP="00FE1F84">
            <w:pPr>
              <w:widowControl/>
              <w:adjustRightInd w:val="0"/>
              <w:snapToGrid w:val="0"/>
              <w:jc w:val="center"/>
              <w:rPr>
                <w:sz w:val="24"/>
              </w:rPr>
            </w:pPr>
            <w:r w:rsidRPr="00097184">
              <w:rPr>
                <w:sz w:val="24"/>
              </w:rPr>
              <w:t>合计</w:t>
            </w:r>
          </w:p>
        </w:tc>
        <w:tc>
          <w:tcPr>
            <w:tcW w:w="1143" w:type="dxa"/>
            <w:shd w:val="clear" w:color="auto" w:fill="auto"/>
            <w:vAlign w:val="center"/>
          </w:tcPr>
          <w:p w:rsidR="00B97B56" w:rsidRPr="00097184" w:rsidRDefault="00B97B56" w:rsidP="00FE1F84">
            <w:pPr>
              <w:widowControl/>
              <w:adjustRightInd w:val="0"/>
              <w:snapToGrid w:val="0"/>
              <w:jc w:val="center"/>
              <w:rPr>
                <w:kern w:val="0"/>
                <w:sz w:val="24"/>
                <w:szCs w:val="24"/>
              </w:rPr>
            </w:pPr>
            <w:r w:rsidRPr="00097184">
              <w:rPr>
                <w:kern w:val="0"/>
                <w:sz w:val="24"/>
                <w:szCs w:val="24"/>
              </w:rPr>
              <w:t>100</w:t>
            </w:r>
          </w:p>
        </w:tc>
      </w:tr>
    </w:tbl>
    <w:p w:rsidR="00191504" w:rsidRPr="00097184" w:rsidRDefault="00191504" w:rsidP="004B4DF3">
      <w:pPr>
        <w:spacing w:line="360" w:lineRule="auto"/>
        <w:ind w:firstLineChars="200" w:firstLine="480"/>
        <w:outlineLvl w:val="0"/>
        <w:rPr>
          <w:sz w:val="24"/>
        </w:rPr>
      </w:pPr>
      <w:r w:rsidRPr="00097184">
        <w:rPr>
          <w:rFonts w:hint="eastAsia"/>
          <w:sz w:val="24"/>
        </w:rPr>
        <w:t>第五包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097184" w:rsidRPr="00097184" w:rsidTr="00776C59">
        <w:trPr>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776C59" w:rsidRPr="00097184" w:rsidRDefault="00776C59" w:rsidP="00FE1F84">
            <w:pPr>
              <w:widowControl/>
              <w:adjustRightInd w:val="0"/>
              <w:snapToGrid w:val="0"/>
              <w:jc w:val="center"/>
              <w:rPr>
                <w:kern w:val="0"/>
                <w:sz w:val="24"/>
                <w:szCs w:val="24"/>
              </w:rPr>
            </w:pPr>
            <w:r w:rsidRPr="00097184">
              <w:rPr>
                <w:rFonts w:hint="eastAsia"/>
                <w:kern w:val="0"/>
                <w:sz w:val="24"/>
                <w:szCs w:val="24"/>
              </w:rPr>
              <w:t>第一部分</w:t>
            </w:r>
            <w:r w:rsidRPr="00097184">
              <w:rPr>
                <w:kern w:val="0"/>
                <w:sz w:val="24"/>
                <w:szCs w:val="24"/>
              </w:rPr>
              <w:t xml:space="preserve"> </w:t>
            </w:r>
            <w:r w:rsidRPr="00097184">
              <w:rPr>
                <w:rFonts w:hint="eastAsia"/>
                <w:kern w:val="0"/>
                <w:sz w:val="24"/>
                <w:szCs w:val="24"/>
              </w:rPr>
              <w:t>价格（</w:t>
            </w:r>
            <w:r w:rsidRPr="00097184">
              <w:rPr>
                <w:rFonts w:hint="eastAsia"/>
                <w:kern w:val="0"/>
                <w:sz w:val="24"/>
                <w:szCs w:val="24"/>
              </w:rPr>
              <w:t>1</w:t>
            </w:r>
            <w:r w:rsidRPr="00097184">
              <w:rPr>
                <w:kern w:val="0"/>
                <w:sz w:val="24"/>
                <w:szCs w:val="24"/>
              </w:rPr>
              <w:t>0</w:t>
            </w:r>
            <w:r w:rsidRPr="00097184">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776C59" w:rsidRPr="00097184" w:rsidRDefault="00776C59" w:rsidP="00FE1F84">
            <w:pPr>
              <w:widowControl/>
              <w:adjustRightInd w:val="0"/>
              <w:snapToGrid w:val="0"/>
              <w:jc w:val="center"/>
              <w:rPr>
                <w:kern w:val="0"/>
                <w:sz w:val="24"/>
                <w:szCs w:val="24"/>
              </w:rPr>
            </w:pPr>
            <w:r w:rsidRPr="00097184">
              <w:rPr>
                <w:rFonts w:hint="eastAsia"/>
                <w:kern w:val="0"/>
                <w:sz w:val="24"/>
                <w:szCs w:val="24"/>
              </w:rPr>
              <w:t>分值</w:t>
            </w:r>
          </w:p>
        </w:tc>
      </w:tr>
      <w:tr w:rsidR="00097184" w:rsidRPr="00097184" w:rsidTr="00776C59">
        <w:trPr>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776C59" w:rsidRPr="00097184" w:rsidRDefault="00776C59" w:rsidP="00FE1F84">
            <w:pPr>
              <w:widowControl/>
              <w:adjustRightInd w:val="0"/>
              <w:snapToGrid w:val="0"/>
              <w:jc w:val="center"/>
              <w:rPr>
                <w:kern w:val="0"/>
                <w:sz w:val="24"/>
                <w:szCs w:val="24"/>
              </w:rPr>
            </w:pPr>
            <w:r w:rsidRPr="00097184">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776C59" w:rsidRPr="00097184" w:rsidRDefault="00776C59" w:rsidP="00FE1F84">
            <w:pPr>
              <w:widowControl/>
              <w:adjustRightInd w:val="0"/>
              <w:snapToGrid w:val="0"/>
              <w:jc w:val="center"/>
              <w:rPr>
                <w:kern w:val="0"/>
                <w:sz w:val="24"/>
                <w:szCs w:val="24"/>
              </w:rPr>
            </w:pPr>
            <w:r w:rsidRPr="00097184">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776C59" w:rsidRPr="00097184" w:rsidRDefault="00776C59" w:rsidP="00FE1F84">
            <w:pPr>
              <w:widowControl/>
              <w:adjustRightInd w:val="0"/>
              <w:snapToGrid w:val="0"/>
              <w:rPr>
                <w:kern w:val="0"/>
                <w:sz w:val="24"/>
                <w:szCs w:val="24"/>
              </w:rPr>
            </w:pPr>
            <w:r w:rsidRPr="00097184">
              <w:rPr>
                <w:rFonts w:hint="eastAsia"/>
                <w:kern w:val="0"/>
                <w:sz w:val="24"/>
                <w:szCs w:val="24"/>
              </w:rPr>
              <w:t>（</w:t>
            </w:r>
            <w:r w:rsidRPr="00097184">
              <w:rPr>
                <w:kern w:val="0"/>
                <w:sz w:val="24"/>
                <w:szCs w:val="24"/>
              </w:rPr>
              <w:t>1</w:t>
            </w:r>
            <w:r w:rsidRPr="00097184">
              <w:rPr>
                <w:rFonts w:hint="eastAsia"/>
                <w:kern w:val="0"/>
                <w:sz w:val="24"/>
                <w:szCs w:val="24"/>
              </w:rPr>
              <w:t>）投标报价超过采购预算的，投标无效，未超过采购预算的投标报价按以下公式进行计算。</w:t>
            </w:r>
          </w:p>
          <w:p w:rsidR="00776C59" w:rsidRPr="00097184" w:rsidRDefault="00776C59" w:rsidP="00FE1F84">
            <w:pPr>
              <w:widowControl/>
              <w:adjustRightInd w:val="0"/>
              <w:snapToGrid w:val="0"/>
              <w:rPr>
                <w:kern w:val="0"/>
                <w:sz w:val="24"/>
                <w:szCs w:val="24"/>
              </w:rPr>
            </w:pPr>
            <w:r w:rsidRPr="00097184">
              <w:rPr>
                <w:rFonts w:hint="eastAsia"/>
                <w:kern w:val="0"/>
                <w:sz w:val="24"/>
                <w:szCs w:val="24"/>
              </w:rPr>
              <w:t>（</w:t>
            </w:r>
            <w:r w:rsidRPr="00097184">
              <w:rPr>
                <w:kern w:val="0"/>
                <w:sz w:val="24"/>
                <w:szCs w:val="24"/>
              </w:rPr>
              <w:t>2</w:t>
            </w:r>
            <w:r w:rsidRPr="00097184">
              <w:rPr>
                <w:rFonts w:hint="eastAsia"/>
                <w:kern w:val="0"/>
                <w:sz w:val="24"/>
                <w:szCs w:val="24"/>
              </w:rPr>
              <w:t>）投标报价得分</w:t>
            </w:r>
            <w:r w:rsidRPr="00097184">
              <w:rPr>
                <w:kern w:val="0"/>
                <w:sz w:val="24"/>
                <w:szCs w:val="24"/>
              </w:rPr>
              <w:t>=</w:t>
            </w:r>
            <w:r w:rsidRPr="00097184">
              <w:rPr>
                <w:rFonts w:hint="eastAsia"/>
                <w:kern w:val="0"/>
                <w:sz w:val="24"/>
                <w:szCs w:val="24"/>
              </w:rPr>
              <w:t>（评标基准价</w:t>
            </w:r>
            <w:r w:rsidRPr="00097184">
              <w:rPr>
                <w:kern w:val="0"/>
                <w:sz w:val="24"/>
                <w:szCs w:val="24"/>
              </w:rPr>
              <w:t>/</w:t>
            </w:r>
            <w:r w:rsidRPr="00097184">
              <w:rPr>
                <w:rFonts w:hint="eastAsia"/>
                <w:kern w:val="0"/>
                <w:sz w:val="24"/>
                <w:szCs w:val="24"/>
              </w:rPr>
              <w:t>投标报价）</w:t>
            </w:r>
            <w:r w:rsidRPr="00097184">
              <w:rPr>
                <w:kern w:val="0"/>
                <w:sz w:val="24"/>
                <w:szCs w:val="24"/>
              </w:rPr>
              <w:t>×</w:t>
            </w:r>
            <w:r w:rsidRPr="00097184">
              <w:rPr>
                <w:rFonts w:hint="eastAsia"/>
                <w:kern w:val="0"/>
                <w:sz w:val="24"/>
                <w:szCs w:val="24"/>
              </w:rPr>
              <w:t>1</w:t>
            </w:r>
            <w:r w:rsidRPr="00097184">
              <w:rPr>
                <w:kern w:val="0"/>
                <w:sz w:val="24"/>
                <w:szCs w:val="24"/>
              </w:rPr>
              <w:t>0</w:t>
            </w:r>
          </w:p>
          <w:p w:rsidR="00776C59" w:rsidRPr="00097184" w:rsidRDefault="00776C59" w:rsidP="00FE1F84">
            <w:pPr>
              <w:widowControl/>
              <w:adjustRightInd w:val="0"/>
              <w:snapToGrid w:val="0"/>
              <w:rPr>
                <w:kern w:val="0"/>
                <w:sz w:val="24"/>
                <w:szCs w:val="24"/>
              </w:rPr>
            </w:pPr>
            <w:r w:rsidRPr="00097184">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776C59" w:rsidRPr="00097184" w:rsidRDefault="00776C59" w:rsidP="00FE1F84">
            <w:pPr>
              <w:widowControl/>
              <w:adjustRightInd w:val="0"/>
              <w:snapToGrid w:val="0"/>
              <w:jc w:val="center"/>
              <w:rPr>
                <w:kern w:val="0"/>
                <w:sz w:val="24"/>
                <w:szCs w:val="24"/>
              </w:rPr>
            </w:pPr>
            <w:r w:rsidRPr="00097184">
              <w:rPr>
                <w:rFonts w:hint="eastAsia"/>
                <w:kern w:val="0"/>
                <w:sz w:val="24"/>
                <w:szCs w:val="24"/>
              </w:rPr>
              <w:t>1</w:t>
            </w:r>
            <w:r w:rsidRPr="00097184">
              <w:rPr>
                <w:kern w:val="0"/>
                <w:sz w:val="24"/>
                <w:szCs w:val="24"/>
              </w:rPr>
              <w:t>0</w:t>
            </w:r>
          </w:p>
        </w:tc>
      </w:tr>
      <w:tr w:rsidR="00097184" w:rsidRPr="00097184" w:rsidTr="00776C59">
        <w:trPr>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776C59" w:rsidRPr="00097184" w:rsidRDefault="00776C59" w:rsidP="00A22EF1">
            <w:pPr>
              <w:widowControl/>
              <w:adjustRightInd w:val="0"/>
              <w:snapToGrid w:val="0"/>
              <w:jc w:val="center"/>
              <w:rPr>
                <w:kern w:val="0"/>
                <w:sz w:val="24"/>
                <w:szCs w:val="24"/>
              </w:rPr>
            </w:pPr>
            <w:bookmarkStart w:id="101" w:name="OLE_LINK135"/>
            <w:bookmarkStart w:id="102" w:name="OLE_LINK136"/>
            <w:r w:rsidRPr="00097184">
              <w:rPr>
                <w:rFonts w:hint="eastAsia"/>
                <w:kern w:val="0"/>
                <w:sz w:val="24"/>
                <w:szCs w:val="24"/>
              </w:rPr>
              <w:t>第二部分</w:t>
            </w:r>
            <w:r w:rsidRPr="00097184">
              <w:rPr>
                <w:kern w:val="0"/>
                <w:sz w:val="24"/>
                <w:szCs w:val="24"/>
              </w:rPr>
              <w:t xml:space="preserve"> </w:t>
            </w:r>
            <w:r w:rsidRPr="00097184">
              <w:rPr>
                <w:rFonts w:hint="eastAsia"/>
                <w:kern w:val="0"/>
                <w:sz w:val="24"/>
                <w:szCs w:val="24"/>
              </w:rPr>
              <w:t>客观分（</w:t>
            </w:r>
            <w:r w:rsidR="00A22EF1" w:rsidRPr="00097184">
              <w:rPr>
                <w:rFonts w:hint="eastAsia"/>
                <w:kern w:val="0"/>
                <w:sz w:val="24"/>
                <w:szCs w:val="24"/>
              </w:rPr>
              <w:t>24</w:t>
            </w:r>
            <w:r w:rsidRPr="00097184">
              <w:rPr>
                <w:rFonts w:hint="eastAsia"/>
                <w:kern w:val="0"/>
                <w:sz w:val="24"/>
                <w:szCs w:val="24"/>
              </w:rPr>
              <w:t>分）</w:t>
            </w:r>
            <w:bookmarkEnd w:id="101"/>
            <w:bookmarkEnd w:id="102"/>
          </w:p>
        </w:tc>
        <w:tc>
          <w:tcPr>
            <w:tcW w:w="1143" w:type="dxa"/>
            <w:tcBorders>
              <w:top w:val="single" w:sz="4" w:space="0" w:color="auto"/>
              <w:left w:val="single" w:sz="4" w:space="0" w:color="auto"/>
              <w:bottom w:val="single" w:sz="4" w:space="0" w:color="auto"/>
              <w:right w:val="single" w:sz="4" w:space="0" w:color="auto"/>
            </w:tcBorders>
            <w:vAlign w:val="center"/>
            <w:hideMark/>
          </w:tcPr>
          <w:p w:rsidR="00776C59" w:rsidRPr="00097184" w:rsidRDefault="00776C59" w:rsidP="00FE1F84">
            <w:pPr>
              <w:widowControl/>
              <w:adjustRightInd w:val="0"/>
              <w:snapToGrid w:val="0"/>
              <w:jc w:val="center"/>
              <w:rPr>
                <w:kern w:val="0"/>
                <w:sz w:val="24"/>
                <w:szCs w:val="24"/>
              </w:rPr>
            </w:pPr>
            <w:r w:rsidRPr="00097184">
              <w:rPr>
                <w:rFonts w:hint="eastAsia"/>
                <w:kern w:val="0"/>
                <w:sz w:val="24"/>
                <w:szCs w:val="24"/>
              </w:rPr>
              <w:t>分值</w:t>
            </w:r>
          </w:p>
        </w:tc>
      </w:tr>
      <w:tr w:rsidR="00097184" w:rsidRPr="00097184" w:rsidTr="00776C59">
        <w:trPr>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776C59" w:rsidRPr="00097184" w:rsidRDefault="00776C59" w:rsidP="00FE1F84">
            <w:pPr>
              <w:widowControl/>
              <w:adjustRightInd w:val="0"/>
              <w:snapToGrid w:val="0"/>
              <w:jc w:val="center"/>
              <w:rPr>
                <w:kern w:val="0"/>
                <w:sz w:val="24"/>
                <w:szCs w:val="24"/>
              </w:rPr>
            </w:pPr>
            <w:r w:rsidRPr="00097184">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776C59" w:rsidRPr="00097184" w:rsidRDefault="00776C59" w:rsidP="00FE1F84">
            <w:pPr>
              <w:widowControl/>
              <w:adjustRightInd w:val="0"/>
              <w:snapToGrid w:val="0"/>
              <w:jc w:val="center"/>
              <w:rPr>
                <w:kern w:val="0"/>
                <w:sz w:val="24"/>
                <w:szCs w:val="24"/>
              </w:rPr>
            </w:pPr>
            <w:r w:rsidRPr="00097184">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776C59" w:rsidRPr="00097184" w:rsidRDefault="00776C59" w:rsidP="00FE1F84">
            <w:pPr>
              <w:widowControl/>
              <w:adjustRightInd w:val="0"/>
              <w:snapToGrid w:val="0"/>
              <w:rPr>
                <w:kern w:val="0"/>
                <w:sz w:val="24"/>
                <w:szCs w:val="24"/>
              </w:rPr>
            </w:pPr>
            <w:r w:rsidRPr="00097184">
              <w:rPr>
                <w:rFonts w:hint="eastAsia"/>
                <w:kern w:val="0"/>
                <w:sz w:val="24"/>
                <w:szCs w:val="24"/>
              </w:rPr>
              <w:t>完全按照以下要求提供</w:t>
            </w:r>
            <w:r w:rsidR="00043867" w:rsidRPr="00097184">
              <w:rPr>
                <w:rFonts w:hint="eastAsia"/>
                <w:kern w:val="0"/>
                <w:sz w:val="24"/>
                <w:szCs w:val="24"/>
              </w:rPr>
              <w:t>以下</w:t>
            </w:r>
            <w:r w:rsidRPr="00097184">
              <w:rPr>
                <w:rFonts w:hint="eastAsia"/>
                <w:kern w:val="0"/>
                <w:sz w:val="24"/>
                <w:szCs w:val="24"/>
              </w:rPr>
              <w:t>业绩，提供的证明材料均不得遮挡涂黑，否则不予认定加分。</w:t>
            </w:r>
          </w:p>
          <w:p w:rsidR="00776C59" w:rsidRPr="00097184" w:rsidRDefault="00776C59" w:rsidP="00FE1F84">
            <w:pPr>
              <w:widowControl/>
              <w:adjustRightInd w:val="0"/>
              <w:snapToGrid w:val="0"/>
              <w:rPr>
                <w:kern w:val="0"/>
                <w:sz w:val="24"/>
                <w:szCs w:val="24"/>
              </w:rPr>
            </w:pPr>
            <w:r w:rsidRPr="00097184">
              <w:rPr>
                <w:rFonts w:hint="eastAsia"/>
                <w:kern w:val="0"/>
                <w:sz w:val="24"/>
                <w:szCs w:val="24"/>
              </w:rPr>
              <w:t>A</w:t>
            </w:r>
            <w:r w:rsidRPr="00097184">
              <w:rPr>
                <w:kern w:val="0"/>
                <w:sz w:val="24"/>
                <w:szCs w:val="24"/>
              </w:rPr>
              <w:t xml:space="preserve">. </w:t>
            </w:r>
            <w:r w:rsidRPr="00097184">
              <w:rPr>
                <w:rFonts w:hint="eastAsia"/>
                <w:kern w:val="0"/>
                <w:sz w:val="24"/>
                <w:szCs w:val="24"/>
              </w:rPr>
              <w:t>合同原件扫描件（合同签订时间为</w:t>
            </w:r>
            <w:r w:rsidRPr="00097184">
              <w:rPr>
                <w:rFonts w:hint="eastAsia"/>
                <w:kern w:val="0"/>
                <w:sz w:val="24"/>
                <w:szCs w:val="24"/>
              </w:rPr>
              <w:t>20</w:t>
            </w:r>
            <w:r w:rsidR="00E922FE" w:rsidRPr="00097184">
              <w:rPr>
                <w:rFonts w:hint="eastAsia"/>
                <w:kern w:val="0"/>
                <w:sz w:val="24"/>
                <w:szCs w:val="24"/>
              </w:rPr>
              <w:t>21</w:t>
            </w:r>
            <w:r w:rsidRPr="00097184">
              <w:rPr>
                <w:rFonts w:hint="eastAsia"/>
                <w:kern w:val="0"/>
                <w:sz w:val="24"/>
                <w:szCs w:val="24"/>
              </w:rPr>
              <w:t>年</w:t>
            </w:r>
            <w:r w:rsidRPr="00097184">
              <w:rPr>
                <w:rFonts w:hint="eastAsia"/>
                <w:kern w:val="0"/>
                <w:sz w:val="24"/>
                <w:szCs w:val="24"/>
              </w:rPr>
              <w:t>1</w:t>
            </w:r>
            <w:r w:rsidRPr="00097184">
              <w:rPr>
                <w:rFonts w:hint="eastAsia"/>
                <w:kern w:val="0"/>
                <w:sz w:val="24"/>
                <w:szCs w:val="24"/>
              </w:rPr>
              <w:t>月</w:t>
            </w:r>
            <w:r w:rsidRPr="00097184">
              <w:rPr>
                <w:rFonts w:hint="eastAsia"/>
                <w:kern w:val="0"/>
                <w:sz w:val="24"/>
                <w:szCs w:val="24"/>
              </w:rPr>
              <w:t>1</w:t>
            </w:r>
            <w:r w:rsidRPr="00097184">
              <w:rPr>
                <w:rFonts w:hint="eastAsia"/>
                <w:kern w:val="0"/>
                <w:sz w:val="24"/>
                <w:szCs w:val="24"/>
              </w:rPr>
              <w:t>日以来）。包括合同金额、买卖双方名称及盖章、服务内容、合同签订日期。</w:t>
            </w:r>
          </w:p>
          <w:p w:rsidR="00776C59" w:rsidRPr="00097184" w:rsidRDefault="00776C59" w:rsidP="00FE1F84">
            <w:pPr>
              <w:widowControl/>
              <w:adjustRightInd w:val="0"/>
              <w:snapToGrid w:val="0"/>
              <w:rPr>
                <w:kern w:val="0"/>
                <w:sz w:val="24"/>
                <w:szCs w:val="24"/>
              </w:rPr>
            </w:pPr>
            <w:r w:rsidRPr="00097184">
              <w:rPr>
                <w:kern w:val="0"/>
                <w:sz w:val="24"/>
                <w:szCs w:val="24"/>
              </w:rPr>
              <w:t>B.</w:t>
            </w:r>
            <w:r w:rsidRPr="00097184">
              <w:rPr>
                <w:rFonts w:hint="eastAsia"/>
                <w:kern w:val="0"/>
                <w:sz w:val="24"/>
                <w:szCs w:val="24"/>
              </w:rPr>
              <w:t xml:space="preserve"> </w:t>
            </w:r>
            <w:r w:rsidRPr="00097184">
              <w:rPr>
                <w:rFonts w:hint="eastAsia"/>
                <w:kern w:val="0"/>
                <w:sz w:val="24"/>
                <w:szCs w:val="24"/>
              </w:rPr>
              <w:t>上述</w:t>
            </w:r>
            <w:r w:rsidRPr="00097184">
              <w:rPr>
                <w:kern w:val="0"/>
                <w:sz w:val="24"/>
                <w:szCs w:val="24"/>
              </w:rPr>
              <w:t>合同履行</w:t>
            </w:r>
            <w:r w:rsidRPr="00097184">
              <w:rPr>
                <w:rFonts w:hint="eastAsia"/>
                <w:kern w:val="0"/>
                <w:sz w:val="24"/>
                <w:szCs w:val="24"/>
              </w:rPr>
              <w:t>良好</w:t>
            </w:r>
            <w:r w:rsidRPr="00097184">
              <w:rPr>
                <w:kern w:val="0"/>
                <w:sz w:val="24"/>
                <w:szCs w:val="24"/>
              </w:rPr>
              <w:t>的相关证明材料</w:t>
            </w:r>
            <w:r w:rsidRPr="00097184">
              <w:rPr>
                <w:rFonts w:hint="eastAsia"/>
                <w:kern w:val="0"/>
                <w:sz w:val="24"/>
                <w:szCs w:val="24"/>
              </w:rPr>
              <w:t>原件</w:t>
            </w:r>
            <w:r w:rsidRPr="00097184">
              <w:rPr>
                <w:kern w:val="0"/>
                <w:sz w:val="24"/>
                <w:szCs w:val="24"/>
              </w:rPr>
              <w:t>扫描件</w:t>
            </w:r>
            <w:r w:rsidRPr="00097184">
              <w:rPr>
                <w:rFonts w:hint="eastAsia"/>
                <w:kern w:val="0"/>
                <w:sz w:val="24"/>
                <w:szCs w:val="24"/>
              </w:rPr>
              <w:t>（加盖上述合同甲方单位公章或上述合同中所盖的甲方印章）</w:t>
            </w:r>
            <w:r w:rsidRPr="00097184">
              <w:rPr>
                <w:kern w:val="0"/>
                <w:sz w:val="24"/>
                <w:szCs w:val="24"/>
              </w:rPr>
              <w:t>。</w:t>
            </w:r>
          </w:p>
          <w:p w:rsidR="00043867" w:rsidRPr="00097184" w:rsidRDefault="00043867" w:rsidP="00043867">
            <w:pPr>
              <w:widowControl/>
              <w:adjustRightInd w:val="0"/>
              <w:snapToGrid w:val="0"/>
              <w:rPr>
                <w:kern w:val="0"/>
                <w:sz w:val="24"/>
                <w:szCs w:val="24"/>
              </w:rPr>
            </w:pPr>
            <w:r w:rsidRPr="00097184">
              <w:rPr>
                <w:rFonts w:hint="eastAsia"/>
                <w:kern w:val="0"/>
                <w:sz w:val="24"/>
                <w:szCs w:val="24"/>
              </w:rPr>
              <w:t>提供</w:t>
            </w:r>
            <w:r w:rsidRPr="00097184">
              <w:rPr>
                <w:rFonts w:hint="eastAsia"/>
                <w:kern w:val="0"/>
                <w:sz w:val="24"/>
                <w:szCs w:val="24"/>
              </w:rPr>
              <w:t>1</w:t>
            </w:r>
            <w:r w:rsidRPr="00097184">
              <w:rPr>
                <w:rFonts w:hint="eastAsia"/>
                <w:kern w:val="0"/>
                <w:sz w:val="24"/>
                <w:szCs w:val="24"/>
              </w:rPr>
              <w:t>个信息化项目监理服务的业绩</w:t>
            </w:r>
            <w:r w:rsidRPr="00097184">
              <w:rPr>
                <w:rFonts w:hint="eastAsia"/>
                <w:kern w:val="0"/>
                <w:sz w:val="24"/>
                <w:szCs w:val="24"/>
              </w:rPr>
              <w:t>1</w:t>
            </w:r>
            <w:r w:rsidRPr="00097184">
              <w:rPr>
                <w:rFonts w:hint="eastAsia"/>
                <w:kern w:val="0"/>
                <w:sz w:val="24"/>
                <w:szCs w:val="24"/>
              </w:rPr>
              <w:t>分，最多</w:t>
            </w:r>
            <w:r w:rsidRPr="00097184">
              <w:rPr>
                <w:rFonts w:hint="eastAsia"/>
                <w:kern w:val="0"/>
                <w:sz w:val="24"/>
                <w:szCs w:val="24"/>
              </w:rPr>
              <w:t>2</w:t>
            </w:r>
            <w:r w:rsidRPr="00097184">
              <w:rPr>
                <w:rFonts w:hint="eastAsia"/>
                <w:kern w:val="0"/>
                <w:sz w:val="24"/>
                <w:szCs w:val="24"/>
              </w:rPr>
              <w:t>分；</w:t>
            </w:r>
          </w:p>
          <w:p w:rsidR="00043867" w:rsidRPr="00097184" w:rsidRDefault="00043867" w:rsidP="00043867">
            <w:pPr>
              <w:widowControl/>
              <w:adjustRightInd w:val="0"/>
              <w:snapToGrid w:val="0"/>
              <w:rPr>
                <w:kern w:val="0"/>
                <w:sz w:val="24"/>
                <w:szCs w:val="24"/>
              </w:rPr>
            </w:pPr>
            <w:r w:rsidRPr="00097184">
              <w:rPr>
                <w:rFonts w:hint="eastAsia"/>
                <w:kern w:val="0"/>
                <w:sz w:val="24"/>
                <w:szCs w:val="24"/>
              </w:rPr>
              <w:t>提供</w:t>
            </w:r>
            <w:r w:rsidRPr="00097184">
              <w:rPr>
                <w:rFonts w:hint="eastAsia"/>
                <w:kern w:val="0"/>
                <w:sz w:val="24"/>
                <w:szCs w:val="24"/>
              </w:rPr>
              <w:t>1</w:t>
            </w:r>
            <w:r w:rsidRPr="00097184">
              <w:rPr>
                <w:rFonts w:hint="eastAsia"/>
                <w:kern w:val="0"/>
                <w:sz w:val="24"/>
                <w:szCs w:val="24"/>
              </w:rPr>
              <w:t>项目资产配置管理服务的业绩</w:t>
            </w:r>
            <w:r w:rsidRPr="00097184">
              <w:rPr>
                <w:rFonts w:hint="eastAsia"/>
                <w:kern w:val="0"/>
                <w:sz w:val="24"/>
                <w:szCs w:val="24"/>
              </w:rPr>
              <w:t>1</w:t>
            </w:r>
            <w:r w:rsidRPr="00097184">
              <w:rPr>
                <w:rFonts w:hint="eastAsia"/>
                <w:kern w:val="0"/>
                <w:sz w:val="24"/>
                <w:szCs w:val="24"/>
              </w:rPr>
              <w:t>分，最多</w:t>
            </w:r>
            <w:r w:rsidRPr="00097184">
              <w:rPr>
                <w:rFonts w:hint="eastAsia"/>
                <w:kern w:val="0"/>
                <w:sz w:val="24"/>
                <w:szCs w:val="24"/>
              </w:rPr>
              <w:t>2</w:t>
            </w:r>
            <w:r w:rsidRPr="00097184">
              <w:rPr>
                <w:rFonts w:hint="eastAsia"/>
                <w:kern w:val="0"/>
                <w:sz w:val="24"/>
                <w:szCs w:val="24"/>
              </w:rPr>
              <w:t>分；</w:t>
            </w:r>
          </w:p>
          <w:p w:rsidR="00043867" w:rsidRPr="00097184" w:rsidRDefault="00043867" w:rsidP="00043867">
            <w:pPr>
              <w:widowControl/>
              <w:adjustRightInd w:val="0"/>
              <w:snapToGrid w:val="0"/>
              <w:rPr>
                <w:kern w:val="0"/>
                <w:sz w:val="24"/>
                <w:szCs w:val="24"/>
              </w:rPr>
            </w:pPr>
            <w:r w:rsidRPr="00097184">
              <w:rPr>
                <w:rFonts w:hint="eastAsia"/>
                <w:kern w:val="0"/>
                <w:sz w:val="24"/>
                <w:szCs w:val="24"/>
              </w:rPr>
              <w:t>提供</w:t>
            </w:r>
            <w:r w:rsidRPr="00097184">
              <w:rPr>
                <w:rFonts w:hint="eastAsia"/>
                <w:kern w:val="0"/>
                <w:sz w:val="24"/>
                <w:szCs w:val="24"/>
              </w:rPr>
              <w:t>1</w:t>
            </w:r>
            <w:r w:rsidRPr="00097184">
              <w:rPr>
                <w:rFonts w:hint="eastAsia"/>
                <w:kern w:val="0"/>
                <w:sz w:val="24"/>
                <w:szCs w:val="24"/>
              </w:rPr>
              <w:t>项目文件归档服务的业绩</w:t>
            </w:r>
            <w:r w:rsidRPr="00097184">
              <w:rPr>
                <w:rFonts w:hint="eastAsia"/>
                <w:kern w:val="0"/>
                <w:sz w:val="24"/>
                <w:szCs w:val="24"/>
              </w:rPr>
              <w:t>1</w:t>
            </w:r>
            <w:r w:rsidRPr="00097184">
              <w:rPr>
                <w:rFonts w:hint="eastAsia"/>
                <w:kern w:val="0"/>
                <w:sz w:val="24"/>
                <w:szCs w:val="24"/>
              </w:rPr>
              <w:t>分，最多</w:t>
            </w:r>
            <w:r w:rsidRPr="00097184">
              <w:rPr>
                <w:rFonts w:hint="eastAsia"/>
                <w:kern w:val="0"/>
                <w:sz w:val="24"/>
                <w:szCs w:val="24"/>
              </w:rPr>
              <w:t>2</w:t>
            </w:r>
            <w:r w:rsidRPr="00097184">
              <w:rPr>
                <w:rFonts w:hint="eastAsia"/>
                <w:kern w:val="0"/>
                <w:sz w:val="24"/>
                <w:szCs w:val="24"/>
              </w:rPr>
              <w:t>分。</w:t>
            </w:r>
          </w:p>
          <w:p w:rsidR="00776C59" w:rsidRPr="00097184" w:rsidRDefault="00043867" w:rsidP="00043867">
            <w:pPr>
              <w:widowControl/>
              <w:adjustRightInd w:val="0"/>
              <w:snapToGrid w:val="0"/>
              <w:rPr>
                <w:kern w:val="0"/>
                <w:sz w:val="24"/>
                <w:szCs w:val="24"/>
              </w:rPr>
            </w:pPr>
            <w:r w:rsidRPr="00097184">
              <w:rPr>
                <w:rFonts w:hint="eastAsia"/>
                <w:kern w:val="0"/>
                <w:sz w:val="24"/>
                <w:szCs w:val="24"/>
              </w:rPr>
              <w:t>提供</w:t>
            </w:r>
            <w:r w:rsidRPr="00097184">
              <w:rPr>
                <w:rFonts w:hint="eastAsia"/>
                <w:kern w:val="0"/>
                <w:sz w:val="24"/>
                <w:szCs w:val="24"/>
              </w:rPr>
              <w:t>1</w:t>
            </w:r>
            <w:r w:rsidRPr="00097184">
              <w:rPr>
                <w:rFonts w:hint="eastAsia"/>
                <w:kern w:val="0"/>
                <w:sz w:val="24"/>
                <w:szCs w:val="24"/>
              </w:rPr>
              <w:t>项目文档电子化服务的业绩</w:t>
            </w:r>
            <w:r w:rsidRPr="00097184">
              <w:rPr>
                <w:rFonts w:hint="eastAsia"/>
                <w:kern w:val="0"/>
                <w:sz w:val="24"/>
                <w:szCs w:val="24"/>
              </w:rPr>
              <w:t>1</w:t>
            </w:r>
            <w:r w:rsidRPr="00097184">
              <w:rPr>
                <w:rFonts w:hint="eastAsia"/>
                <w:kern w:val="0"/>
                <w:sz w:val="24"/>
                <w:szCs w:val="24"/>
              </w:rPr>
              <w:t>分，最多</w:t>
            </w:r>
            <w:r w:rsidRPr="00097184">
              <w:rPr>
                <w:rFonts w:hint="eastAsia"/>
                <w:kern w:val="0"/>
                <w:sz w:val="24"/>
                <w:szCs w:val="24"/>
              </w:rPr>
              <w:t>2</w:t>
            </w:r>
            <w:r w:rsidRPr="00097184">
              <w:rPr>
                <w:rFonts w:hint="eastAsia"/>
                <w:kern w:val="0"/>
                <w:sz w:val="24"/>
                <w:szCs w:val="24"/>
              </w:rPr>
              <w:t>分。</w:t>
            </w:r>
          </w:p>
          <w:p w:rsidR="00043867" w:rsidRPr="00097184" w:rsidRDefault="005324CF" w:rsidP="00043867">
            <w:pPr>
              <w:widowControl/>
              <w:adjustRightInd w:val="0"/>
              <w:snapToGrid w:val="0"/>
              <w:rPr>
                <w:kern w:val="0"/>
                <w:sz w:val="24"/>
                <w:szCs w:val="24"/>
              </w:rPr>
            </w:pPr>
            <w:r w:rsidRPr="00097184">
              <w:rPr>
                <w:rFonts w:hint="eastAsia"/>
                <w:kern w:val="0"/>
                <w:sz w:val="24"/>
                <w:szCs w:val="24"/>
              </w:rPr>
              <w:t>注：若一个合同中</w:t>
            </w:r>
            <w:r w:rsidR="00043867" w:rsidRPr="00097184">
              <w:rPr>
                <w:rFonts w:hint="eastAsia"/>
                <w:kern w:val="0"/>
                <w:sz w:val="24"/>
                <w:szCs w:val="24"/>
              </w:rPr>
              <w:t>包含多项业绩内容的，可以重复记分。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776C59" w:rsidRPr="00097184" w:rsidRDefault="00043867" w:rsidP="00FE1F84">
            <w:pPr>
              <w:widowControl/>
              <w:adjustRightInd w:val="0"/>
              <w:snapToGrid w:val="0"/>
              <w:jc w:val="center"/>
              <w:rPr>
                <w:kern w:val="0"/>
                <w:sz w:val="24"/>
                <w:szCs w:val="24"/>
              </w:rPr>
            </w:pPr>
            <w:r w:rsidRPr="00097184">
              <w:rPr>
                <w:rFonts w:hint="eastAsia"/>
                <w:kern w:val="0"/>
                <w:sz w:val="24"/>
                <w:szCs w:val="24"/>
              </w:rPr>
              <w:t>8</w:t>
            </w:r>
          </w:p>
        </w:tc>
      </w:tr>
      <w:tr w:rsidR="00097184" w:rsidRPr="00097184" w:rsidTr="00776C59">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776C59" w:rsidRPr="00097184" w:rsidRDefault="005324CF" w:rsidP="00FE1F84">
            <w:pPr>
              <w:widowControl/>
              <w:adjustRightInd w:val="0"/>
              <w:snapToGrid w:val="0"/>
              <w:jc w:val="center"/>
              <w:rPr>
                <w:kern w:val="0"/>
                <w:sz w:val="24"/>
                <w:szCs w:val="24"/>
              </w:rPr>
            </w:pPr>
            <w:bookmarkStart w:id="103" w:name="_Hlk190268349"/>
            <w:r w:rsidRPr="00097184">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776C59" w:rsidRPr="00097184" w:rsidRDefault="005324CF" w:rsidP="00FE1F84">
            <w:pPr>
              <w:widowControl/>
              <w:adjustRightInd w:val="0"/>
              <w:snapToGrid w:val="0"/>
              <w:jc w:val="center"/>
              <w:rPr>
                <w:sz w:val="24"/>
                <w:szCs w:val="24"/>
              </w:rPr>
            </w:pPr>
            <w:r w:rsidRPr="00097184">
              <w:rPr>
                <w:rFonts w:hint="eastAsia"/>
                <w:sz w:val="24"/>
                <w:szCs w:val="24"/>
              </w:rPr>
              <w:t>监理</w:t>
            </w:r>
            <w:r w:rsidRPr="00097184">
              <w:rPr>
                <w:sz w:val="24"/>
                <w:szCs w:val="24"/>
              </w:rPr>
              <w:t>团队评价</w:t>
            </w:r>
          </w:p>
        </w:tc>
        <w:tc>
          <w:tcPr>
            <w:tcW w:w="7288" w:type="dxa"/>
            <w:tcBorders>
              <w:top w:val="single" w:sz="4" w:space="0" w:color="auto"/>
              <w:left w:val="single" w:sz="4" w:space="0" w:color="auto"/>
              <w:bottom w:val="single" w:sz="4" w:space="0" w:color="auto"/>
              <w:right w:val="single" w:sz="4" w:space="0" w:color="auto"/>
            </w:tcBorders>
            <w:vAlign w:val="center"/>
          </w:tcPr>
          <w:p w:rsidR="00776C59" w:rsidRPr="00097184" w:rsidRDefault="00776C59" w:rsidP="00FE1F84">
            <w:pPr>
              <w:adjustRightInd w:val="0"/>
              <w:snapToGrid w:val="0"/>
              <w:outlineLvl w:val="0"/>
              <w:rPr>
                <w:sz w:val="24"/>
                <w:szCs w:val="24"/>
              </w:rPr>
            </w:pPr>
            <w:bookmarkStart w:id="104" w:name="OLE_LINK141"/>
            <w:r w:rsidRPr="00097184">
              <w:rPr>
                <w:sz w:val="24"/>
                <w:szCs w:val="24"/>
              </w:rPr>
              <w:t>投入的</w:t>
            </w:r>
            <w:r w:rsidR="005324CF" w:rsidRPr="00097184">
              <w:rPr>
                <w:rFonts w:hint="eastAsia"/>
                <w:sz w:val="24"/>
                <w:szCs w:val="24"/>
              </w:rPr>
              <w:t>人员</w:t>
            </w:r>
            <w:r w:rsidR="005324CF" w:rsidRPr="00097184">
              <w:rPr>
                <w:sz w:val="24"/>
                <w:szCs w:val="24"/>
              </w:rPr>
              <w:t>为</w:t>
            </w:r>
            <w:r w:rsidRPr="00097184">
              <w:rPr>
                <w:sz w:val="24"/>
                <w:szCs w:val="24"/>
              </w:rPr>
              <w:t>投标单位正式员工，</w:t>
            </w:r>
            <w:r w:rsidRPr="00097184">
              <w:rPr>
                <w:rFonts w:hint="eastAsia"/>
                <w:kern w:val="0"/>
                <w:sz w:val="24"/>
                <w:szCs w:val="24"/>
              </w:rPr>
              <w:t>提供姓名、开标日前三个月中任意一</w:t>
            </w:r>
            <w:r w:rsidRPr="00097184">
              <w:rPr>
                <w:sz w:val="24"/>
                <w:szCs w:val="24"/>
              </w:rPr>
              <w:t>个月的由投标单位为</w:t>
            </w:r>
            <w:r w:rsidRPr="00097184">
              <w:rPr>
                <w:rFonts w:hint="eastAsia"/>
                <w:sz w:val="24"/>
                <w:szCs w:val="24"/>
              </w:rPr>
              <w:t>以上</w:t>
            </w:r>
            <w:r w:rsidRPr="00097184">
              <w:rPr>
                <w:sz w:val="24"/>
                <w:szCs w:val="24"/>
              </w:rPr>
              <w:t>人员缴纳社会保险证明扫描件，否则不予认定加分。</w:t>
            </w:r>
          </w:p>
          <w:p w:rsidR="005324CF" w:rsidRPr="00097184" w:rsidRDefault="005324CF" w:rsidP="005324CF">
            <w:pPr>
              <w:widowControl/>
              <w:adjustRightInd w:val="0"/>
              <w:snapToGrid w:val="0"/>
              <w:rPr>
                <w:kern w:val="0"/>
                <w:sz w:val="24"/>
                <w:szCs w:val="24"/>
              </w:rPr>
            </w:pPr>
            <w:bookmarkStart w:id="105" w:name="OLE_LINK144"/>
            <w:bookmarkStart w:id="106" w:name="OLE_LINK145"/>
            <w:bookmarkEnd w:id="104"/>
            <w:r w:rsidRPr="00097184">
              <w:rPr>
                <w:rFonts w:hint="eastAsia"/>
                <w:kern w:val="0"/>
                <w:sz w:val="24"/>
                <w:szCs w:val="24"/>
              </w:rPr>
              <w:t>（</w:t>
            </w:r>
            <w:r w:rsidRPr="00097184">
              <w:rPr>
                <w:rFonts w:hint="eastAsia"/>
                <w:kern w:val="0"/>
                <w:sz w:val="24"/>
                <w:szCs w:val="24"/>
              </w:rPr>
              <w:t>1</w:t>
            </w:r>
            <w:r w:rsidRPr="00097184">
              <w:rPr>
                <w:rFonts w:hint="eastAsia"/>
                <w:kern w:val="0"/>
                <w:sz w:val="24"/>
                <w:szCs w:val="24"/>
              </w:rPr>
              <w:t>）信息安全类：注册信息安全专业人员（</w:t>
            </w:r>
            <w:r w:rsidRPr="00097184">
              <w:rPr>
                <w:rFonts w:hint="eastAsia"/>
                <w:kern w:val="0"/>
                <w:sz w:val="24"/>
                <w:szCs w:val="24"/>
              </w:rPr>
              <w:t>CISP</w:t>
            </w:r>
            <w:r w:rsidRPr="00097184">
              <w:rPr>
                <w:rFonts w:hint="eastAsia"/>
                <w:kern w:val="0"/>
                <w:sz w:val="24"/>
                <w:szCs w:val="24"/>
              </w:rPr>
              <w:t>）证书，</w:t>
            </w:r>
            <w:r w:rsidR="00F353DE" w:rsidRPr="00097184">
              <w:rPr>
                <w:rFonts w:hint="eastAsia"/>
                <w:kern w:val="0"/>
                <w:sz w:val="24"/>
                <w:szCs w:val="24"/>
              </w:rPr>
              <w:t>提供证书扫描件</w:t>
            </w:r>
            <w:r w:rsidRPr="00097184">
              <w:rPr>
                <w:rFonts w:hint="eastAsia"/>
                <w:kern w:val="0"/>
                <w:sz w:val="24"/>
                <w:szCs w:val="24"/>
              </w:rPr>
              <w:t>得</w:t>
            </w:r>
            <w:r w:rsidR="00F353DE" w:rsidRPr="00097184">
              <w:rPr>
                <w:rFonts w:hint="eastAsia"/>
                <w:kern w:val="0"/>
                <w:sz w:val="24"/>
                <w:szCs w:val="24"/>
              </w:rPr>
              <w:t>3</w:t>
            </w:r>
            <w:r w:rsidRPr="00097184">
              <w:rPr>
                <w:rFonts w:hint="eastAsia"/>
                <w:kern w:val="0"/>
                <w:sz w:val="24"/>
                <w:szCs w:val="24"/>
              </w:rPr>
              <w:t>分；</w:t>
            </w:r>
          </w:p>
          <w:p w:rsidR="005324CF" w:rsidRPr="00097184" w:rsidRDefault="005324CF" w:rsidP="005324CF">
            <w:pPr>
              <w:widowControl/>
              <w:adjustRightInd w:val="0"/>
              <w:snapToGrid w:val="0"/>
              <w:rPr>
                <w:kern w:val="0"/>
                <w:sz w:val="24"/>
                <w:szCs w:val="24"/>
              </w:rPr>
            </w:pPr>
            <w:bookmarkStart w:id="107" w:name="OLE_LINK146"/>
            <w:bookmarkEnd w:id="105"/>
            <w:bookmarkEnd w:id="106"/>
            <w:r w:rsidRPr="00097184">
              <w:rPr>
                <w:rFonts w:hint="eastAsia"/>
                <w:kern w:val="0"/>
                <w:sz w:val="24"/>
                <w:szCs w:val="24"/>
              </w:rPr>
              <w:t>（</w:t>
            </w:r>
            <w:r w:rsidR="00A22EF1" w:rsidRPr="00097184">
              <w:rPr>
                <w:rFonts w:hint="eastAsia"/>
                <w:kern w:val="0"/>
                <w:sz w:val="24"/>
                <w:szCs w:val="24"/>
              </w:rPr>
              <w:t>2</w:t>
            </w:r>
            <w:r w:rsidRPr="00097184">
              <w:rPr>
                <w:rFonts w:hint="eastAsia"/>
                <w:kern w:val="0"/>
                <w:sz w:val="24"/>
                <w:szCs w:val="24"/>
              </w:rPr>
              <w:t>）信息系统监理师资格证书，</w:t>
            </w:r>
            <w:r w:rsidR="00A22EF1" w:rsidRPr="00097184">
              <w:rPr>
                <w:rFonts w:hint="eastAsia"/>
                <w:kern w:val="0"/>
                <w:sz w:val="24"/>
                <w:szCs w:val="24"/>
              </w:rPr>
              <w:t>提供</w:t>
            </w:r>
            <w:r w:rsidR="00A22EF1" w:rsidRPr="00097184">
              <w:rPr>
                <w:rFonts w:hint="eastAsia"/>
                <w:kern w:val="0"/>
                <w:sz w:val="24"/>
                <w:szCs w:val="24"/>
              </w:rPr>
              <w:t>1</w:t>
            </w:r>
            <w:r w:rsidR="00A22EF1" w:rsidRPr="00097184">
              <w:rPr>
                <w:rFonts w:hint="eastAsia"/>
                <w:kern w:val="0"/>
                <w:sz w:val="24"/>
                <w:szCs w:val="24"/>
              </w:rPr>
              <w:t>份</w:t>
            </w:r>
            <w:r w:rsidRPr="00097184">
              <w:rPr>
                <w:rFonts w:hint="eastAsia"/>
                <w:kern w:val="0"/>
                <w:sz w:val="24"/>
                <w:szCs w:val="24"/>
              </w:rPr>
              <w:t>证书</w:t>
            </w:r>
            <w:r w:rsidR="00A22EF1" w:rsidRPr="00097184">
              <w:rPr>
                <w:rFonts w:hint="eastAsia"/>
                <w:kern w:val="0"/>
                <w:sz w:val="24"/>
                <w:szCs w:val="24"/>
              </w:rPr>
              <w:t>扫描件</w:t>
            </w:r>
            <w:r w:rsidRPr="00097184">
              <w:rPr>
                <w:rFonts w:hint="eastAsia"/>
                <w:kern w:val="0"/>
                <w:sz w:val="24"/>
                <w:szCs w:val="24"/>
              </w:rPr>
              <w:t>得</w:t>
            </w:r>
            <w:r w:rsidRPr="00097184">
              <w:rPr>
                <w:rFonts w:hint="eastAsia"/>
                <w:kern w:val="0"/>
                <w:sz w:val="24"/>
                <w:szCs w:val="24"/>
              </w:rPr>
              <w:t>1</w:t>
            </w:r>
            <w:r w:rsidRPr="00097184">
              <w:rPr>
                <w:rFonts w:hint="eastAsia"/>
                <w:kern w:val="0"/>
                <w:sz w:val="24"/>
                <w:szCs w:val="24"/>
              </w:rPr>
              <w:t>分，最多</w:t>
            </w:r>
            <w:r w:rsidRPr="00097184">
              <w:rPr>
                <w:rFonts w:hint="eastAsia"/>
                <w:kern w:val="0"/>
                <w:sz w:val="24"/>
                <w:szCs w:val="24"/>
              </w:rPr>
              <w:t>4</w:t>
            </w:r>
            <w:r w:rsidRPr="00097184">
              <w:rPr>
                <w:rFonts w:hint="eastAsia"/>
                <w:kern w:val="0"/>
                <w:sz w:val="24"/>
                <w:szCs w:val="24"/>
              </w:rPr>
              <w:t>分；</w:t>
            </w:r>
          </w:p>
          <w:p w:rsidR="005324CF" w:rsidRPr="00097184" w:rsidRDefault="005324CF" w:rsidP="005324CF">
            <w:pPr>
              <w:rPr>
                <w:sz w:val="24"/>
                <w:szCs w:val="24"/>
              </w:rPr>
            </w:pPr>
            <w:bookmarkStart w:id="108" w:name="OLE_LINK147"/>
            <w:bookmarkEnd w:id="107"/>
            <w:r w:rsidRPr="00097184">
              <w:rPr>
                <w:rFonts w:hint="eastAsia"/>
                <w:sz w:val="24"/>
                <w:szCs w:val="24"/>
              </w:rPr>
              <w:lastRenderedPageBreak/>
              <w:t>（</w:t>
            </w:r>
            <w:r w:rsidR="00A22EF1" w:rsidRPr="00097184">
              <w:rPr>
                <w:rFonts w:hint="eastAsia"/>
                <w:sz w:val="24"/>
                <w:szCs w:val="24"/>
              </w:rPr>
              <w:t>3</w:t>
            </w:r>
            <w:r w:rsidRPr="00097184">
              <w:rPr>
                <w:rFonts w:hint="eastAsia"/>
                <w:sz w:val="24"/>
                <w:szCs w:val="24"/>
              </w:rPr>
              <w:t>）项目管理类：</w:t>
            </w:r>
            <w:r w:rsidR="00A22EF1" w:rsidRPr="00097184">
              <w:rPr>
                <w:rFonts w:hint="eastAsia"/>
                <w:sz w:val="24"/>
                <w:szCs w:val="24"/>
              </w:rPr>
              <w:t>具备</w:t>
            </w:r>
            <w:r w:rsidRPr="00097184">
              <w:rPr>
                <w:rFonts w:hint="eastAsia"/>
                <w:sz w:val="24"/>
                <w:szCs w:val="24"/>
              </w:rPr>
              <w:t>信息系统项目管理师证书或</w:t>
            </w:r>
            <w:r w:rsidRPr="00097184">
              <w:rPr>
                <w:sz w:val="24"/>
                <w:szCs w:val="24"/>
              </w:rPr>
              <w:t>PMP</w:t>
            </w:r>
            <w:r w:rsidRPr="00097184">
              <w:rPr>
                <w:rFonts w:hint="eastAsia"/>
                <w:sz w:val="24"/>
                <w:szCs w:val="24"/>
              </w:rPr>
              <w:t>证书或</w:t>
            </w:r>
            <w:r w:rsidRPr="00097184">
              <w:rPr>
                <w:sz w:val="24"/>
                <w:szCs w:val="24"/>
              </w:rPr>
              <w:t>Prince2 Practitioner</w:t>
            </w:r>
            <w:r w:rsidRPr="00097184">
              <w:rPr>
                <w:rFonts w:hint="eastAsia"/>
                <w:sz w:val="24"/>
                <w:szCs w:val="24"/>
              </w:rPr>
              <w:t>证书，</w:t>
            </w:r>
            <w:r w:rsidR="00A22EF1" w:rsidRPr="00097184">
              <w:rPr>
                <w:rFonts w:hint="eastAsia"/>
                <w:sz w:val="24"/>
                <w:szCs w:val="24"/>
              </w:rPr>
              <w:t>提供任</w:t>
            </w:r>
            <w:proofErr w:type="gramStart"/>
            <w:r w:rsidR="00A22EF1" w:rsidRPr="00097184">
              <w:rPr>
                <w:rFonts w:hint="eastAsia"/>
                <w:sz w:val="24"/>
                <w:szCs w:val="24"/>
              </w:rPr>
              <w:t>一</w:t>
            </w:r>
            <w:proofErr w:type="gramEnd"/>
            <w:r w:rsidR="00A22EF1" w:rsidRPr="00097184">
              <w:rPr>
                <w:rFonts w:hint="eastAsia"/>
                <w:sz w:val="24"/>
                <w:szCs w:val="24"/>
              </w:rPr>
              <w:t>证书扫描件得</w:t>
            </w:r>
            <w:r w:rsidR="00A22EF1" w:rsidRPr="00097184">
              <w:rPr>
                <w:rFonts w:hint="eastAsia"/>
                <w:sz w:val="24"/>
                <w:szCs w:val="24"/>
              </w:rPr>
              <w:t>3</w:t>
            </w:r>
            <w:r w:rsidR="00A22EF1" w:rsidRPr="00097184">
              <w:rPr>
                <w:rFonts w:hint="eastAsia"/>
                <w:sz w:val="24"/>
                <w:szCs w:val="24"/>
              </w:rPr>
              <w:t>分</w:t>
            </w:r>
            <w:r w:rsidRPr="00097184">
              <w:rPr>
                <w:rFonts w:hint="eastAsia"/>
                <w:sz w:val="24"/>
                <w:szCs w:val="24"/>
              </w:rPr>
              <w:t>；</w:t>
            </w:r>
          </w:p>
          <w:p w:rsidR="00776C59" w:rsidRPr="00097184" w:rsidRDefault="005324CF" w:rsidP="00A22EF1">
            <w:pPr>
              <w:rPr>
                <w:sz w:val="24"/>
                <w:szCs w:val="24"/>
              </w:rPr>
            </w:pPr>
            <w:bookmarkStart w:id="109" w:name="OLE_LINK148"/>
            <w:bookmarkStart w:id="110" w:name="OLE_LINK149"/>
            <w:bookmarkEnd w:id="108"/>
            <w:r w:rsidRPr="00097184">
              <w:rPr>
                <w:rFonts w:hint="eastAsia"/>
                <w:sz w:val="24"/>
                <w:szCs w:val="24"/>
              </w:rPr>
              <w:t>（</w:t>
            </w:r>
            <w:r w:rsidR="00A22EF1" w:rsidRPr="00097184">
              <w:rPr>
                <w:rFonts w:hint="eastAsia"/>
                <w:sz w:val="24"/>
                <w:szCs w:val="24"/>
              </w:rPr>
              <w:t>4</w:t>
            </w:r>
            <w:r w:rsidRPr="00097184">
              <w:rPr>
                <w:rFonts w:hint="eastAsia"/>
                <w:sz w:val="24"/>
                <w:szCs w:val="24"/>
              </w:rPr>
              <w:t>）</w:t>
            </w:r>
            <w:r w:rsidR="00A22EF1" w:rsidRPr="00097184">
              <w:rPr>
                <w:rFonts w:hint="eastAsia"/>
                <w:sz w:val="24"/>
                <w:szCs w:val="24"/>
              </w:rPr>
              <w:t>具备</w:t>
            </w:r>
            <w:r w:rsidRPr="00097184">
              <w:rPr>
                <w:rFonts w:hint="eastAsia"/>
                <w:sz w:val="24"/>
                <w:szCs w:val="24"/>
              </w:rPr>
              <w:t>计算机相关专业副高级（或以上）工程师职称证书</w:t>
            </w:r>
            <w:r w:rsidR="00A22EF1" w:rsidRPr="00097184">
              <w:rPr>
                <w:rFonts w:hint="eastAsia"/>
                <w:sz w:val="24"/>
                <w:szCs w:val="24"/>
              </w:rPr>
              <w:t>，提供证书扫描件</w:t>
            </w:r>
            <w:r w:rsidRPr="00097184">
              <w:rPr>
                <w:rFonts w:hint="eastAsia"/>
                <w:sz w:val="24"/>
                <w:szCs w:val="24"/>
              </w:rPr>
              <w:t>得</w:t>
            </w:r>
            <w:r w:rsidR="00A22EF1" w:rsidRPr="00097184">
              <w:rPr>
                <w:rFonts w:hint="eastAsia"/>
                <w:sz w:val="24"/>
                <w:szCs w:val="24"/>
              </w:rPr>
              <w:t>3</w:t>
            </w:r>
            <w:r w:rsidRPr="00097184">
              <w:rPr>
                <w:rFonts w:hint="eastAsia"/>
                <w:sz w:val="24"/>
                <w:szCs w:val="24"/>
              </w:rPr>
              <w:t>分。</w:t>
            </w:r>
            <w:bookmarkEnd w:id="109"/>
            <w:bookmarkEnd w:id="110"/>
          </w:p>
        </w:tc>
        <w:tc>
          <w:tcPr>
            <w:tcW w:w="1143" w:type="dxa"/>
            <w:tcBorders>
              <w:top w:val="single" w:sz="4" w:space="0" w:color="auto"/>
              <w:left w:val="single" w:sz="4" w:space="0" w:color="auto"/>
              <w:bottom w:val="single" w:sz="4" w:space="0" w:color="auto"/>
              <w:right w:val="single" w:sz="4" w:space="0" w:color="auto"/>
            </w:tcBorders>
            <w:vAlign w:val="center"/>
          </w:tcPr>
          <w:p w:rsidR="00776C59" w:rsidRPr="00097184" w:rsidRDefault="005324CF" w:rsidP="00F353DE">
            <w:pPr>
              <w:widowControl/>
              <w:adjustRightInd w:val="0"/>
              <w:snapToGrid w:val="0"/>
              <w:jc w:val="center"/>
              <w:rPr>
                <w:kern w:val="0"/>
                <w:sz w:val="24"/>
                <w:szCs w:val="24"/>
              </w:rPr>
            </w:pPr>
            <w:r w:rsidRPr="00097184">
              <w:rPr>
                <w:rFonts w:hint="eastAsia"/>
                <w:kern w:val="0"/>
                <w:sz w:val="24"/>
                <w:szCs w:val="24"/>
              </w:rPr>
              <w:lastRenderedPageBreak/>
              <w:t>1</w:t>
            </w:r>
            <w:r w:rsidR="00F353DE" w:rsidRPr="00097184">
              <w:rPr>
                <w:rFonts w:hint="eastAsia"/>
                <w:kern w:val="0"/>
                <w:sz w:val="24"/>
                <w:szCs w:val="24"/>
              </w:rPr>
              <w:t>3</w:t>
            </w:r>
          </w:p>
        </w:tc>
      </w:tr>
      <w:tr w:rsidR="00097184" w:rsidRPr="00097184" w:rsidTr="00776C59">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776C59" w:rsidRPr="00097184" w:rsidRDefault="00675466" w:rsidP="00FE1F84">
            <w:pPr>
              <w:widowControl/>
              <w:adjustRightInd w:val="0"/>
              <w:snapToGrid w:val="0"/>
              <w:jc w:val="center"/>
              <w:rPr>
                <w:kern w:val="0"/>
                <w:sz w:val="24"/>
                <w:szCs w:val="24"/>
              </w:rPr>
            </w:pPr>
            <w:bookmarkStart w:id="111" w:name="_Hlk190268378"/>
            <w:bookmarkEnd w:id="103"/>
            <w:r w:rsidRPr="00097184">
              <w:rPr>
                <w:rFonts w:hint="eastAsia"/>
                <w:kern w:val="0"/>
                <w:sz w:val="24"/>
                <w:szCs w:val="24"/>
              </w:rPr>
              <w:lastRenderedPageBreak/>
              <w:t>3</w:t>
            </w:r>
          </w:p>
        </w:tc>
        <w:tc>
          <w:tcPr>
            <w:tcW w:w="1442" w:type="dxa"/>
            <w:tcBorders>
              <w:top w:val="single" w:sz="4" w:space="0" w:color="auto"/>
              <w:left w:val="single" w:sz="4" w:space="0" w:color="auto"/>
              <w:bottom w:val="single" w:sz="4" w:space="0" w:color="auto"/>
              <w:right w:val="single" w:sz="4" w:space="0" w:color="auto"/>
            </w:tcBorders>
            <w:vAlign w:val="center"/>
          </w:tcPr>
          <w:p w:rsidR="00776C59" w:rsidRPr="00097184" w:rsidRDefault="00776C59" w:rsidP="00FE1F84">
            <w:pPr>
              <w:widowControl/>
              <w:adjustRightInd w:val="0"/>
              <w:snapToGrid w:val="0"/>
              <w:jc w:val="center"/>
              <w:rPr>
                <w:sz w:val="24"/>
              </w:rPr>
            </w:pPr>
            <w:r w:rsidRPr="00097184">
              <w:rPr>
                <w:rFonts w:hint="eastAsia"/>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776C59" w:rsidRPr="00097184" w:rsidRDefault="00776C59" w:rsidP="000C06D7">
            <w:pPr>
              <w:widowControl/>
              <w:adjustRightInd w:val="0"/>
              <w:snapToGrid w:val="0"/>
              <w:rPr>
                <w:kern w:val="0"/>
                <w:sz w:val="24"/>
                <w:szCs w:val="24"/>
              </w:rPr>
            </w:pPr>
            <w:r w:rsidRPr="00097184">
              <w:rPr>
                <w:rFonts w:hint="eastAsia"/>
                <w:kern w:val="0"/>
                <w:sz w:val="24"/>
                <w:szCs w:val="24"/>
              </w:rPr>
              <w:t>承诺完全满足招标文件“报价要求”、“时间地点要求”、“付款方式要求”和技术要求中非“★”</w:t>
            </w:r>
            <w:proofErr w:type="gramStart"/>
            <w:r w:rsidRPr="00097184">
              <w:rPr>
                <w:rFonts w:hint="eastAsia"/>
                <w:kern w:val="0"/>
                <w:sz w:val="24"/>
                <w:szCs w:val="24"/>
              </w:rPr>
              <w:t>号要求</w:t>
            </w:r>
            <w:proofErr w:type="gramEnd"/>
            <w:r w:rsidRPr="00097184">
              <w:rPr>
                <w:rFonts w:hint="eastAsia"/>
                <w:kern w:val="0"/>
                <w:sz w:val="24"/>
                <w:szCs w:val="24"/>
              </w:rPr>
              <w:t>的：</w:t>
            </w:r>
            <w:r w:rsidR="000C06D7" w:rsidRPr="00097184">
              <w:rPr>
                <w:rFonts w:hint="eastAsia"/>
                <w:kern w:val="0"/>
                <w:sz w:val="24"/>
                <w:szCs w:val="24"/>
              </w:rPr>
              <w:t>3</w:t>
            </w:r>
            <w:r w:rsidRPr="00097184">
              <w:rPr>
                <w:rFonts w:hint="eastAsia"/>
                <w:kern w:val="0"/>
                <w:sz w:val="24"/>
                <w:szCs w:val="24"/>
              </w:rPr>
              <w:t>分，其他</w:t>
            </w:r>
            <w:r w:rsidRPr="00097184">
              <w:rPr>
                <w:rFonts w:hint="eastAsia"/>
                <w:kern w:val="0"/>
                <w:sz w:val="24"/>
                <w:szCs w:val="24"/>
              </w:rPr>
              <w:t>0</w:t>
            </w:r>
            <w:r w:rsidRPr="00097184">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776C59" w:rsidRPr="00097184" w:rsidRDefault="000C06D7" w:rsidP="00FE1F84">
            <w:pPr>
              <w:widowControl/>
              <w:adjustRightInd w:val="0"/>
              <w:snapToGrid w:val="0"/>
              <w:jc w:val="center"/>
              <w:rPr>
                <w:kern w:val="0"/>
                <w:sz w:val="24"/>
                <w:szCs w:val="24"/>
              </w:rPr>
            </w:pPr>
            <w:r w:rsidRPr="00097184">
              <w:rPr>
                <w:rFonts w:hint="eastAsia"/>
                <w:kern w:val="0"/>
                <w:sz w:val="24"/>
                <w:szCs w:val="24"/>
              </w:rPr>
              <w:t>3</w:t>
            </w:r>
          </w:p>
        </w:tc>
      </w:tr>
      <w:tr w:rsidR="00097184" w:rsidRPr="00097184" w:rsidTr="00776C59">
        <w:trPr>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776C59" w:rsidRPr="00097184" w:rsidRDefault="00776C59" w:rsidP="00A22EF1">
            <w:pPr>
              <w:widowControl/>
              <w:adjustRightInd w:val="0"/>
              <w:snapToGrid w:val="0"/>
              <w:jc w:val="center"/>
              <w:rPr>
                <w:kern w:val="0"/>
                <w:sz w:val="24"/>
                <w:szCs w:val="24"/>
              </w:rPr>
            </w:pPr>
            <w:bookmarkStart w:id="112" w:name="OLE_LINK137"/>
            <w:bookmarkStart w:id="113" w:name="OLE_LINK138"/>
            <w:bookmarkEnd w:id="111"/>
            <w:r w:rsidRPr="00097184">
              <w:rPr>
                <w:rFonts w:hint="eastAsia"/>
                <w:kern w:val="0"/>
                <w:sz w:val="24"/>
                <w:szCs w:val="24"/>
              </w:rPr>
              <w:t>第三部分</w:t>
            </w:r>
            <w:r w:rsidRPr="00097184">
              <w:rPr>
                <w:kern w:val="0"/>
                <w:sz w:val="24"/>
                <w:szCs w:val="24"/>
              </w:rPr>
              <w:t xml:space="preserve"> </w:t>
            </w:r>
            <w:r w:rsidRPr="00097184">
              <w:rPr>
                <w:rFonts w:hint="eastAsia"/>
                <w:kern w:val="0"/>
                <w:sz w:val="24"/>
                <w:szCs w:val="24"/>
              </w:rPr>
              <w:t>主观分（</w:t>
            </w:r>
            <w:r w:rsidR="00A22EF1" w:rsidRPr="00097184">
              <w:rPr>
                <w:rFonts w:hint="eastAsia"/>
                <w:kern w:val="0"/>
                <w:sz w:val="24"/>
                <w:szCs w:val="24"/>
              </w:rPr>
              <w:t>66</w:t>
            </w:r>
            <w:r w:rsidRPr="00097184">
              <w:rPr>
                <w:rFonts w:hint="eastAsia"/>
                <w:kern w:val="0"/>
                <w:sz w:val="24"/>
                <w:szCs w:val="24"/>
              </w:rPr>
              <w:t>分）</w:t>
            </w:r>
            <w:bookmarkEnd w:id="112"/>
            <w:bookmarkEnd w:id="113"/>
          </w:p>
        </w:tc>
        <w:tc>
          <w:tcPr>
            <w:tcW w:w="1143" w:type="dxa"/>
            <w:tcBorders>
              <w:top w:val="single" w:sz="4" w:space="0" w:color="auto"/>
              <w:left w:val="single" w:sz="4" w:space="0" w:color="auto"/>
              <w:bottom w:val="single" w:sz="4" w:space="0" w:color="auto"/>
              <w:right w:val="single" w:sz="4" w:space="0" w:color="auto"/>
            </w:tcBorders>
            <w:vAlign w:val="center"/>
            <w:hideMark/>
          </w:tcPr>
          <w:p w:rsidR="00776C59" w:rsidRPr="00097184" w:rsidRDefault="00776C59" w:rsidP="00FE1F84">
            <w:pPr>
              <w:widowControl/>
              <w:adjustRightInd w:val="0"/>
              <w:snapToGrid w:val="0"/>
              <w:jc w:val="center"/>
              <w:rPr>
                <w:kern w:val="0"/>
                <w:sz w:val="24"/>
                <w:szCs w:val="24"/>
              </w:rPr>
            </w:pPr>
            <w:r w:rsidRPr="00097184">
              <w:rPr>
                <w:rFonts w:hint="eastAsia"/>
                <w:kern w:val="0"/>
                <w:sz w:val="24"/>
                <w:szCs w:val="24"/>
              </w:rPr>
              <w:t>分值</w:t>
            </w:r>
          </w:p>
        </w:tc>
      </w:tr>
      <w:tr w:rsidR="00097184" w:rsidRPr="00097184" w:rsidTr="00776C59">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43867" w:rsidRPr="00097184" w:rsidRDefault="00043867" w:rsidP="00FE1F84">
            <w:pPr>
              <w:widowControl/>
              <w:adjustRightInd w:val="0"/>
              <w:snapToGrid w:val="0"/>
              <w:jc w:val="center"/>
              <w:rPr>
                <w:kern w:val="0"/>
                <w:sz w:val="24"/>
                <w:szCs w:val="24"/>
              </w:rPr>
            </w:pPr>
            <w:r w:rsidRPr="00097184">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043867" w:rsidRPr="00097184" w:rsidRDefault="00043867" w:rsidP="0026082E">
            <w:pPr>
              <w:widowControl/>
              <w:adjustRightInd w:val="0"/>
              <w:snapToGrid w:val="0"/>
              <w:jc w:val="center"/>
              <w:rPr>
                <w:sz w:val="24"/>
                <w:szCs w:val="24"/>
              </w:rPr>
            </w:pPr>
            <w:r w:rsidRPr="00097184">
              <w:rPr>
                <w:sz w:val="24"/>
                <w:szCs w:val="24"/>
              </w:rPr>
              <w:t>需求理解程度评价</w:t>
            </w:r>
          </w:p>
        </w:tc>
        <w:tc>
          <w:tcPr>
            <w:tcW w:w="7288" w:type="dxa"/>
            <w:tcBorders>
              <w:top w:val="single" w:sz="4" w:space="0" w:color="auto"/>
              <w:left w:val="single" w:sz="4" w:space="0" w:color="auto"/>
              <w:bottom w:val="single" w:sz="4" w:space="0" w:color="auto"/>
              <w:right w:val="single" w:sz="4" w:space="0" w:color="auto"/>
            </w:tcBorders>
            <w:vAlign w:val="center"/>
          </w:tcPr>
          <w:p w:rsidR="00043867" w:rsidRPr="00097184" w:rsidRDefault="00043867" w:rsidP="0026082E">
            <w:pPr>
              <w:widowControl/>
              <w:adjustRightInd w:val="0"/>
              <w:snapToGrid w:val="0"/>
              <w:rPr>
                <w:sz w:val="24"/>
                <w:szCs w:val="24"/>
              </w:rPr>
            </w:pPr>
            <w:r w:rsidRPr="00097184">
              <w:rPr>
                <w:sz w:val="24"/>
                <w:szCs w:val="24"/>
              </w:rPr>
              <w:t>至少包含对采购人系统现状、性能要求、监理服务实施要求等内容的理解</w:t>
            </w:r>
          </w:p>
          <w:p w:rsidR="00043867" w:rsidRPr="00097184" w:rsidRDefault="00043867" w:rsidP="0026082E">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A22EF1" w:rsidRPr="00097184">
              <w:rPr>
                <w:rFonts w:hint="eastAsia"/>
                <w:kern w:val="0"/>
                <w:sz w:val="24"/>
                <w:szCs w:val="24"/>
              </w:rPr>
              <w:t>9</w:t>
            </w:r>
            <w:r w:rsidRPr="00097184">
              <w:rPr>
                <w:kern w:val="0"/>
                <w:sz w:val="24"/>
                <w:szCs w:val="24"/>
              </w:rPr>
              <w:t>分；</w:t>
            </w:r>
          </w:p>
          <w:p w:rsidR="00043867" w:rsidRPr="00097184" w:rsidRDefault="00043867" w:rsidP="0026082E">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A22EF1" w:rsidRPr="00097184">
              <w:rPr>
                <w:rFonts w:hint="eastAsia"/>
                <w:kern w:val="0"/>
                <w:sz w:val="24"/>
                <w:szCs w:val="24"/>
              </w:rPr>
              <w:t>6</w:t>
            </w:r>
            <w:r w:rsidRPr="00097184">
              <w:rPr>
                <w:kern w:val="0"/>
                <w:sz w:val="24"/>
                <w:szCs w:val="24"/>
              </w:rPr>
              <w:t>分；</w:t>
            </w:r>
          </w:p>
          <w:p w:rsidR="00043867" w:rsidRPr="00097184" w:rsidRDefault="00043867" w:rsidP="0026082E">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A22EF1" w:rsidRPr="00097184">
              <w:rPr>
                <w:rFonts w:hint="eastAsia"/>
                <w:kern w:val="0"/>
                <w:sz w:val="24"/>
                <w:szCs w:val="24"/>
              </w:rPr>
              <w:t>3</w:t>
            </w:r>
            <w:r w:rsidRPr="00097184">
              <w:rPr>
                <w:kern w:val="0"/>
                <w:sz w:val="24"/>
                <w:szCs w:val="24"/>
              </w:rPr>
              <w:t>分；</w:t>
            </w:r>
          </w:p>
          <w:p w:rsidR="00043867" w:rsidRPr="00097184" w:rsidRDefault="00043867" w:rsidP="0026082E">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043867" w:rsidRPr="00097184" w:rsidRDefault="00043867" w:rsidP="0026082E">
            <w:pPr>
              <w:widowControl/>
              <w:adjustRightInd w:val="0"/>
              <w:snapToGrid w:val="0"/>
              <w:rPr>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43867" w:rsidRPr="00097184" w:rsidRDefault="00A22EF1" w:rsidP="0026082E">
            <w:pPr>
              <w:widowControl/>
              <w:adjustRightInd w:val="0"/>
              <w:snapToGrid w:val="0"/>
              <w:jc w:val="center"/>
              <w:rPr>
                <w:kern w:val="0"/>
                <w:sz w:val="24"/>
                <w:szCs w:val="24"/>
              </w:rPr>
            </w:pPr>
            <w:r w:rsidRPr="00097184">
              <w:rPr>
                <w:rFonts w:hint="eastAsia"/>
                <w:kern w:val="0"/>
                <w:sz w:val="24"/>
                <w:szCs w:val="24"/>
              </w:rPr>
              <w:t>9</w:t>
            </w:r>
          </w:p>
        </w:tc>
      </w:tr>
      <w:tr w:rsidR="00097184" w:rsidRPr="00097184" w:rsidTr="00776C59">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43867" w:rsidRPr="00097184" w:rsidRDefault="00043867" w:rsidP="00FE1F84">
            <w:pPr>
              <w:widowControl/>
              <w:adjustRightInd w:val="0"/>
              <w:snapToGrid w:val="0"/>
              <w:jc w:val="center"/>
              <w:rPr>
                <w:kern w:val="0"/>
                <w:sz w:val="24"/>
                <w:szCs w:val="24"/>
              </w:rPr>
            </w:pPr>
            <w:bookmarkStart w:id="114" w:name="_Hlk190268478"/>
            <w:bookmarkStart w:id="115" w:name="OLE_LINK152"/>
            <w:r w:rsidRPr="00097184">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043867" w:rsidRPr="00097184" w:rsidRDefault="00043867" w:rsidP="0026082E">
            <w:pPr>
              <w:widowControl/>
              <w:adjustRightInd w:val="0"/>
              <w:snapToGrid w:val="0"/>
              <w:jc w:val="center"/>
              <w:rPr>
                <w:sz w:val="24"/>
                <w:szCs w:val="24"/>
              </w:rPr>
            </w:pPr>
            <w:r w:rsidRPr="00097184">
              <w:rPr>
                <w:sz w:val="24"/>
                <w:szCs w:val="24"/>
              </w:rPr>
              <w:t>总体监理方案评价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043867" w:rsidRPr="00097184" w:rsidRDefault="00043867" w:rsidP="0026082E">
            <w:pPr>
              <w:widowControl/>
              <w:adjustRightInd w:val="0"/>
              <w:snapToGrid w:val="0"/>
              <w:rPr>
                <w:sz w:val="24"/>
                <w:szCs w:val="24"/>
              </w:rPr>
            </w:pPr>
            <w:r w:rsidRPr="00097184">
              <w:rPr>
                <w:sz w:val="24"/>
                <w:szCs w:val="24"/>
              </w:rPr>
              <w:t>至少包括监理目标范围内容、监理工作流程、监理机构设置及人员计划、监理岗位设置与岗位职责、监理工作措施、检测监测方法及保证措施、监理服务制度、监理工作成果物等方面内容</w:t>
            </w:r>
          </w:p>
          <w:p w:rsidR="00043867" w:rsidRPr="00097184" w:rsidRDefault="00043867" w:rsidP="0026082E">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003A0CF0" w:rsidRPr="00097184">
              <w:rPr>
                <w:rFonts w:hint="eastAsia"/>
                <w:kern w:val="0"/>
                <w:sz w:val="24"/>
                <w:szCs w:val="24"/>
              </w:rPr>
              <w:t>12</w:t>
            </w:r>
            <w:r w:rsidR="00A22EF1" w:rsidRPr="00097184">
              <w:rPr>
                <w:rFonts w:hint="eastAsia"/>
                <w:kern w:val="0"/>
                <w:sz w:val="24"/>
                <w:szCs w:val="24"/>
              </w:rPr>
              <w:t>分</w:t>
            </w:r>
            <w:r w:rsidRPr="00097184">
              <w:rPr>
                <w:kern w:val="0"/>
                <w:sz w:val="24"/>
                <w:szCs w:val="24"/>
              </w:rPr>
              <w:t>；</w:t>
            </w:r>
          </w:p>
          <w:p w:rsidR="00043867" w:rsidRPr="00097184" w:rsidRDefault="00043867" w:rsidP="0026082E">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003A0CF0" w:rsidRPr="00097184">
              <w:rPr>
                <w:rFonts w:hint="eastAsia"/>
                <w:kern w:val="0"/>
                <w:sz w:val="24"/>
                <w:szCs w:val="24"/>
              </w:rPr>
              <w:t>9</w:t>
            </w:r>
            <w:r w:rsidRPr="00097184">
              <w:rPr>
                <w:kern w:val="0"/>
                <w:sz w:val="24"/>
                <w:szCs w:val="24"/>
              </w:rPr>
              <w:t>分；</w:t>
            </w:r>
          </w:p>
          <w:p w:rsidR="00043867" w:rsidRPr="00097184" w:rsidRDefault="00043867" w:rsidP="0026082E">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003A0CF0" w:rsidRPr="00097184">
              <w:rPr>
                <w:rFonts w:hint="eastAsia"/>
                <w:kern w:val="0"/>
                <w:sz w:val="24"/>
                <w:szCs w:val="24"/>
              </w:rPr>
              <w:t>6</w:t>
            </w:r>
            <w:r w:rsidRPr="00097184">
              <w:rPr>
                <w:kern w:val="0"/>
                <w:sz w:val="24"/>
                <w:szCs w:val="24"/>
              </w:rPr>
              <w:t>分；</w:t>
            </w:r>
          </w:p>
          <w:p w:rsidR="003A0CF0" w:rsidRPr="00097184" w:rsidRDefault="003A0CF0" w:rsidP="0026082E">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3</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043867" w:rsidRPr="00097184" w:rsidRDefault="00043867" w:rsidP="0026082E">
            <w:pPr>
              <w:widowControl/>
              <w:adjustRightInd w:val="0"/>
              <w:snapToGrid w:val="0"/>
              <w:rPr>
                <w:kern w:val="0"/>
                <w:sz w:val="24"/>
                <w:szCs w:val="24"/>
              </w:rPr>
            </w:pPr>
            <w:r w:rsidRPr="00097184">
              <w:rPr>
                <w:kern w:val="0"/>
                <w:sz w:val="24"/>
                <w:szCs w:val="24"/>
              </w:rPr>
              <w:t>未提供方案或不满足招标文件要求或内容存在</w:t>
            </w:r>
            <w:r w:rsidR="003A0CF0" w:rsidRPr="00097184">
              <w:rPr>
                <w:rFonts w:hint="eastAsia"/>
                <w:kern w:val="0"/>
                <w:sz w:val="24"/>
                <w:szCs w:val="24"/>
              </w:rPr>
              <w:t>4</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043867" w:rsidRPr="00097184" w:rsidRDefault="00043867" w:rsidP="0026082E">
            <w:pPr>
              <w:widowControl/>
              <w:adjustRightInd w:val="0"/>
              <w:snapToGrid w:val="0"/>
              <w:rPr>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43867" w:rsidRPr="00097184" w:rsidRDefault="003A0CF0" w:rsidP="0026082E">
            <w:pPr>
              <w:widowControl/>
              <w:adjustRightInd w:val="0"/>
              <w:snapToGrid w:val="0"/>
              <w:jc w:val="center"/>
              <w:rPr>
                <w:kern w:val="0"/>
                <w:sz w:val="24"/>
                <w:szCs w:val="24"/>
              </w:rPr>
            </w:pPr>
            <w:r w:rsidRPr="00097184">
              <w:rPr>
                <w:rFonts w:hint="eastAsia"/>
                <w:kern w:val="0"/>
                <w:sz w:val="24"/>
                <w:szCs w:val="24"/>
              </w:rPr>
              <w:t>12</w:t>
            </w:r>
          </w:p>
        </w:tc>
      </w:tr>
      <w:tr w:rsidR="00097184" w:rsidRPr="00097184" w:rsidTr="00776C59">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DD54A8" w:rsidRPr="00097184" w:rsidRDefault="00DD54A8" w:rsidP="00DD54A8">
            <w:pPr>
              <w:widowControl/>
              <w:adjustRightInd w:val="0"/>
              <w:snapToGrid w:val="0"/>
              <w:jc w:val="center"/>
              <w:rPr>
                <w:kern w:val="0"/>
                <w:sz w:val="24"/>
                <w:szCs w:val="24"/>
              </w:rPr>
            </w:pPr>
            <w:bookmarkStart w:id="116" w:name="_Hlk190268497"/>
            <w:bookmarkEnd w:id="114"/>
            <w:bookmarkEnd w:id="115"/>
            <w:r w:rsidRPr="00097184">
              <w:rPr>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DD54A8" w:rsidRPr="00097184" w:rsidRDefault="00DD54A8" w:rsidP="00DD54A8">
            <w:pPr>
              <w:widowControl/>
              <w:adjustRightInd w:val="0"/>
              <w:snapToGrid w:val="0"/>
              <w:jc w:val="center"/>
              <w:rPr>
                <w:sz w:val="24"/>
                <w:szCs w:val="24"/>
              </w:rPr>
            </w:pPr>
            <w:r w:rsidRPr="00097184">
              <w:rPr>
                <w:rFonts w:hint="eastAsia"/>
                <w:sz w:val="24"/>
              </w:rPr>
              <w:t>服务资产确认流程评价</w:t>
            </w:r>
          </w:p>
        </w:tc>
        <w:tc>
          <w:tcPr>
            <w:tcW w:w="7288" w:type="dxa"/>
            <w:tcBorders>
              <w:top w:val="single" w:sz="4" w:space="0" w:color="auto"/>
              <w:left w:val="single" w:sz="4" w:space="0" w:color="auto"/>
              <w:bottom w:val="single" w:sz="4" w:space="0" w:color="auto"/>
              <w:right w:val="single" w:sz="4" w:space="0" w:color="auto"/>
            </w:tcBorders>
            <w:vAlign w:val="center"/>
          </w:tcPr>
          <w:p w:rsidR="00DD54A8" w:rsidRPr="00097184" w:rsidRDefault="00DD54A8" w:rsidP="00DD54A8">
            <w:pPr>
              <w:widowControl/>
              <w:adjustRightInd w:val="0"/>
              <w:snapToGrid w:val="0"/>
              <w:rPr>
                <w:sz w:val="24"/>
                <w:szCs w:val="24"/>
              </w:rPr>
            </w:pPr>
            <w:r w:rsidRPr="00097184">
              <w:rPr>
                <w:rFonts w:hint="eastAsia"/>
                <w:sz w:val="24"/>
                <w:szCs w:val="24"/>
              </w:rPr>
              <w:t>至少包含项目服务资产确认工作流程，服务资产确认的重点及操作要点的阐述，以及服务资产确认的相关工作成果交付物的内容并提供</w:t>
            </w:r>
            <w:r w:rsidRPr="00097184">
              <w:rPr>
                <w:rFonts w:hint="eastAsia"/>
                <w:kern w:val="0"/>
                <w:sz w:val="24"/>
                <w:szCs w:val="24"/>
              </w:rPr>
              <w:t>服务资产确认所使用的软件工具，包含软件截图及功能描述：</w:t>
            </w:r>
          </w:p>
          <w:p w:rsidR="00DD54A8" w:rsidRPr="00097184" w:rsidRDefault="00DD54A8" w:rsidP="00DD54A8">
            <w:pPr>
              <w:widowControl/>
              <w:adjustRightInd w:val="0"/>
              <w:snapToGrid w:val="0"/>
              <w:rPr>
                <w:kern w:val="0"/>
                <w:sz w:val="24"/>
                <w:szCs w:val="24"/>
              </w:rPr>
            </w:pPr>
            <w:r w:rsidRPr="00097184">
              <w:rPr>
                <w:rFonts w:hint="eastAsia"/>
                <w:kern w:val="0"/>
                <w:sz w:val="24"/>
                <w:szCs w:val="24"/>
              </w:rPr>
              <w:t>满足</w:t>
            </w:r>
            <w:r w:rsidRPr="00097184">
              <w:rPr>
                <w:kern w:val="0"/>
                <w:sz w:val="24"/>
                <w:szCs w:val="24"/>
              </w:rPr>
              <w:t>招标文件要求，无瑕疵：</w:t>
            </w:r>
            <w:r w:rsidRPr="00097184">
              <w:rPr>
                <w:rFonts w:hint="eastAsia"/>
                <w:kern w:val="0"/>
                <w:sz w:val="24"/>
                <w:szCs w:val="24"/>
              </w:rPr>
              <w:t>9</w:t>
            </w:r>
            <w:r w:rsidRPr="00097184">
              <w:rPr>
                <w:kern w:val="0"/>
                <w:sz w:val="24"/>
                <w:szCs w:val="24"/>
              </w:rPr>
              <w:t>分；</w:t>
            </w:r>
          </w:p>
          <w:p w:rsidR="00DD54A8" w:rsidRPr="00097184" w:rsidRDefault="00DD54A8" w:rsidP="00DD54A8">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1</w:t>
            </w:r>
            <w:r w:rsidRPr="00097184">
              <w:rPr>
                <w:rFonts w:hint="eastAsia"/>
                <w:kern w:val="0"/>
                <w:sz w:val="24"/>
                <w:szCs w:val="24"/>
              </w:rPr>
              <w:t>处瑕疵</w:t>
            </w:r>
            <w:r w:rsidRPr="00097184">
              <w:rPr>
                <w:kern w:val="0"/>
                <w:sz w:val="24"/>
                <w:szCs w:val="24"/>
              </w:rPr>
              <w:t>：</w:t>
            </w:r>
            <w:r w:rsidRPr="00097184">
              <w:rPr>
                <w:rFonts w:hint="eastAsia"/>
                <w:kern w:val="0"/>
                <w:sz w:val="24"/>
                <w:szCs w:val="24"/>
              </w:rPr>
              <w:t>6</w:t>
            </w:r>
            <w:r w:rsidRPr="00097184">
              <w:rPr>
                <w:kern w:val="0"/>
                <w:sz w:val="24"/>
                <w:szCs w:val="24"/>
              </w:rPr>
              <w:t>分；</w:t>
            </w:r>
          </w:p>
          <w:p w:rsidR="00DD54A8" w:rsidRPr="00097184" w:rsidRDefault="00DD54A8" w:rsidP="00DD54A8">
            <w:pPr>
              <w:widowControl/>
              <w:adjustRightInd w:val="0"/>
              <w:snapToGrid w:val="0"/>
              <w:rPr>
                <w:kern w:val="0"/>
                <w:sz w:val="24"/>
                <w:szCs w:val="24"/>
              </w:rPr>
            </w:pPr>
            <w:r w:rsidRPr="00097184">
              <w:rPr>
                <w:rFonts w:hint="eastAsia"/>
                <w:kern w:val="0"/>
                <w:sz w:val="24"/>
                <w:szCs w:val="24"/>
              </w:rPr>
              <w:t>方案</w:t>
            </w:r>
            <w:r w:rsidRPr="00097184">
              <w:rPr>
                <w:kern w:val="0"/>
                <w:sz w:val="24"/>
                <w:szCs w:val="24"/>
              </w:rPr>
              <w:t>内容存在</w:t>
            </w:r>
            <w:r w:rsidRPr="00097184">
              <w:rPr>
                <w:rFonts w:hint="eastAsia"/>
                <w:kern w:val="0"/>
                <w:sz w:val="24"/>
                <w:szCs w:val="24"/>
              </w:rPr>
              <w:t>2</w:t>
            </w:r>
            <w:r w:rsidRPr="00097184">
              <w:rPr>
                <w:rFonts w:hint="eastAsia"/>
                <w:kern w:val="0"/>
                <w:sz w:val="24"/>
                <w:szCs w:val="24"/>
              </w:rPr>
              <w:t>处瑕疵</w:t>
            </w:r>
            <w:r w:rsidRPr="00097184">
              <w:rPr>
                <w:kern w:val="0"/>
                <w:sz w:val="24"/>
                <w:szCs w:val="24"/>
              </w:rPr>
              <w:t>：</w:t>
            </w:r>
            <w:r w:rsidRPr="00097184">
              <w:rPr>
                <w:rFonts w:hint="eastAsia"/>
                <w:kern w:val="0"/>
                <w:sz w:val="24"/>
                <w:szCs w:val="24"/>
              </w:rPr>
              <w:t>3</w:t>
            </w:r>
            <w:r w:rsidRPr="00097184">
              <w:rPr>
                <w:kern w:val="0"/>
                <w:sz w:val="24"/>
                <w:szCs w:val="24"/>
              </w:rPr>
              <w:t>分；</w:t>
            </w:r>
          </w:p>
          <w:p w:rsidR="00DD54A8" w:rsidRPr="00097184" w:rsidRDefault="00DD54A8" w:rsidP="00DD54A8">
            <w:pPr>
              <w:widowControl/>
              <w:adjustRightInd w:val="0"/>
              <w:snapToGrid w:val="0"/>
              <w:rPr>
                <w:kern w:val="0"/>
                <w:sz w:val="24"/>
                <w:szCs w:val="24"/>
              </w:rPr>
            </w:pPr>
            <w:r w:rsidRPr="00097184">
              <w:rPr>
                <w:kern w:val="0"/>
                <w:sz w:val="24"/>
                <w:szCs w:val="24"/>
              </w:rPr>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DD54A8" w:rsidRPr="00097184" w:rsidRDefault="00DD54A8" w:rsidP="00DD54A8">
            <w:pPr>
              <w:widowControl/>
              <w:adjustRightInd w:val="0"/>
              <w:snapToGrid w:val="0"/>
              <w:rPr>
                <w:sz w:val="24"/>
                <w:szCs w:val="24"/>
              </w:rPr>
            </w:pPr>
            <w:r w:rsidRPr="00097184">
              <w:rPr>
                <w:rFonts w:hint="eastAsia"/>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DD54A8" w:rsidRPr="00097184" w:rsidRDefault="00DD54A8" w:rsidP="00DD54A8">
            <w:pPr>
              <w:widowControl/>
              <w:adjustRightInd w:val="0"/>
              <w:snapToGrid w:val="0"/>
              <w:jc w:val="center"/>
              <w:rPr>
                <w:kern w:val="0"/>
                <w:sz w:val="24"/>
                <w:szCs w:val="24"/>
              </w:rPr>
            </w:pPr>
            <w:r w:rsidRPr="00097184">
              <w:rPr>
                <w:rFonts w:hint="eastAsia"/>
                <w:kern w:val="0"/>
                <w:sz w:val="24"/>
                <w:szCs w:val="24"/>
              </w:rPr>
              <w:t>9</w:t>
            </w:r>
          </w:p>
        </w:tc>
      </w:tr>
      <w:tr w:rsidR="00097184" w:rsidRPr="00097184" w:rsidTr="00776C59">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DD54A8" w:rsidRPr="00097184" w:rsidRDefault="00DD54A8" w:rsidP="00DD54A8">
            <w:pPr>
              <w:widowControl/>
              <w:adjustRightInd w:val="0"/>
              <w:snapToGrid w:val="0"/>
              <w:jc w:val="center"/>
              <w:rPr>
                <w:kern w:val="0"/>
                <w:sz w:val="24"/>
                <w:szCs w:val="24"/>
              </w:rPr>
            </w:pPr>
            <w:bookmarkStart w:id="117" w:name="_Hlk190268506"/>
            <w:bookmarkEnd w:id="116"/>
            <w:r w:rsidRPr="00097184">
              <w:rPr>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DD54A8" w:rsidRPr="00097184" w:rsidRDefault="00DD54A8" w:rsidP="00DD54A8">
            <w:pPr>
              <w:widowControl/>
              <w:adjustRightInd w:val="0"/>
              <w:snapToGrid w:val="0"/>
              <w:jc w:val="center"/>
              <w:rPr>
                <w:sz w:val="24"/>
                <w:szCs w:val="24"/>
              </w:rPr>
            </w:pPr>
            <w:r w:rsidRPr="00097184">
              <w:rPr>
                <w:sz w:val="24"/>
                <w:szCs w:val="24"/>
              </w:rPr>
              <w:t>合同管理措施评价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DD54A8" w:rsidRPr="00097184" w:rsidRDefault="00DD54A8" w:rsidP="00DD54A8">
            <w:pPr>
              <w:widowControl/>
              <w:adjustRightInd w:val="0"/>
              <w:snapToGrid w:val="0"/>
              <w:rPr>
                <w:sz w:val="24"/>
                <w:szCs w:val="24"/>
              </w:rPr>
            </w:pPr>
            <w:r w:rsidRPr="00097184">
              <w:rPr>
                <w:sz w:val="24"/>
                <w:szCs w:val="24"/>
              </w:rPr>
              <w:t>至少包含针对本项目</w:t>
            </w:r>
            <w:r w:rsidRPr="00097184">
              <w:rPr>
                <w:rFonts w:hint="eastAsia"/>
                <w:sz w:val="24"/>
                <w:szCs w:val="24"/>
              </w:rPr>
              <w:t>的</w:t>
            </w:r>
            <w:r w:rsidRPr="00097184">
              <w:rPr>
                <w:sz w:val="24"/>
                <w:szCs w:val="24"/>
              </w:rPr>
              <w:t>合同管理措施</w:t>
            </w:r>
          </w:p>
          <w:p w:rsidR="003A0CF0" w:rsidRPr="00097184" w:rsidRDefault="003A0CF0" w:rsidP="003A0CF0">
            <w:pPr>
              <w:widowControl/>
              <w:adjustRightInd w:val="0"/>
              <w:snapToGrid w:val="0"/>
              <w:rPr>
                <w:sz w:val="24"/>
                <w:szCs w:val="24"/>
              </w:rPr>
            </w:pPr>
            <w:r w:rsidRPr="00097184">
              <w:rPr>
                <w:rFonts w:hint="eastAsia"/>
                <w:sz w:val="24"/>
                <w:szCs w:val="24"/>
              </w:rPr>
              <w:t>满足</w:t>
            </w:r>
            <w:r w:rsidRPr="00097184">
              <w:rPr>
                <w:sz w:val="24"/>
                <w:szCs w:val="24"/>
              </w:rPr>
              <w:t>招标文件要求，无瑕疵：</w:t>
            </w:r>
            <w:r w:rsidRPr="00097184">
              <w:rPr>
                <w:rFonts w:hint="eastAsia"/>
                <w:sz w:val="24"/>
                <w:szCs w:val="24"/>
              </w:rPr>
              <w:t>9</w:t>
            </w:r>
            <w:r w:rsidRPr="00097184">
              <w:rPr>
                <w:sz w:val="24"/>
                <w:szCs w:val="24"/>
              </w:rPr>
              <w:t>分；</w:t>
            </w:r>
          </w:p>
          <w:p w:rsidR="003A0CF0" w:rsidRPr="00097184" w:rsidRDefault="003A0CF0" w:rsidP="003A0CF0">
            <w:pPr>
              <w:widowControl/>
              <w:adjustRightInd w:val="0"/>
              <w:snapToGrid w:val="0"/>
              <w:rPr>
                <w:sz w:val="24"/>
                <w:szCs w:val="24"/>
              </w:rPr>
            </w:pPr>
            <w:r w:rsidRPr="00097184">
              <w:rPr>
                <w:rFonts w:hint="eastAsia"/>
                <w:sz w:val="24"/>
                <w:szCs w:val="24"/>
              </w:rPr>
              <w:t>方案</w:t>
            </w:r>
            <w:r w:rsidRPr="00097184">
              <w:rPr>
                <w:sz w:val="24"/>
                <w:szCs w:val="24"/>
              </w:rPr>
              <w:t>内容存在</w:t>
            </w:r>
            <w:r w:rsidRPr="00097184">
              <w:rPr>
                <w:rFonts w:hint="eastAsia"/>
                <w:sz w:val="24"/>
                <w:szCs w:val="24"/>
              </w:rPr>
              <w:t>1</w:t>
            </w:r>
            <w:r w:rsidRPr="00097184">
              <w:rPr>
                <w:rFonts w:hint="eastAsia"/>
                <w:sz w:val="24"/>
                <w:szCs w:val="24"/>
              </w:rPr>
              <w:t>处瑕疵</w:t>
            </w:r>
            <w:r w:rsidRPr="00097184">
              <w:rPr>
                <w:sz w:val="24"/>
                <w:szCs w:val="24"/>
              </w:rPr>
              <w:t>：</w:t>
            </w:r>
            <w:r w:rsidRPr="00097184">
              <w:rPr>
                <w:rFonts w:hint="eastAsia"/>
                <w:sz w:val="24"/>
                <w:szCs w:val="24"/>
              </w:rPr>
              <w:t>6</w:t>
            </w:r>
            <w:r w:rsidRPr="00097184">
              <w:rPr>
                <w:sz w:val="24"/>
                <w:szCs w:val="24"/>
              </w:rPr>
              <w:t>分；</w:t>
            </w:r>
          </w:p>
          <w:p w:rsidR="003A0CF0" w:rsidRPr="00097184" w:rsidRDefault="003A0CF0" w:rsidP="003A0CF0">
            <w:pPr>
              <w:widowControl/>
              <w:adjustRightInd w:val="0"/>
              <w:snapToGrid w:val="0"/>
              <w:rPr>
                <w:sz w:val="24"/>
                <w:szCs w:val="24"/>
              </w:rPr>
            </w:pPr>
            <w:r w:rsidRPr="00097184">
              <w:rPr>
                <w:rFonts w:hint="eastAsia"/>
                <w:sz w:val="24"/>
                <w:szCs w:val="24"/>
              </w:rPr>
              <w:t>方案</w:t>
            </w:r>
            <w:r w:rsidRPr="00097184">
              <w:rPr>
                <w:sz w:val="24"/>
                <w:szCs w:val="24"/>
              </w:rPr>
              <w:t>内容存在</w:t>
            </w:r>
            <w:r w:rsidRPr="00097184">
              <w:rPr>
                <w:rFonts w:hint="eastAsia"/>
                <w:sz w:val="24"/>
                <w:szCs w:val="24"/>
              </w:rPr>
              <w:t>2</w:t>
            </w:r>
            <w:r w:rsidRPr="00097184">
              <w:rPr>
                <w:rFonts w:hint="eastAsia"/>
                <w:sz w:val="24"/>
                <w:szCs w:val="24"/>
              </w:rPr>
              <w:t>处瑕疵</w:t>
            </w:r>
            <w:r w:rsidRPr="00097184">
              <w:rPr>
                <w:sz w:val="24"/>
                <w:szCs w:val="24"/>
              </w:rPr>
              <w:t>：</w:t>
            </w:r>
            <w:r w:rsidRPr="00097184">
              <w:rPr>
                <w:rFonts w:hint="eastAsia"/>
                <w:sz w:val="24"/>
                <w:szCs w:val="24"/>
              </w:rPr>
              <w:t>3</w:t>
            </w:r>
            <w:r w:rsidRPr="00097184">
              <w:rPr>
                <w:sz w:val="24"/>
                <w:szCs w:val="24"/>
              </w:rPr>
              <w:t>分；</w:t>
            </w:r>
          </w:p>
          <w:p w:rsidR="00DD54A8" w:rsidRPr="00097184" w:rsidRDefault="00DD54A8" w:rsidP="00DD54A8">
            <w:pPr>
              <w:widowControl/>
              <w:adjustRightInd w:val="0"/>
              <w:snapToGrid w:val="0"/>
              <w:rPr>
                <w:kern w:val="0"/>
                <w:sz w:val="24"/>
                <w:szCs w:val="24"/>
              </w:rPr>
            </w:pPr>
            <w:r w:rsidRPr="00097184">
              <w:rPr>
                <w:kern w:val="0"/>
                <w:sz w:val="24"/>
                <w:szCs w:val="24"/>
              </w:rPr>
              <w:lastRenderedPageBreak/>
              <w:t>未提供方案或不满足招标文件要求或内容存在</w:t>
            </w:r>
            <w:r w:rsidRPr="00097184">
              <w:rPr>
                <w:rFonts w:hint="eastAsia"/>
                <w:kern w:val="0"/>
                <w:sz w:val="24"/>
                <w:szCs w:val="24"/>
              </w:rPr>
              <w:t>3</w:t>
            </w:r>
            <w:r w:rsidRPr="00097184">
              <w:rPr>
                <w:rFonts w:hint="eastAsia"/>
                <w:kern w:val="0"/>
                <w:sz w:val="24"/>
                <w:szCs w:val="24"/>
              </w:rPr>
              <w:t>处及以上瑕疵</w:t>
            </w:r>
            <w:r w:rsidRPr="00097184">
              <w:rPr>
                <w:kern w:val="0"/>
                <w:sz w:val="24"/>
                <w:szCs w:val="24"/>
              </w:rPr>
              <w:t>：</w:t>
            </w:r>
            <w:r w:rsidRPr="00097184">
              <w:rPr>
                <w:kern w:val="0"/>
                <w:sz w:val="24"/>
                <w:szCs w:val="24"/>
              </w:rPr>
              <w:t>0</w:t>
            </w:r>
            <w:r w:rsidRPr="00097184">
              <w:rPr>
                <w:kern w:val="0"/>
                <w:sz w:val="24"/>
                <w:szCs w:val="24"/>
              </w:rPr>
              <w:t>分；</w:t>
            </w:r>
          </w:p>
          <w:p w:rsidR="00DD54A8" w:rsidRPr="00097184" w:rsidRDefault="00DD54A8" w:rsidP="00DD54A8">
            <w:pPr>
              <w:widowControl/>
              <w:adjustRightInd w:val="0"/>
              <w:snapToGrid w:val="0"/>
              <w:rPr>
                <w:sz w:val="24"/>
                <w:szCs w:val="24"/>
              </w:rPr>
            </w:pPr>
            <w:r w:rsidRPr="000971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DD54A8" w:rsidRPr="00097184" w:rsidRDefault="003A0CF0" w:rsidP="00DD54A8">
            <w:pPr>
              <w:widowControl/>
              <w:adjustRightInd w:val="0"/>
              <w:snapToGrid w:val="0"/>
              <w:jc w:val="center"/>
              <w:rPr>
                <w:kern w:val="0"/>
                <w:sz w:val="24"/>
                <w:szCs w:val="24"/>
              </w:rPr>
            </w:pPr>
            <w:r w:rsidRPr="00097184">
              <w:rPr>
                <w:rFonts w:hint="eastAsia"/>
                <w:kern w:val="0"/>
                <w:sz w:val="24"/>
                <w:szCs w:val="24"/>
              </w:rPr>
              <w:lastRenderedPageBreak/>
              <w:t>9</w:t>
            </w:r>
          </w:p>
        </w:tc>
      </w:tr>
      <w:tr w:rsidR="00097184" w:rsidRPr="00097184" w:rsidTr="00776C59">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A0CF0" w:rsidRPr="00097184" w:rsidRDefault="003A0CF0" w:rsidP="00DD54A8">
            <w:pPr>
              <w:widowControl/>
              <w:adjustRightInd w:val="0"/>
              <w:snapToGrid w:val="0"/>
              <w:jc w:val="center"/>
              <w:rPr>
                <w:kern w:val="0"/>
                <w:sz w:val="24"/>
                <w:szCs w:val="24"/>
              </w:rPr>
            </w:pPr>
            <w:bookmarkStart w:id="118" w:name="_Hlk190268585"/>
            <w:bookmarkEnd w:id="117"/>
            <w:r w:rsidRPr="00097184">
              <w:rPr>
                <w:rFonts w:hint="eastAsia"/>
                <w:kern w:val="0"/>
                <w:sz w:val="24"/>
                <w:szCs w:val="24"/>
              </w:rPr>
              <w:lastRenderedPageBreak/>
              <w:t>5</w:t>
            </w:r>
          </w:p>
        </w:tc>
        <w:tc>
          <w:tcPr>
            <w:tcW w:w="1442" w:type="dxa"/>
            <w:tcBorders>
              <w:top w:val="single" w:sz="4" w:space="0" w:color="auto"/>
              <w:left w:val="single" w:sz="4" w:space="0" w:color="auto"/>
              <w:bottom w:val="single" w:sz="4" w:space="0" w:color="auto"/>
              <w:right w:val="single" w:sz="4" w:space="0" w:color="auto"/>
            </w:tcBorders>
            <w:vAlign w:val="center"/>
          </w:tcPr>
          <w:p w:rsidR="003A0CF0" w:rsidRPr="00097184" w:rsidRDefault="003A0CF0" w:rsidP="00DD54A8">
            <w:pPr>
              <w:widowControl/>
              <w:adjustRightInd w:val="0"/>
              <w:snapToGrid w:val="0"/>
              <w:jc w:val="center"/>
              <w:rPr>
                <w:kern w:val="0"/>
                <w:sz w:val="24"/>
                <w:szCs w:val="24"/>
              </w:rPr>
            </w:pPr>
            <w:r w:rsidRPr="00097184">
              <w:rPr>
                <w:rFonts w:hint="eastAsia"/>
                <w:sz w:val="24"/>
              </w:rPr>
              <w:t>文档编制规范评价</w:t>
            </w:r>
          </w:p>
        </w:tc>
        <w:tc>
          <w:tcPr>
            <w:tcW w:w="7288" w:type="dxa"/>
            <w:tcBorders>
              <w:top w:val="single" w:sz="4" w:space="0" w:color="auto"/>
              <w:left w:val="single" w:sz="4" w:space="0" w:color="auto"/>
              <w:bottom w:val="single" w:sz="4" w:space="0" w:color="auto"/>
              <w:right w:val="single" w:sz="4" w:space="0" w:color="auto"/>
            </w:tcBorders>
            <w:vAlign w:val="center"/>
          </w:tcPr>
          <w:p w:rsidR="003A0CF0" w:rsidRPr="00097184" w:rsidRDefault="003A0CF0" w:rsidP="00CF508B">
            <w:pPr>
              <w:widowControl/>
              <w:adjustRightInd w:val="0"/>
              <w:snapToGrid w:val="0"/>
              <w:rPr>
                <w:sz w:val="24"/>
                <w:szCs w:val="24"/>
              </w:rPr>
            </w:pPr>
            <w:r w:rsidRPr="00097184">
              <w:rPr>
                <w:rFonts w:hint="eastAsia"/>
                <w:sz w:val="24"/>
                <w:szCs w:val="24"/>
              </w:rPr>
              <w:t>至少包含项目文档编制格式规范，包括但不限于封面、目录、正文、标题、图名图序、表名表序、页面设置、页眉页码、字体字号、行距等。</w:t>
            </w:r>
          </w:p>
          <w:p w:rsidR="003A0CF0" w:rsidRPr="00097184" w:rsidRDefault="003A0CF0" w:rsidP="00CF508B">
            <w:pPr>
              <w:widowControl/>
              <w:adjustRightInd w:val="0"/>
              <w:snapToGrid w:val="0"/>
              <w:rPr>
                <w:sz w:val="24"/>
                <w:szCs w:val="24"/>
              </w:rPr>
            </w:pPr>
            <w:r w:rsidRPr="00097184">
              <w:rPr>
                <w:rFonts w:hint="eastAsia"/>
                <w:sz w:val="24"/>
                <w:szCs w:val="24"/>
              </w:rPr>
              <w:t>满足</w:t>
            </w:r>
            <w:r w:rsidRPr="00097184">
              <w:rPr>
                <w:sz w:val="24"/>
                <w:szCs w:val="24"/>
              </w:rPr>
              <w:t>招标文件要求，无瑕疵：</w:t>
            </w:r>
            <w:r w:rsidRPr="00097184">
              <w:rPr>
                <w:rFonts w:hint="eastAsia"/>
                <w:sz w:val="24"/>
                <w:szCs w:val="24"/>
              </w:rPr>
              <w:t>9</w:t>
            </w:r>
            <w:r w:rsidRPr="00097184">
              <w:rPr>
                <w:sz w:val="24"/>
                <w:szCs w:val="24"/>
              </w:rPr>
              <w:t>分；</w:t>
            </w:r>
          </w:p>
          <w:p w:rsidR="003A0CF0" w:rsidRPr="00097184" w:rsidRDefault="003A0CF0" w:rsidP="00CF508B">
            <w:pPr>
              <w:widowControl/>
              <w:adjustRightInd w:val="0"/>
              <w:snapToGrid w:val="0"/>
              <w:rPr>
                <w:sz w:val="24"/>
                <w:szCs w:val="24"/>
              </w:rPr>
            </w:pPr>
            <w:r w:rsidRPr="00097184">
              <w:rPr>
                <w:rFonts w:hint="eastAsia"/>
                <w:sz w:val="24"/>
                <w:szCs w:val="24"/>
              </w:rPr>
              <w:t>方案</w:t>
            </w:r>
            <w:r w:rsidRPr="00097184">
              <w:rPr>
                <w:sz w:val="24"/>
                <w:szCs w:val="24"/>
              </w:rPr>
              <w:t>内容存在</w:t>
            </w:r>
            <w:r w:rsidRPr="00097184">
              <w:rPr>
                <w:rFonts w:hint="eastAsia"/>
                <w:sz w:val="24"/>
                <w:szCs w:val="24"/>
              </w:rPr>
              <w:t>1</w:t>
            </w:r>
            <w:r w:rsidRPr="00097184">
              <w:rPr>
                <w:rFonts w:hint="eastAsia"/>
                <w:sz w:val="24"/>
                <w:szCs w:val="24"/>
              </w:rPr>
              <w:t>处瑕疵</w:t>
            </w:r>
            <w:r w:rsidRPr="00097184">
              <w:rPr>
                <w:sz w:val="24"/>
                <w:szCs w:val="24"/>
              </w:rPr>
              <w:t>：</w:t>
            </w:r>
            <w:r w:rsidRPr="00097184">
              <w:rPr>
                <w:rFonts w:hint="eastAsia"/>
                <w:sz w:val="24"/>
                <w:szCs w:val="24"/>
              </w:rPr>
              <w:t>6</w:t>
            </w:r>
            <w:r w:rsidRPr="00097184">
              <w:rPr>
                <w:sz w:val="24"/>
                <w:szCs w:val="24"/>
              </w:rPr>
              <w:t>分；</w:t>
            </w:r>
          </w:p>
          <w:p w:rsidR="003A0CF0" w:rsidRPr="00097184" w:rsidRDefault="003A0CF0" w:rsidP="00CF508B">
            <w:pPr>
              <w:widowControl/>
              <w:adjustRightInd w:val="0"/>
              <w:snapToGrid w:val="0"/>
              <w:rPr>
                <w:sz w:val="24"/>
                <w:szCs w:val="24"/>
              </w:rPr>
            </w:pPr>
            <w:r w:rsidRPr="00097184">
              <w:rPr>
                <w:rFonts w:hint="eastAsia"/>
                <w:sz w:val="24"/>
                <w:szCs w:val="24"/>
              </w:rPr>
              <w:t>方案</w:t>
            </w:r>
            <w:r w:rsidRPr="00097184">
              <w:rPr>
                <w:sz w:val="24"/>
                <w:szCs w:val="24"/>
              </w:rPr>
              <w:t>内容存在</w:t>
            </w:r>
            <w:r w:rsidRPr="00097184">
              <w:rPr>
                <w:rFonts w:hint="eastAsia"/>
                <w:sz w:val="24"/>
                <w:szCs w:val="24"/>
              </w:rPr>
              <w:t>2</w:t>
            </w:r>
            <w:r w:rsidRPr="00097184">
              <w:rPr>
                <w:rFonts w:hint="eastAsia"/>
                <w:sz w:val="24"/>
                <w:szCs w:val="24"/>
              </w:rPr>
              <w:t>处瑕疵</w:t>
            </w:r>
            <w:r w:rsidRPr="00097184">
              <w:rPr>
                <w:sz w:val="24"/>
                <w:szCs w:val="24"/>
              </w:rPr>
              <w:t>：</w:t>
            </w:r>
            <w:r w:rsidRPr="00097184">
              <w:rPr>
                <w:rFonts w:hint="eastAsia"/>
                <w:sz w:val="24"/>
                <w:szCs w:val="24"/>
              </w:rPr>
              <w:t>3</w:t>
            </w:r>
            <w:r w:rsidRPr="00097184">
              <w:rPr>
                <w:sz w:val="24"/>
                <w:szCs w:val="24"/>
              </w:rPr>
              <w:t>分；</w:t>
            </w:r>
          </w:p>
          <w:p w:rsidR="003A0CF0" w:rsidRPr="00097184" w:rsidRDefault="003A0CF0" w:rsidP="00CF508B">
            <w:pPr>
              <w:widowControl/>
              <w:adjustRightInd w:val="0"/>
              <w:snapToGrid w:val="0"/>
              <w:rPr>
                <w:sz w:val="24"/>
                <w:szCs w:val="24"/>
              </w:rPr>
            </w:pPr>
            <w:r w:rsidRPr="00097184">
              <w:rPr>
                <w:sz w:val="24"/>
                <w:szCs w:val="24"/>
              </w:rPr>
              <w:t>未提供方案或不满足招标文件要求或内容存在</w:t>
            </w:r>
            <w:r w:rsidRPr="00097184">
              <w:rPr>
                <w:rFonts w:hint="eastAsia"/>
                <w:sz w:val="24"/>
                <w:szCs w:val="24"/>
              </w:rPr>
              <w:t>3</w:t>
            </w:r>
            <w:r w:rsidRPr="00097184">
              <w:rPr>
                <w:rFonts w:hint="eastAsia"/>
                <w:sz w:val="24"/>
                <w:szCs w:val="24"/>
              </w:rPr>
              <w:t>处及以上瑕疵</w:t>
            </w:r>
            <w:r w:rsidRPr="00097184">
              <w:rPr>
                <w:sz w:val="24"/>
                <w:szCs w:val="24"/>
              </w:rPr>
              <w:t>：</w:t>
            </w:r>
            <w:r w:rsidRPr="00097184">
              <w:rPr>
                <w:sz w:val="24"/>
                <w:szCs w:val="24"/>
              </w:rPr>
              <w:t>0</w:t>
            </w:r>
            <w:r w:rsidRPr="00097184">
              <w:rPr>
                <w:sz w:val="24"/>
                <w:szCs w:val="24"/>
              </w:rPr>
              <w:t>分；</w:t>
            </w:r>
          </w:p>
          <w:p w:rsidR="003A0CF0" w:rsidRPr="00097184" w:rsidRDefault="003A0CF0" w:rsidP="00CF508B">
            <w:pPr>
              <w:widowControl/>
              <w:adjustRightInd w:val="0"/>
              <w:snapToGrid w:val="0"/>
              <w:rPr>
                <w:sz w:val="24"/>
                <w:szCs w:val="24"/>
              </w:rPr>
            </w:pPr>
            <w:r w:rsidRPr="00097184">
              <w:rPr>
                <w:rFonts w:hint="eastAsia"/>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A0CF0" w:rsidRPr="00097184" w:rsidRDefault="003A0CF0" w:rsidP="00DD54A8">
            <w:pPr>
              <w:widowControl/>
              <w:adjustRightInd w:val="0"/>
              <w:snapToGrid w:val="0"/>
              <w:jc w:val="center"/>
              <w:rPr>
                <w:kern w:val="0"/>
                <w:sz w:val="24"/>
                <w:szCs w:val="24"/>
              </w:rPr>
            </w:pPr>
            <w:r w:rsidRPr="00097184">
              <w:rPr>
                <w:rFonts w:hint="eastAsia"/>
                <w:kern w:val="0"/>
                <w:sz w:val="24"/>
                <w:szCs w:val="24"/>
              </w:rPr>
              <w:t>9</w:t>
            </w:r>
          </w:p>
        </w:tc>
      </w:tr>
      <w:tr w:rsidR="00097184" w:rsidRPr="00097184" w:rsidTr="00776C59">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A0CF0" w:rsidRPr="00097184" w:rsidRDefault="003A0CF0" w:rsidP="00670CD1">
            <w:pPr>
              <w:widowControl/>
              <w:adjustRightInd w:val="0"/>
              <w:snapToGrid w:val="0"/>
              <w:jc w:val="center"/>
              <w:rPr>
                <w:kern w:val="0"/>
                <w:sz w:val="24"/>
                <w:szCs w:val="24"/>
              </w:rPr>
            </w:pPr>
            <w:bookmarkStart w:id="119" w:name="_Hlk190268589"/>
            <w:bookmarkEnd w:id="118"/>
            <w:r w:rsidRPr="00097184">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3A0CF0" w:rsidRPr="00097184" w:rsidRDefault="003A0CF0" w:rsidP="00670CD1">
            <w:pPr>
              <w:widowControl/>
              <w:adjustRightInd w:val="0"/>
              <w:snapToGrid w:val="0"/>
              <w:jc w:val="center"/>
              <w:rPr>
                <w:sz w:val="24"/>
                <w:szCs w:val="24"/>
              </w:rPr>
            </w:pPr>
            <w:r w:rsidRPr="00097184">
              <w:rPr>
                <w:rFonts w:hint="eastAsia"/>
                <w:kern w:val="0"/>
                <w:sz w:val="24"/>
                <w:szCs w:val="24"/>
              </w:rPr>
              <w:t>文件归档能力评价</w:t>
            </w:r>
          </w:p>
        </w:tc>
        <w:tc>
          <w:tcPr>
            <w:tcW w:w="7288" w:type="dxa"/>
            <w:tcBorders>
              <w:top w:val="single" w:sz="4" w:space="0" w:color="auto"/>
              <w:left w:val="single" w:sz="4" w:space="0" w:color="auto"/>
              <w:bottom w:val="single" w:sz="4" w:space="0" w:color="auto"/>
              <w:right w:val="single" w:sz="4" w:space="0" w:color="auto"/>
            </w:tcBorders>
            <w:vAlign w:val="center"/>
          </w:tcPr>
          <w:p w:rsidR="003A0CF0" w:rsidRPr="00097184" w:rsidRDefault="003A0CF0" w:rsidP="00CF508B">
            <w:pPr>
              <w:widowControl/>
              <w:adjustRightInd w:val="0"/>
              <w:snapToGrid w:val="0"/>
              <w:rPr>
                <w:sz w:val="24"/>
                <w:szCs w:val="24"/>
              </w:rPr>
            </w:pPr>
            <w:r w:rsidRPr="00097184">
              <w:rPr>
                <w:rFonts w:hint="eastAsia"/>
                <w:sz w:val="24"/>
                <w:szCs w:val="24"/>
              </w:rPr>
              <w:t>至少</w:t>
            </w:r>
            <w:proofErr w:type="gramStart"/>
            <w:r w:rsidRPr="00097184">
              <w:rPr>
                <w:rFonts w:hint="eastAsia"/>
                <w:sz w:val="24"/>
                <w:szCs w:val="24"/>
              </w:rPr>
              <w:t>包含组卷规则</w:t>
            </w:r>
            <w:proofErr w:type="gramEnd"/>
            <w:r w:rsidRPr="00097184">
              <w:rPr>
                <w:rFonts w:hint="eastAsia"/>
                <w:sz w:val="24"/>
                <w:szCs w:val="24"/>
              </w:rPr>
              <w:t>、装订要求的项目文件归档规范要求及曾完成过的样例。</w:t>
            </w:r>
          </w:p>
          <w:p w:rsidR="003A0CF0" w:rsidRPr="00097184" w:rsidRDefault="003A0CF0" w:rsidP="00CF508B">
            <w:pPr>
              <w:widowControl/>
              <w:adjustRightInd w:val="0"/>
              <w:snapToGrid w:val="0"/>
              <w:rPr>
                <w:sz w:val="24"/>
                <w:szCs w:val="24"/>
              </w:rPr>
            </w:pPr>
            <w:r w:rsidRPr="00097184">
              <w:rPr>
                <w:rFonts w:hint="eastAsia"/>
                <w:sz w:val="24"/>
                <w:szCs w:val="24"/>
              </w:rPr>
              <w:t>满足</w:t>
            </w:r>
            <w:r w:rsidRPr="00097184">
              <w:rPr>
                <w:sz w:val="24"/>
                <w:szCs w:val="24"/>
              </w:rPr>
              <w:t>招标文件要求，无瑕疵：</w:t>
            </w:r>
            <w:r w:rsidRPr="00097184">
              <w:rPr>
                <w:rFonts w:hint="eastAsia"/>
                <w:sz w:val="24"/>
                <w:szCs w:val="24"/>
              </w:rPr>
              <w:t>9</w:t>
            </w:r>
            <w:r w:rsidRPr="00097184">
              <w:rPr>
                <w:sz w:val="24"/>
                <w:szCs w:val="24"/>
              </w:rPr>
              <w:t>分；</w:t>
            </w:r>
          </w:p>
          <w:p w:rsidR="003A0CF0" w:rsidRPr="00097184" w:rsidRDefault="003A0CF0" w:rsidP="00CF508B">
            <w:pPr>
              <w:widowControl/>
              <w:adjustRightInd w:val="0"/>
              <w:snapToGrid w:val="0"/>
              <w:rPr>
                <w:sz w:val="24"/>
                <w:szCs w:val="24"/>
              </w:rPr>
            </w:pPr>
            <w:r w:rsidRPr="00097184">
              <w:rPr>
                <w:rFonts w:hint="eastAsia"/>
                <w:sz w:val="24"/>
                <w:szCs w:val="24"/>
              </w:rPr>
              <w:t>方案</w:t>
            </w:r>
            <w:r w:rsidRPr="00097184">
              <w:rPr>
                <w:sz w:val="24"/>
                <w:szCs w:val="24"/>
              </w:rPr>
              <w:t>内容存在</w:t>
            </w:r>
            <w:r w:rsidRPr="00097184">
              <w:rPr>
                <w:rFonts w:hint="eastAsia"/>
                <w:sz w:val="24"/>
                <w:szCs w:val="24"/>
              </w:rPr>
              <w:t>1</w:t>
            </w:r>
            <w:r w:rsidRPr="00097184">
              <w:rPr>
                <w:rFonts w:hint="eastAsia"/>
                <w:sz w:val="24"/>
                <w:szCs w:val="24"/>
              </w:rPr>
              <w:t>处瑕疵</w:t>
            </w:r>
            <w:r w:rsidRPr="00097184">
              <w:rPr>
                <w:sz w:val="24"/>
                <w:szCs w:val="24"/>
              </w:rPr>
              <w:t>：</w:t>
            </w:r>
            <w:r w:rsidRPr="00097184">
              <w:rPr>
                <w:rFonts w:hint="eastAsia"/>
                <w:sz w:val="24"/>
                <w:szCs w:val="24"/>
              </w:rPr>
              <w:t>6</w:t>
            </w:r>
            <w:r w:rsidRPr="00097184">
              <w:rPr>
                <w:sz w:val="24"/>
                <w:szCs w:val="24"/>
              </w:rPr>
              <w:t>分；</w:t>
            </w:r>
          </w:p>
          <w:p w:rsidR="003A0CF0" w:rsidRPr="00097184" w:rsidRDefault="003A0CF0" w:rsidP="00CF508B">
            <w:pPr>
              <w:widowControl/>
              <w:adjustRightInd w:val="0"/>
              <w:snapToGrid w:val="0"/>
              <w:rPr>
                <w:sz w:val="24"/>
                <w:szCs w:val="24"/>
              </w:rPr>
            </w:pPr>
            <w:r w:rsidRPr="00097184">
              <w:rPr>
                <w:rFonts w:hint="eastAsia"/>
                <w:sz w:val="24"/>
                <w:szCs w:val="24"/>
              </w:rPr>
              <w:t>方案</w:t>
            </w:r>
            <w:r w:rsidRPr="00097184">
              <w:rPr>
                <w:sz w:val="24"/>
                <w:szCs w:val="24"/>
              </w:rPr>
              <w:t>内容存在</w:t>
            </w:r>
            <w:r w:rsidRPr="00097184">
              <w:rPr>
                <w:rFonts w:hint="eastAsia"/>
                <w:sz w:val="24"/>
                <w:szCs w:val="24"/>
              </w:rPr>
              <w:t>2</w:t>
            </w:r>
            <w:r w:rsidRPr="00097184">
              <w:rPr>
                <w:rFonts w:hint="eastAsia"/>
                <w:sz w:val="24"/>
                <w:szCs w:val="24"/>
              </w:rPr>
              <w:t>处瑕疵</w:t>
            </w:r>
            <w:r w:rsidRPr="00097184">
              <w:rPr>
                <w:sz w:val="24"/>
                <w:szCs w:val="24"/>
              </w:rPr>
              <w:t>：</w:t>
            </w:r>
            <w:r w:rsidRPr="00097184">
              <w:rPr>
                <w:rFonts w:hint="eastAsia"/>
                <w:sz w:val="24"/>
                <w:szCs w:val="24"/>
              </w:rPr>
              <w:t>3</w:t>
            </w:r>
            <w:r w:rsidRPr="00097184">
              <w:rPr>
                <w:sz w:val="24"/>
                <w:szCs w:val="24"/>
              </w:rPr>
              <w:t>分；</w:t>
            </w:r>
          </w:p>
          <w:p w:rsidR="003A0CF0" w:rsidRPr="00097184" w:rsidRDefault="003A0CF0" w:rsidP="00CF508B">
            <w:pPr>
              <w:widowControl/>
              <w:adjustRightInd w:val="0"/>
              <w:snapToGrid w:val="0"/>
              <w:rPr>
                <w:sz w:val="24"/>
                <w:szCs w:val="24"/>
              </w:rPr>
            </w:pPr>
            <w:r w:rsidRPr="00097184">
              <w:rPr>
                <w:sz w:val="24"/>
                <w:szCs w:val="24"/>
              </w:rPr>
              <w:t>未提供方案或不满足招标文件要求或内容存在</w:t>
            </w:r>
            <w:r w:rsidRPr="00097184">
              <w:rPr>
                <w:rFonts w:hint="eastAsia"/>
                <w:sz w:val="24"/>
                <w:szCs w:val="24"/>
              </w:rPr>
              <w:t>3</w:t>
            </w:r>
            <w:r w:rsidRPr="00097184">
              <w:rPr>
                <w:rFonts w:hint="eastAsia"/>
                <w:sz w:val="24"/>
                <w:szCs w:val="24"/>
              </w:rPr>
              <w:t>处及以上瑕疵</w:t>
            </w:r>
            <w:r w:rsidRPr="00097184">
              <w:rPr>
                <w:sz w:val="24"/>
                <w:szCs w:val="24"/>
              </w:rPr>
              <w:t>：</w:t>
            </w:r>
            <w:r w:rsidRPr="00097184">
              <w:rPr>
                <w:sz w:val="24"/>
                <w:szCs w:val="24"/>
              </w:rPr>
              <w:t>0</w:t>
            </w:r>
            <w:r w:rsidRPr="00097184">
              <w:rPr>
                <w:sz w:val="24"/>
                <w:szCs w:val="24"/>
              </w:rPr>
              <w:t>分；</w:t>
            </w:r>
          </w:p>
          <w:p w:rsidR="003A0CF0" w:rsidRPr="00097184" w:rsidRDefault="003A0CF0" w:rsidP="00CF508B">
            <w:pPr>
              <w:widowControl/>
              <w:adjustRightInd w:val="0"/>
              <w:snapToGrid w:val="0"/>
              <w:rPr>
                <w:sz w:val="24"/>
                <w:szCs w:val="24"/>
              </w:rPr>
            </w:pPr>
            <w:r w:rsidRPr="00097184">
              <w:rPr>
                <w:rFonts w:hint="eastAsia"/>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A0CF0" w:rsidRPr="00097184" w:rsidRDefault="003A0CF0" w:rsidP="00670CD1">
            <w:pPr>
              <w:widowControl/>
              <w:adjustRightInd w:val="0"/>
              <w:snapToGrid w:val="0"/>
              <w:jc w:val="center"/>
              <w:rPr>
                <w:kern w:val="0"/>
                <w:sz w:val="24"/>
                <w:szCs w:val="24"/>
              </w:rPr>
            </w:pPr>
            <w:r w:rsidRPr="00097184">
              <w:rPr>
                <w:rFonts w:hint="eastAsia"/>
                <w:kern w:val="0"/>
                <w:sz w:val="24"/>
                <w:szCs w:val="24"/>
              </w:rPr>
              <w:t>9</w:t>
            </w:r>
          </w:p>
        </w:tc>
      </w:tr>
      <w:tr w:rsidR="00097184" w:rsidRPr="00097184" w:rsidTr="00776C59">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70CD1" w:rsidRPr="00097184" w:rsidRDefault="003A0CF0" w:rsidP="00670CD1">
            <w:pPr>
              <w:widowControl/>
              <w:adjustRightInd w:val="0"/>
              <w:snapToGrid w:val="0"/>
              <w:jc w:val="center"/>
              <w:rPr>
                <w:kern w:val="0"/>
                <w:sz w:val="24"/>
                <w:szCs w:val="24"/>
              </w:rPr>
            </w:pPr>
            <w:bookmarkStart w:id="120" w:name="_Hlk190268596"/>
            <w:bookmarkEnd w:id="119"/>
            <w:r w:rsidRPr="00097184">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tcPr>
          <w:p w:rsidR="00670CD1" w:rsidRPr="00097184" w:rsidRDefault="00670CD1" w:rsidP="00670CD1">
            <w:pPr>
              <w:widowControl/>
              <w:adjustRightInd w:val="0"/>
              <w:snapToGrid w:val="0"/>
              <w:jc w:val="center"/>
              <w:rPr>
                <w:sz w:val="24"/>
                <w:szCs w:val="24"/>
              </w:rPr>
            </w:pPr>
            <w:r w:rsidRPr="00097184">
              <w:rPr>
                <w:rFonts w:hint="eastAsia"/>
                <w:kern w:val="0"/>
                <w:sz w:val="24"/>
                <w:szCs w:val="24"/>
              </w:rPr>
              <w:t>项目文档电子化服务能力评价</w:t>
            </w:r>
          </w:p>
        </w:tc>
        <w:tc>
          <w:tcPr>
            <w:tcW w:w="7288" w:type="dxa"/>
            <w:tcBorders>
              <w:top w:val="single" w:sz="4" w:space="0" w:color="auto"/>
              <w:left w:val="single" w:sz="4" w:space="0" w:color="auto"/>
              <w:bottom w:val="single" w:sz="4" w:space="0" w:color="auto"/>
              <w:right w:val="single" w:sz="4" w:space="0" w:color="auto"/>
            </w:tcBorders>
            <w:vAlign w:val="center"/>
          </w:tcPr>
          <w:p w:rsidR="00670CD1" w:rsidRPr="00097184" w:rsidRDefault="00670CD1" w:rsidP="00670CD1">
            <w:pPr>
              <w:widowControl/>
              <w:adjustRightInd w:val="0"/>
              <w:snapToGrid w:val="0"/>
              <w:rPr>
                <w:sz w:val="24"/>
                <w:szCs w:val="24"/>
              </w:rPr>
            </w:pPr>
            <w:r w:rsidRPr="00097184">
              <w:rPr>
                <w:rFonts w:hint="eastAsia"/>
                <w:sz w:val="24"/>
                <w:szCs w:val="24"/>
              </w:rPr>
              <w:t>至少包含文档电子化的操作流程及方法，电子文档完整性保障措施，以及文档电子化服务成果交付物并提供文档电子化服务所使用的软件工具，包含软件截图及功能描述。</w:t>
            </w:r>
          </w:p>
          <w:p w:rsidR="00670CD1" w:rsidRPr="00097184" w:rsidRDefault="00670CD1" w:rsidP="00670CD1">
            <w:pPr>
              <w:widowControl/>
              <w:adjustRightInd w:val="0"/>
              <w:snapToGrid w:val="0"/>
              <w:rPr>
                <w:sz w:val="24"/>
                <w:szCs w:val="24"/>
              </w:rPr>
            </w:pPr>
            <w:r w:rsidRPr="00097184">
              <w:rPr>
                <w:rFonts w:hint="eastAsia"/>
                <w:sz w:val="24"/>
                <w:szCs w:val="24"/>
              </w:rPr>
              <w:t>满足</w:t>
            </w:r>
            <w:r w:rsidRPr="00097184">
              <w:rPr>
                <w:sz w:val="24"/>
                <w:szCs w:val="24"/>
              </w:rPr>
              <w:t>招标文件要求，无瑕疵：</w:t>
            </w:r>
            <w:r w:rsidRPr="00097184">
              <w:rPr>
                <w:rFonts w:hint="eastAsia"/>
                <w:sz w:val="24"/>
                <w:szCs w:val="24"/>
              </w:rPr>
              <w:t>9</w:t>
            </w:r>
            <w:r w:rsidRPr="00097184">
              <w:rPr>
                <w:sz w:val="24"/>
                <w:szCs w:val="24"/>
              </w:rPr>
              <w:t>分；</w:t>
            </w:r>
          </w:p>
          <w:p w:rsidR="00670CD1" w:rsidRPr="00097184" w:rsidRDefault="00670CD1" w:rsidP="00670CD1">
            <w:pPr>
              <w:widowControl/>
              <w:adjustRightInd w:val="0"/>
              <w:snapToGrid w:val="0"/>
              <w:rPr>
                <w:sz w:val="24"/>
                <w:szCs w:val="24"/>
              </w:rPr>
            </w:pPr>
            <w:r w:rsidRPr="00097184">
              <w:rPr>
                <w:rFonts w:hint="eastAsia"/>
                <w:sz w:val="24"/>
                <w:szCs w:val="24"/>
              </w:rPr>
              <w:t>方案</w:t>
            </w:r>
            <w:r w:rsidRPr="00097184">
              <w:rPr>
                <w:sz w:val="24"/>
                <w:szCs w:val="24"/>
              </w:rPr>
              <w:t>内容存在</w:t>
            </w:r>
            <w:r w:rsidRPr="00097184">
              <w:rPr>
                <w:rFonts w:hint="eastAsia"/>
                <w:sz w:val="24"/>
                <w:szCs w:val="24"/>
              </w:rPr>
              <w:t>1</w:t>
            </w:r>
            <w:r w:rsidRPr="00097184">
              <w:rPr>
                <w:rFonts w:hint="eastAsia"/>
                <w:sz w:val="24"/>
                <w:szCs w:val="24"/>
              </w:rPr>
              <w:t>处瑕疵</w:t>
            </w:r>
            <w:r w:rsidRPr="00097184">
              <w:rPr>
                <w:sz w:val="24"/>
                <w:szCs w:val="24"/>
              </w:rPr>
              <w:t>：</w:t>
            </w:r>
            <w:r w:rsidRPr="00097184">
              <w:rPr>
                <w:rFonts w:hint="eastAsia"/>
                <w:sz w:val="24"/>
                <w:szCs w:val="24"/>
              </w:rPr>
              <w:t>6</w:t>
            </w:r>
            <w:r w:rsidRPr="00097184">
              <w:rPr>
                <w:sz w:val="24"/>
                <w:szCs w:val="24"/>
              </w:rPr>
              <w:t>分；</w:t>
            </w:r>
          </w:p>
          <w:p w:rsidR="00670CD1" w:rsidRPr="00097184" w:rsidRDefault="00670CD1" w:rsidP="00670CD1">
            <w:pPr>
              <w:widowControl/>
              <w:adjustRightInd w:val="0"/>
              <w:snapToGrid w:val="0"/>
              <w:rPr>
                <w:sz w:val="24"/>
                <w:szCs w:val="24"/>
              </w:rPr>
            </w:pPr>
            <w:r w:rsidRPr="00097184">
              <w:rPr>
                <w:rFonts w:hint="eastAsia"/>
                <w:sz w:val="24"/>
                <w:szCs w:val="24"/>
              </w:rPr>
              <w:t>方案</w:t>
            </w:r>
            <w:r w:rsidRPr="00097184">
              <w:rPr>
                <w:sz w:val="24"/>
                <w:szCs w:val="24"/>
              </w:rPr>
              <w:t>内容存在</w:t>
            </w:r>
            <w:r w:rsidRPr="00097184">
              <w:rPr>
                <w:rFonts w:hint="eastAsia"/>
                <w:sz w:val="24"/>
                <w:szCs w:val="24"/>
              </w:rPr>
              <w:t>2</w:t>
            </w:r>
            <w:r w:rsidRPr="00097184">
              <w:rPr>
                <w:rFonts w:hint="eastAsia"/>
                <w:sz w:val="24"/>
                <w:szCs w:val="24"/>
              </w:rPr>
              <w:t>处瑕疵</w:t>
            </w:r>
            <w:r w:rsidRPr="00097184">
              <w:rPr>
                <w:sz w:val="24"/>
                <w:szCs w:val="24"/>
              </w:rPr>
              <w:t>：</w:t>
            </w:r>
            <w:r w:rsidRPr="00097184">
              <w:rPr>
                <w:rFonts w:hint="eastAsia"/>
                <w:sz w:val="24"/>
                <w:szCs w:val="24"/>
              </w:rPr>
              <w:t>3</w:t>
            </w:r>
            <w:r w:rsidRPr="00097184">
              <w:rPr>
                <w:sz w:val="24"/>
                <w:szCs w:val="24"/>
              </w:rPr>
              <w:t>分；</w:t>
            </w:r>
          </w:p>
          <w:p w:rsidR="00670CD1" w:rsidRPr="00097184" w:rsidRDefault="00670CD1" w:rsidP="00670CD1">
            <w:pPr>
              <w:widowControl/>
              <w:adjustRightInd w:val="0"/>
              <w:snapToGrid w:val="0"/>
              <w:rPr>
                <w:sz w:val="24"/>
                <w:szCs w:val="24"/>
              </w:rPr>
            </w:pPr>
            <w:r w:rsidRPr="00097184">
              <w:rPr>
                <w:sz w:val="24"/>
                <w:szCs w:val="24"/>
              </w:rPr>
              <w:t>未提供方案或不满足招标文件要求或内容存在</w:t>
            </w:r>
            <w:r w:rsidRPr="00097184">
              <w:rPr>
                <w:rFonts w:hint="eastAsia"/>
                <w:sz w:val="24"/>
                <w:szCs w:val="24"/>
              </w:rPr>
              <w:t>3</w:t>
            </w:r>
            <w:r w:rsidRPr="00097184">
              <w:rPr>
                <w:rFonts w:hint="eastAsia"/>
                <w:sz w:val="24"/>
                <w:szCs w:val="24"/>
              </w:rPr>
              <w:t>处及以上瑕疵</w:t>
            </w:r>
            <w:r w:rsidRPr="00097184">
              <w:rPr>
                <w:sz w:val="24"/>
                <w:szCs w:val="24"/>
              </w:rPr>
              <w:t>：</w:t>
            </w:r>
            <w:r w:rsidRPr="00097184">
              <w:rPr>
                <w:sz w:val="24"/>
                <w:szCs w:val="24"/>
              </w:rPr>
              <w:t>0</w:t>
            </w:r>
            <w:r w:rsidRPr="00097184">
              <w:rPr>
                <w:sz w:val="24"/>
                <w:szCs w:val="24"/>
              </w:rPr>
              <w:t>分；</w:t>
            </w:r>
          </w:p>
          <w:p w:rsidR="00670CD1" w:rsidRPr="00097184" w:rsidRDefault="00670CD1" w:rsidP="00670CD1">
            <w:pPr>
              <w:widowControl/>
              <w:adjustRightInd w:val="0"/>
              <w:snapToGrid w:val="0"/>
              <w:rPr>
                <w:sz w:val="24"/>
                <w:szCs w:val="24"/>
              </w:rPr>
            </w:pPr>
            <w:r w:rsidRPr="00097184">
              <w:rPr>
                <w:rFonts w:hint="eastAsia"/>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670CD1" w:rsidRPr="00097184" w:rsidRDefault="00670CD1" w:rsidP="00670CD1">
            <w:pPr>
              <w:widowControl/>
              <w:adjustRightInd w:val="0"/>
              <w:snapToGrid w:val="0"/>
              <w:jc w:val="center"/>
              <w:rPr>
                <w:kern w:val="0"/>
                <w:sz w:val="24"/>
                <w:szCs w:val="24"/>
              </w:rPr>
            </w:pPr>
            <w:r w:rsidRPr="00097184">
              <w:rPr>
                <w:rFonts w:hint="eastAsia"/>
                <w:kern w:val="0"/>
                <w:sz w:val="24"/>
                <w:szCs w:val="24"/>
              </w:rPr>
              <w:t>9</w:t>
            </w:r>
          </w:p>
        </w:tc>
      </w:tr>
      <w:bookmarkEnd w:id="120"/>
      <w:tr w:rsidR="00097184" w:rsidRPr="00097184" w:rsidTr="00776C59">
        <w:trPr>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776C59" w:rsidRPr="00097184" w:rsidRDefault="00776C59" w:rsidP="00FE1F84">
            <w:pPr>
              <w:widowControl/>
              <w:adjustRightInd w:val="0"/>
              <w:snapToGrid w:val="0"/>
              <w:jc w:val="center"/>
              <w:rPr>
                <w:sz w:val="24"/>
              </w:rPr>
            </w:pPr>
            <w:r w:rsidRPr="00097184">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776C59" w:rsidRPr="00097184" w:rsidRDefault="00776C59" w:rsidP="00FE1F84">
            <w:pPr>
              <w:widowControl/>
              <w:adjustRightInd w:val="0"/>
              <w:snapToGrid w:val="0"/>
              <w:jc w:val="center"/>
              <w:rPr>
                <w:kern w:val="0"/>
                <w:sz w:val="24"/>
                <w:szCs w:val="24"/>
              </w:rPr>
            </w:pPr>
            <w:r w:rsidRPr="00097184">
              <w:rPr>
                <w:kern w:val="0"/>
                <w:sz w:val="24"/>
                <w:szCs w:val="24"/>
              </w:rPr>
              <w:t>100</w:t>
            </w:r>
          </w:p>
        </w:tc>
      </w:tr>
    </w:tbl>
    <w:p w:rsidR="00233239" w:rsidRPr="00097184" w:rsidRDefault="00233239" w:rsidP="004B4DF3">
      <w:pPr>
        <w:spacing w:line="360" w:lineRule="auto"/>
        <w:ind w:firstLineChars="200" w:firstLine="480"/>
        <w:outlineLvl w:val="0"/>
        <w:rPr>
          <w:sz w:val="24"/>
        </w:rPr>
      </w:pPr>
      <w:r w:rsidRPr="00097184">
        <w:rPr>
          <w:sz w:val="24"/>
        </w:rPr>
        <w:t>四、投标文件</w:t>
      </w:r>
      <w:r w:rsidR="00AB1AB2" w:rsidRPr="00097184">
        <w:rPr>
          <w:sz w:val="24"/>
        </w:rPr>
        <w:t>内容</w:t>
      </w:r>
      <w:r w:rsidRPr="00097184">
        <w:rPr>
          <w:sz w:val="24"/>
        </w:rPr>
        <w:t>要求</w:t>
      </w:r>
    </w:p>
    <w:p w:rsidR="008B3CFE" w:rsidRPr="00097184" w:rsidRDefault="008B3CFE" w:rsidP="004B4DF3">
      <w:pPr>
        <w:spacing w:line="360" w:lineRule="auto"/>
        <w:ind w:firstLineChars="200" w:firstLine="480"/>
        <w:outlineLvl w:val="0"/>
        <w:rPr>
          <w:sz w:val="24"/>
        </w:rPr>
      </w:pPr>
      <w:r w:rsidRPr="00097184">
        <w:rPr>
          <w:rFonts w:hint="eastAsia"/>
          <w:sz w:val="24"/>
        </w:rPr>
        <w:t>（一）</w:t>
      </w:r>
      <w:r w:rsidRPr="00097184">
        <w:rPr>
          <w:sz w:val="24"/>
        </w:rPr>
        <w:t>投标人须按照《投标须知》</w:t>
      </w:r>
      <w:r w:rsidRPr="00097184">
        <w:rPr>
          <w:sz w:val="24"/>
        </w:rPr>
        <w:t xml:space="preserve">“C </w:t>
      </w:r>
      <w:r w:rsidRPr="00097184">
        <w:rPr>
          <w:sz w:val="24"/>
        </w:rPr>
        <w:t>投标文件的编制</w:t>
      </w:r>
      <w:r w:rsidRPr="00097184">
        <w:rPr>
          <w:sz w:val="24"/>
        </w:rPr>
        <w:t>”</w:t>
      </w:r>
      <w:r w:rsidRPr="00097184">
        <w:rPr>
          <w:sz w:val="24"/>
        </w:rPr>
        <w:t>中的相关要求编制投标文件</w:t>
      </w:r>
      <w:r w:rsidRPr="00097184">
        <w:rPr>
          <w:rFonts w:hint="eastAsia"/>
          <w:sz w:val="24"/>
        </w:rPr>
        <w:t>。</w:t>
      </w:r>
    </w:p>
    <w:p w:rsidR="006A4BDB" w:rsidRPr="00097184" w:rsidRDefault="008B3CFE" w:rsidP="004B4DF3">
      <w:pPr>
        <w:spacing w:line="360" w:lineRule="auto"/>
        <w:ind w:firstLineChars="200" w:firstLine="480"/>
        <w:outlineLvl w:val="0"/>
        <w:rPr>
          <w:sz w:val="24"/>
        </w:rPr>
      </w:pPr>
      <w:r w:rsidRPr="00097184">
        <w:rPr>
          <w:rFonts w:hint="eastAsia"/>
          <w:sz w:val="24"/>
        </w:rPr>
        <w:t>（二）</w:t>
      </w:r>
      <w:r w:rsidRPr="00097184">
        <w:rPr>
          <w:sz w:val="24"/>
        </w:rPr>
        <w:t>投标文件</w:t>
      </w:r>
      <w:r w:rsidRPr="00097184">
        <w:rPr>
          <w:rFonts w:hint="eastAsia"/>
          <w:sz w:val="24"/>
        </w:rPr>
        <w:t>格式参照第五部分“投标文件格式”。</w:t>
      </w:r>
    </w:p>
    <w:p w:rsidR="00AE5C1F" w:rsidRPr="00097184" w:rsidRDefault="00AE5C1F" w:rsidP="00AE5C1F">
      <w:pPr>
        <w:spacing w:line="360" w:lineRule="auto"/>
        <w:jc w:val="center"/>
        <w:rPr>
          <w:b/>
          <w:sz w:val="24"/>
        </w:rPr>
      </w:pPr>
      <w:r w:rsidRPr="00097184">
        <w:rPr>
          <w:sz w:val="24"/>
          <w:u w:val="single"/>
        </w:rPr>
        <w:br w:type="page"/>
      </w:r>
      <w:r w:rsidRPr="00097184">
        <w:rPr>
          <w:b/>
          <w:sz w:val="24"/>
        </w:rPr>
        <w:lastRenderedPageBreak/>
        <w:t>项目需求书</w:t>
      </w:r>
    </w:p>
    <w:p w:rsidR="00776C59" w:rsidRPr="00097184" w:rsidRDefault="00776C59" w:rsidP="00F447D5">
      <w:pPr>
        <w:spacing w:line="360" w:lineRule="auto"/>
        <w:ind w:firstLineChars="200" w:firstLine="480"/>
        <w:outlineLvl w:val="0"/>
        <w:rPr>
          <w:sz w:val="24"/>
        </w:rPr>
      </w:pPr>
      <w:r w:rsidRPr="00097184">
        <w:rPr>
          <w:rFonts w:hint="eastAsia"/>
          <w:sz w:val="24"/>
        </w:rPr>
        <w:t>第一包</w:t>
      </w:r>
    </w:p>
    <w:p w:rsidR="00E41D23" w:rsidRPr="00097184" w:rsidRDefault="00122957" w:rsidP="00F447D5">
      <w:pPr>
        <w:spacing w:line="360" w:lineRule="auto"/>
        <w:ind w:firstLineChars="200" w:firstLine="480"/>
        <w:outlineLvl w:val="0"/>
        <w:rPr>
          <w:sz w:val="24"/>
        </w:rPr>
      </w:pPr>
      <w:r w:rsidRPr="00097184">
        <w:rPr>
          <w:rFonts w:hint="eastAsia"/>
          <w:sz w:val="24"/>
        </w:rPr>
        <w:t>一、项目背景</w:t>
      </w:r>
    </w:p>
    <w:p w:rsidR="00776C59" w:rsidRPr="00097184" w:rsidRDefault="00776C59" w:rsidP="00F447D5">
      <w:pPr>
        <w:spacing w:line="360" w:lineRule="auto"/>
        <w:ind w:firstLineChars="200" w:firstLine="480"/>
        <w:outlineLvl w:val="0"/>
        <w:rPr>
          <w:sz w:val="24"/>
        </w:rPr>
      </w:pPr>
      <w:r w:rsidRPr="00097184">
        <w:rPr>
          <w:rFonts w:hint="eastAsia"/>
          <w:sz w:val="24"/>
        </w:rPr>
        <w:t>本项目属于信息传输业。</w:t>
      </w:r>
    </w:p>
    <w:p w:rsidR="00776C59" w:rsidRPr="00097184" w:rsidRDefault="00776C59" w:rsidP="00F447D5">
      <w:pPr>
        <w:spacing w:line="360" w:lineRule="auto"/>
        <w:ind w:firstLineChars="200" w:firstLine="480"/>
        <w:outlineLvl w:val="0"/>
        <w:rPr>
          <w:sz w:val="24"/>
        </w:rPr>
      </w:pPr>
      <w:r w:rsidRPr="00097184">
        <w:rPr>
          <w:rFonts w:hint="eastAsia"/>
          <w:sz w:val="24"/>
        </w:rPr>
        <w:t>二、服务要求</w:t>
      </w:r>
    </w:p>
    <w:p w:rsidR="00776C59" w:rsidRPr="00097184" w:rsidRDefault="00776C59" w:rsidP="00776C59">
      <w:pPr>
        <w:spacing w:line="360" w:lineRule="auto"/>
        <w:ind w:firstLineChars="200" w:firstLine="480"/>
        <w:outlineLvl w:val="0"/>
        <w:rPr>
          <w:sz w:val="24"/>
        </w:rPr>
      </w:pPr>
      <w:r w:rsidRPr="00097184">
        <w:rPr>
          <w:rFonts w:hint="eastAsia"/>
          <w:sz w:val="24"/>
        </w:rPr>
        <w:t>1</w:t>
      </w:r>
      <w:r w:rsidRPr="00097184">
        <w:rPr>
          <w:rFonts w:hint="eastAsia"/>
          <w:sz w:val="24"/>
        </w:rPr>
        <w:t>）总体要求</w:t>
      </w:r>
    </w:p>
    <w:p w:rsidR="00034B9F" w:rsidRPr="00097184" w:rsidRDefault="00034B9F" w:rsidP="00034B9F">
      <w:pPr>
        <w:spacing w:line="360" w:lineRule="auto"/>
        <w:ind w:firstLineChars="200" w:firstLine="480"/>
        <w:outlineLvl w:val="0"/>
        <w:rPr>
          <w:sz w:val="24"/>
        </w:rPr>
      </w:pPr>
      <w:r w:rsidRPr="00097184">
        <w:rPr>
          <w:rFonts w:hint="eastAsia"/>
          <w:sz w:val="24"/>
        </w:rPr>
        <w:t>按照</w:t>
      </w:r>
      <w:r w:rsidRPr="00097184">
        <w:rPr>
          <w:rFonts w:hint="eastAsia"/>
          <w:sz w:val="24"/>
        </w:rPr>
        <w:t>A</w:t>
      </w:r>
      <w:r w:rsidRPr="00097184">
        <w:rPr>
          <w:rFonts w:hint="eastAsia"/>
          <w:sz w:val="24"/>
        </w:rPr>
        <w:t>级机房标准提供机房服务。</w:t>
      </w:r>
    </w:p>
    <w:p w:rsidR="00034B9F" w:rsidRPr="00097184" w:rsidRDefault="00034B9F" w:rsidP="00034B9F">
      <w:pPr>
        <w:spacing w:line="360" w:lineRule="auto"/>
        <w:ind w:firstLineChars="200" w:firstLine="480"/>
        <w:outlineLvl w:val="0"/>
        <w:rPr>
          <w:sz w:val="24"/>
        </w:rPr>
      </w:pPr>
      <w:r w:rsidRPr="00097184">
        <w:rPr>
          <w:rFonts w:hint="eastAsia"/>
          <w:sz w:val="24"/>
        </w:rPr>
        <w:t>主机房采取微模块架构，至少提供微模块</w:t>
      </w:r>
      <w:r w:rsidRPr="00097184">
        <w:rPr>
          <w:rFonts w:hint="eastAsia"/>
          <w:sz w:val="24"/>
        </w:rPr>
        <w:t>6</w:t>
      </w:r>
      <w:r w:rsidRPr="00097184">
        <w:rPr>
          <w:rFonts w:hint="eastAsia"/>
          <w:sz w:val="24"/>
        </w:rPr>
        <w:t>套。</w:t>
      </w:r>
    </w:p>
    <w:p w:rsidR="00034B9F" w:rsidRPr="00097184" w:rsidRDefault="00034B9F" w:rsidP="00034B9F">
      <w:pPr>
        <w:spacing w:line="360" w:lineRule="auto"/>
        <w:ind w:firstLineChars="200" w:firstLine="480"/>
        <w:outlineLvl w:val="0"/>
        <w:rPr>
          <w:sz w:val="24"/>
        </w:rPr>
      </w:pPr>
      <w:r w:rsidRPr="00097184">
        <w:rPr>
          <w:rFonts w:hint="eastAsia"/>
          <w:sz w:val="24"/>
        </w:rPr>
        <w:t>提供</w:t>
      </w:r>
      <w:r w:rsidRPr="00097184">
        <w:rPr>
          <w:rFonts w:hint="eastAsia"/>
          <w:sz w:val="24"/>
        </w:rPr>
        <w:t>6</w:t>
      </w:r>
      <w:r w:rsidRPr="00097184">
        <w:rPr>
          <w:rFonts w:hint="eastAsia"/>
          <w:sz w:val="24"/>
        </w:rPr>
        <w:t>台加湿机、</w:t>
      </w:r>
      <w:r w:rsidRPr="00097184">
        <w:rPr>
          <w:rFonts w:hint="eastAsia"/>
          <w:sz w:val="24"/>
        </w:rPr>
        <w:t>17</w:t>
      </w:r>
      <w:r w:rsidRPr="00097184">
        <w:rPr>
          <w:rFonts w:hint="eastAsia"/>
          <w:sz w:val="24"/>
        </w:rPr>
        <w:t>台机房精密空调、</w:t>
      </w:r>
      <w:r w:rsidRPr="00097184">
        <w:rPr>
          <w:rFonts w:hint="eastAsia"/>
          <w:sz w:val="24"/>
        </w:rPr>
        <w:t>500kVA UPS 4</w:t>
      </w:r>
      <w:r w:rsidRPr="00097184">
        <w:rPr>
          <w:rFonts w:hint="eastAsia"/>
          <w:sz w:val="24"/>
        </w:rPr>
        <w:t>台用于机房基础环境保障服务。</w:t>
      </w:r>
    </w:p>
    <w:p w:rsidR="00034B9F" w:rsidRPr="00097184" w:rsidRDefault="00034B9F" w:rsidP="00034B9F">
      <w:pPr>
        <w:spacing w:line="360" w:lineRule="auto"/>
        <w:ind w:firstLineChars="200" w:firstLine="480"/>
        <w:outlineLvl w:val="0"/>
        <w:rPr>
          <w:sz w:val="24"/>
        </w:rPr>
      </w:pPr>
      <w:r w:rsidRPr="00097184">
        <w:rPr>
          <w:rFonts w:hint="eastAsia"/>
          <w:sz w:val="24"/>
        </w:rPr>
        <w:t>每台空调、加湿机等设备全部为</w:t>
      </w:r>
      <w:r w:rsidRPr="00097184">
        <w:rPr>
          <w:rFonts w:hint="eastAsia"/>
          <w:sz w:val="24"/>
        </w:rPr>
        <w:t>2</w:t>
      </w:r>
      <w:r w:rsidRPr="00097184">
        <w:rPr>
          <w:rFonts w:hint="eastAsia"/>
          <w:sz w:val="24"/>
        </w:rPr>
        <w:t>路电源供电。</w:t>
      </w:r>
    </w:p>
    <w:p w:rsidR="00776C59" w:rsidRPr="00097184" w:rsidRDefault="00776C59" w:rsidP="00776C59">
      <w:pPr>
        <w:spacing w:line="360" w:lineRule="auto"/>
        <w:ind w:firstLineChars="200" w:firstLine="480"/>
        <w:outlineLvl w:val="0"/>
        <w:rPr>
          <w:sz w:val="24"/>
        </w:rPr>
      </w:pPr>
      <w:r w:rsidRPr="00097184">
        <w:rPr>
          <w:rFonts w:hint="eastAsia"/>
          <w:sz w:val="24"/>
        </w:rPr>
        <w:t>具备智能化管理系统</w:t>
      </w:r>
    </w:p>
    <w:p w:rsidR="00776C59" w:rsidRPr="00097184" w:rsidRDefault="00776C59" w:rsidP="00776C59">
      <w:pPr>
        <w:spacing w:line="360" w:lineRule="auto"/>
        <w:ind w:firstLineChars="200" w:firstLine="480"/>
        <w:outlineLvl w:val="0"/>
        <w:rPr>
          <w:sz w:val="24"/>
        </w:rPr>
      </w:pPr>
      <w:r w:rsidRPr="00097184">
        <w:rPr>
          <w:rFonts w:hint="eastAsia"/>
          <w:sz w:val="24"/>
        </w:rPr>
        <w:t>基础设施系统与设备运行应包括值班、监控、日常巡检、运行操作、报警和事件处理等内容。</w:t>
      </w:r>
    </w:p>
    <w:p w:rsidR="00776C59" w:rsidRPr="00097184" w:rsidRDefault="00776C59" w:rsidP="00776C59">
      <w:pPr>
        <w:spacing w:line="360" w:lineRule="auto"/>
        <w:ind w:firstLineChars="200" w:firstLine="480"/>
        <w:outlineLvl w:val="0"/>
        <w:rPr>
          <w:sz w:val="24"/>
        </w:rPr>
      </w:pPr>
      <w:r w:rsidRPr="00097184">
        <w:rPr>
          <w:rFonts w:hint="eastAsia"/>
          <w:sz w:val="24"/>
        </w:rPr>
        <w:t>提供</w:t>
      </w:r>
      <w:r w:rsidRPr="00097184">
        <w:rPr>
          <w:rFonts w:hint="eastAsia"/>
          <w:sz w:val="24"/>
        </w:rPr>
        <w:t>7</w:t>
      </w:r>
      <w:r w:rsidRPr="00097184">
        <w:rPr>
          <w:rFonts w:hint="eastAsia"/>
          <w:sz w:val="24"/>
        </w:rPr>
        <w:t>×</w:t>
      </w:r>
      <w:r w:rsidRPr="00097184">
        <w:rPr>
          <w:rFonts w:hint="eastAsia"/>
          <w:sz w:val="24"/>
        </w:rPr>
        <w:t>24</w:t>
      </w:r>
      <w:r w:rsidRPr="00097184">
        <w:rPr>
          <w:rFonts w:hint="eastAsia"/>
          <w:sz w:val="24"/>
        </w:rPr>
        <w:t>小时专业技术人员值班服务。</w:t>
      </w:r>
    </w:p>
    <w:p w:rsidR="00776C59" w:rsidRPr="00097184" w:rsidRDefault="00776C59" w:rsidP="00776C59">
      <w:pPr>
        <w:spacing w:line="360" w:lineRule="auto"/>
        <w:ind w:firstLineChars="200" w:firstLine="480"/>
        <w:outlineLvl w:val="0"/>
        <w:rPr>
          <w:sz w:val="24"/>
        </w:rPr>
      </w:pPr>
      <w:r w:rsidRPr="00097184">
        <w:rPr>
          <w:rFonts w:hint="eastAsia"/>
          <w:sz w:val="24"/>
        </w:rPr>
        <w:t>运行人员应按照巡检计划、周期、规定路线对基础设施系统和设备及运行环境进行巡检，巡检记录应及时、完整、真实、清晰。</w:t>
      </w:r>
    </w:p>
    <w:p w:rsidR="00776C59" w:rsidRPr="00097184" w:rsidRDefault="00776C59" w:rsidP="00776C59">
      <w:pPr>
        <w:spacing w:line="360" w:lineRule="auto"/>
        <w:ind w:firstLineChars="200" w:firstLine="480"/>
        <w:outlineLvl w:val="0"/>
        <w:rPr>
          <w:sz w:val="24"/>
        </w:rPr>
      </w:pPr>
      <w:r w:rsidRPr="00097184">
        <w:rPr>
          <w:rFonts w:hint="eastAsia"/>
          <w:sz w:val="24"/>
        </w:rPr>
        <w:t>每日现场巡检次数不应少于</w:t>
      </w:r>
      <w:r w:rsidRPr="00097184">
        <w:rPr>
          <w:rFonts w:hint="eastAsia"/>
          <w:sz w:val="24"/>
        </w:rPr>
        <w:t>8</w:t>
      </w:r>
      <w:r w:rsidRPr="00097184">
        <w:rPr>
          <w:rFonts w:hint="eastAsia"/>
          <w:sz w:val="24"/>
        </w:rPr>
        <w:t>次。</w:t>
      </w:r>
    </w:p>
    <w:p w:rsidR="00776C59" w:rsidRPr="00097184" w:rsidRDefault="00776C59" w:rsidP="00776C59">
      <w:pPr>
        <w:spacing w:line="360" w:lineRule="auto"/>
        <w:ind w:firstLineChars="200" w:firstLine="480"/>
        <w:outlineLvl w:val="0"/>
        <w:rPr>
          <w:sz w:val="24"/>
        </w:rPr>
      </w:pPr>
      <w:r w:rsidRPr="00097184">
        <w:rPr>
          <w:rFonts w:hint="eastAsia"/>
          <w:sz w:val="24"/>
        </w:rPr>
        <w:t>IDC</w:t>
      </w:r>
      <w:r w:rsidRPr="00097184">
        <w:rPr>
          <w:rFonts w:hint="eastAsia"/>
          <w:sz w:val="24"/>
        </w:rPr>
        <w:t>服务要求所有服务人员都应具有相应资格证书。</w:t>
      </w:r>
    </w:p>
    <w:p w:rsidR="00776C59" w:rsidRPr="00097184" w:rsidRDefault="00776C59" w:rsidP="00776C59">
      <w:pPr>
        <w:spacing w:line="360" w:lineRule="auto"/>
        <w:ind w:firstLineChars="200" w:firstLine="480"/>
        <w:outlineLvl w:val="0"/>
        <w:rPr>
          <w:sz w:val="24"/>
        </w:rPr>
      </w:pPr>
      <w:r w:rsidRPr="00097184">
        <w:rPr>
          <w:rFonts w:hint="eastAsia"/>
          <w:sz w:val="24"/>
        </w:rPr>
        <w:t>IDC</w:t>
      </w:r>
      <w:r w:rsidRPr="00097184">
        <w:rPr>
          <w:rFonts w:hint="eastAsia"/>
          <w:sz w:val="24"/>
        </w:rPr>
        <w:t>服务包含机房基础设施设备的维修、备件更换及耗材，包括系统运行应急处置、检测等工作和费用。</w:t>
      </w:r>
    </w:p>
    <w:p w:rsidR="00776C59" w:rsidRPr="00097184" w:rsidRDefault="00776C59" w:rsidP="00776C59">
      <w:pPr>
        <w:spacing w:line="360" w:lineRule="auto"/>
        <w:ind w:firstLineChars="200" w:firstLine="480"/>
        <w:outlineLvl w:val="0"/>
        <w:rPr>
          <w:sz w:val="24"/>
        </w:rPr>
      </w:pPr>
      <w:r w:rsidRPr="00097184">
        <w:rPr>
          <w:rFonts w:hint="eastAsia"/>
          <w:sz w:val="24"/>
        </w:rPr>
        <w:t>防雷击：机房设置避雷装置，机房设置交流电源地线，机房设备必须进行等电位联结并接地。</w:t>
      </w:r>
    </w:p>
    <w:p w:rsidR="00776C59" w:rsidRPr="00097184" w:rsidRDefault="00776C59" w:rsidP="00776C59">
      <w:pPr>
        <w:spacing w:line="360" w:lineRule="auto"/>
        <w:ind w:firstLineChars="200" w:firstLine="480"/>
        <w:outlineLvl w:val="0"/>
        <w:rPr>
          <w:sz w:val="24"/>
        </w:rPr>
      </w:pPr>
      <w:r w:rsidRPr="00097184">
        <w:rPr>
          <w:rFonts w:hint="eastAsia"/>
          <w:sz w:val="24"/>
        </w:rPr>
        <w:t>IDC</w:t>
      </w:r>
      <w:r w:rsidRPr="00097184">
        <w:rPr>
          <w:rFonts w:hint="eastAsia"/>
          <w:sz w:val="24"/>
        </w:rPr>
        <w:t>服务商指定专业项目经理负责本项目相关事宜及与客户沟通联系。</w:t>
      </w:r>
    </w:p>
    <w:p w:rsidR="00776C59" w:rsidRPr="00097184" w:rsidRDefault="00776C59" w:rsidP="00776C59">
      <w:pPr>
        <w:spacing w:line="360" w:lineRule="auto"/>
        <w:ind w:firstLineChars="200" w:firstLine="480"/>
        <w:outlineLvl w:val="0"/>
        <w:rPr>
          <w:sz w:val="24"/>
        </w:rPr>
      </w:pPr>
      <w:r w:rsidRPr="00097184">
        <w:rPr>
          <w:rFonts w:hint="eastAsia"/>
          <w:sz w:val="24"/>
        </w:rPr>
        <w:t>2</w:t>
      </w:r>
      <w:r w:rsidRPr="00097184">
        <w:rPr>
          <w:rFonts w:hint="eastAsia"/>
          <w:sz w:val="24"/>
        </w:rPr>
        <w:t>）电力系统服务</w:t>
      </w:r>
    </w:p>
    <w:p w:rsidR="00776C59" w:rsidRPr="00097184" w:rsidRDefault="00776C59" w:rsidP="00776C59">
      <w:pPr>
        <w:spacing w:line="360" w:lineRule="auto"/>
        <w:ind w:firstLineChars="200" w:firstLine="480"/>
        <w:outlineLvl w:val="0"/>
        <w:rPr>
          <w:sz w:val="24"/>
        </w:rPr>
      </w:pPr>
      <w:r w:rsidRPr="00097184">
        <w:rPr>
          <w:rFonts w:hint="eastAsia"/>
          <w:sz w:val="24"/>
        </w:rPr>
        <w:t>三级电力保障：双路外市电保障、</w:t>
      </w:r>
      <w:r w:rsidRPr="00097184">
        <w:rPr>
          <w:rFonts w:hint="eastAsia"/>
          <w:sz w:val="24"/>
        </w:rPr>
        <w:t>UPS</w:t>
      </w:r>
      <w:r w:rsidRPr="00097184">
        <w:rPr>
          <w:rFonts w:hint="eastAsia"/>
          <w:sz w:val="24"/>
        </w:rPr>
        <w:t>供电保障和油机供电保障，单路容量</w:t>
      </w:r>
      <w:r w:rsidRPr="00097184">
        <w:rPr>
          <w:rFonts w:hint="eastAsia"/>
          <w:sz w:val="24"/>
        </w:rPr>
        <w:t>1250KVA</w:t>
      </w:r>
      <w:r w:rsidRPr="00097184">
        <w:rPr>
          <w:rFonts w:hint="eastAsia"/>
          <w:sz w:val="24"/>
        </w:rPr>
        <w:t>。</w:t>
      </w:r>
      <w:r w:rsidRPr="00097184">
        <w:rPr>
          <w:rFonts w:hint="eastAsia"/>
          <w:sz w:val="24"/>
        </w:rPr>
        <w:t>IDC</w:t>
      </w:r>
      <w:r w:rsidRPr="00097184">
        <w:rPr>
          <w:rFonts w:hint="eastAsia"/>
          <w:sz w:val="24"/>
        </w:rPr>
        <w:t>服务商负责承担电费。</w:t>
      </w:r>
    </w:p>
    <w:p w:rsidR="00776C59" w:rsidRPr="00097184" w:rsidRDefault="00776C59" w:rsidP="00776C59">
      <w:pPr>
        <w:spacing w:line="360" w:lineRule="auto"/>
        <w:ind w:firstLineChars="200" w:firstLine="480"/>
        <w:outlineLvl w:val="0"/>
        <w:rPr>
          <w:sz w:val="24"/>
        </w:rPr>
      </w:pPr>
      <w:r w:rsidRPr="00097184">
        <w:rPr>
          <w:rFonts w:hint="eastAsia"/>
          <w:sz w:val="24"/>
        </w:rPr>
        <w:t>双路外市电接入，要求分别来自两个独立的变电站</w:t>
      </w:r>
    </w:p>
    <w:p w:rsidR="00776C59" w:rsidRPr="00097184" w:rsidRDefault="00776C59" w:rsidP="00776C59">
      <w:pPr>
        <w:spacing w:line="360" w:lineRule="auto"/>
        <w:ind w:firstLineChars="200" w:firstLine="480"/>
        <w:outlineLvl w:val="0"/>
        <w:rPr>
          <w:sz w:val="24"/>
        </w:rPr>
      </w:pPr>
      <w:r w:rsidRPr="00097184">
        <w:rPr>
          <w:rFonts w:hint="eastAsia"/>
          <w:sz w:val="24"/>
        </w:rPr>
        <w:t>UPS</w:t>
      </w:r>
      <w:r w:rsidRPr="00097184">
        <w:rPr>
          <w:rFonts w:hint="eastAsia"/>
          <w:sz w:val="24"/>
        </w:rPr>
        <w:t>必须是真正的双变换、纯在线式的工作模式</w:t>
      </w:r>
    </w:p>
    <w:p w:rsidR="00776C59" w:rsidRPr="00097184" w:rsidRDefault="00776C59" w:rsidP="00776C59">
      <w:pPr>
        <w:spacing w:line="360" w:lineRule="auto"/>
        <w:ind w:firstLineChars="200" w:firstLine="480"/>
        <w:outlineLvl w:val="0"/>
        <w:rPr>
          <w:sz w:val="24"/>
        </w:rPr>
      </w:pPr>
      <w:r w:rsidRPr="00097184">
        <w:rPr>
          <w:rFonts w:hint="eastAsia"/>
          <w:sz w:val="24"/>
        </w:rPr>
        <w:lastRenderedPageBreak/>
        <w:t>油机供电保障，必须配有配套油库，并建立燃油应急供应体系</w:t>
      </w:r>
    </w:p>
    <w:p w:rsidR="00776C59" w:rsidRPr="00097184" w:rsidRDefault="00776C59" w:rsidP="00776C59">
      <w:pPr>
        <w:spacing w:line="360" w:lineRule="auto"/>
        <w:ind w:firstLineChars="200" w:firstLine="480"/>
        <w:outlineLvl w:val="0"/>
        <w:rPr>
          <w:sz w:val="24"/>
        </w:rPr>
      </w:pPr>
      <w:r w:rsidRPr="00097184">
        <w:rPr>
          <w:rFonts w:hint="eastAsia"/>
          <w:sz w:val="24"/>
        </w:rPr>
        <w:t>供电系统：双路供电。设备维护或单点故障不影响设备正常供电</w:t>
      </w:r>
    </w:p>
    <w:p w:rsidR="00776C59" w:rsidRPr="00097184" w:rsidRDefault="00776C59" w:rsidP="00776C59">
      <w:pPr>
        <w:spacing w:line="360" w:lineRule="auto"/>
        <w:ind w:firstLineChars="200" w:firstLine="480"/>
        <w:outlineLvl w:val="0"/>
        <w:rPr>
          <w:sz w:val="24"/>
        </w:rPr>
      </w:pPr>
      <w:r w:rsidRPr="00097184">
        <w:rPr>
          <w:rFonts w:hint="eastAsia"/>
          <w:sz w:val="24"/>
        </w:rPr>
        <w:t>每排机柜配备独立的列头配电机柜（</w:t>
      </w:r>
      <w:r w:rsidRPr="00097184">
        <w:rPr>
          <w:rFonts w:hint="eastAsia"/>
          <w:sz w:val="24"/>
        </w:rPr>
        <w:t>PDU</w:t>
      </w:r>
      <w:r w:rsidRPr="00097184">
        <w:rPr>
          <w:rFonts w:hint="eastAsia"/>
          <w:sz w:val="24"/>
        </w:rPr>
        <w:t>）</w:t>
      </w:r>
    </w:p>
    <w:p w:rsidR="00776C59" w:rsidRPr="00097184" w:rsidRDefault="00776C59" w:rsidP="00776C59">
      <w:pPr>
        <w:spacing w:line="360" w:lineRule="auto"/>
        <w:ind w:firstLineChars="200" w:firstLine="480"/>
        <w:outlineLvl w:val="0"/>
        <w:rPr>
          <w:sz w:val="24"/>
        </w:rPr>
      </w:pPr>
      <w:r w:rsidRPr="00097184">
        <w:rPr>
          <w:rFonts w:hint="eastAsia"/>
          <w:sz w:val="24"/>
        </w:rPr>
        <w:t>标准机架的电流负荷达到</w:t>
      </w:r>
      <w:r w:rsidRPr="00097184">
        <w:rPr>
          <w:rFonts w:hint="eastAsia"/>
          <w:sz w:val="24"/>
        </w:rPr>
        <w:t>16A</w:t>
      </w:r>
      <w:r w:rsidRPr="00097184">
        <w:rPr>
          <w:rFonts w:hint="eastAsia"/>
          <w:sz w:val="24"/>
        </w:rPr>
        <w:t>以上。</w:t>
      </w:r>
    </w:p>
    <w:p w:rsidR="00776C59" w:rsidRPr="00097184" w:rsidRDefault="00776C59" w:rsidP="00776C59">
      <w:pPr>
        <w:spacing w:line="360" w:lineRule="auto"/>
        <w:ind w:firstLineChars="200" w:firstLine="480"/>
        <w:outlineLvl w:val="0"/>
        <w:rPr>
          <w:sz w:val="24"/>
        </w:rPr>
      </w:pPr>
      <w:r w:rsidRPr="00097184">
        <w:rPr>
          <w:rFonts w:hint="eastAsia"/>
          <w:sz w:val="24"/>
        </w:rPr>
        <w:t>供配电系统：高低压供配电设备应设置运行参数监控和报警系统；高压配电室或值班室内应设置财政经济分析中心供配电系统图；</w:t>
      </w:r>
    </w:p>
    <w:p w:rsidR="00776C59" w:rsidRPr="00097184" w:rsidRDefault="00776C59" w:rsidP="00776C59">
      <w:pPr>
        <w:spacing w:line="360" w:lineRule="auto"/>
        <w:ind w:firstLineChars="200" w:firstLine="480"/>
        <w:outlineLvl w:val="0"/>
        <w:rPr>
          <w:sz w:val="24"/>
        </w:rPr>
      </w:pPr>
      <w:r w:rsidRPr="00097184">
        <w:rPr>
          <w:rFonts w:hint="eastAsia"/>
          <w:sz w:val="24"/>
        </w:rPr>
        <w:t>不间断电源和后备电源系统：</w:t>
      </w:r>
      <w:r w:rsidRPr="00097184">
        <w:rPr>
          <w:rFonts w:hint="eastAsia"/>
          <w:sz w:val="24"/>
        </w:rPr>
        <w:t>UPS</w:t>
      </w:r>
      <w:r w:rsidRPr="00097184">
        <w:rPr>
          <w:rFonts w:hint="eastAsia"/>
          <w:sz w:val="24"/>
        </w:rPr>
        <w:t>应设置运行参数监控和报警系统，报警内容应包括当前报警和历史报警；直流电源系统应设置运行参数监控和报警系统；蓄电池应设置运行参数监控系统；</w:t>
      </w:r>
    </w:p>
    <w:p w:rsidR="00776C59" w:rsidRPr="00097184" w:rsidRDefault="00776C59" w:rsidP="00776C59">
      <w:pPr>
        <w:spacing w:line="360" w:lineRule="auto"/>
        <w:ind w:firstLineChars="200" w:firstLine="480"/>
        <w:outlineLvl w:val="0"/>
        <w:rPr>
          <w:sz w:val="24"/>
        </w:rPr>
      </w:pPr>
      <w:r w:rsidRPr="00097184">
        <w:rPr>
          <w:rFonts w:hint="eastAsia"/>
          <w:sz w:val="24"/>
        </w:rPr>
        <w:t>照明系统：照明运行对象应包括正常照明、备用照明等</w:t>
      </w:r>
    </w:p>
    <w:p w:rsidR="00776C59" w:rsidRPr="00097184" w:rsidRDefault="00776C59" w:rsidP="00776C59">
      <w:pPr>
        <w:spacing w:line="360" w:lineRule="auto"/>
        <w:ind w:firstLineChars="200" w:firstLine="480"/>
        <w:outlineLvl w:val="0"/>
        <w:rPr>
          <w:sz w:val="24"/>
        </w:rPr>
      </w:pPr>
      <w:r w:rsidRPr="00097184">
        <w:rPr>
          <w:rFonts w:hint="eastAsia"/>
          <w:sz w:val="24"/>
        </w:rPr>
        <w:t>3</w:t>
      </w:r>
      <w:r w:rsidRPr="00097184">
        <w:rPr>
          <w:rFonts w:hint="eastAsia"/>
          <w:sz w:val="24"/>
        </w:rPr>
        <w:t>）</w:t>
      </w:r>
      <w:r w:rsidRPr="00097184">
        <w:rPr>
          <w:rFonts w:hint="eastAsia"/>
          <w:sz w:val="24"/>
        </w:rPr>
        <w:t>UPS</w:t>
      </w:r>
      <w:r w:rsidRPr="00097184">
        <w:rPr>
          <w:rFonts w:hint="eastAsia"/>
          <w:sz w:val="24"/>
        </w:rPr>
        <w:t>及蓄电池服务</w:t>
      </w:r>
    </w:p>
    <w:p w:rsidR="00034B9F" w:rsidRPr="00097184" w:rsidRDefault="00034B9F" w:rsidP="00034B9F">
      <w:pPr>
        <w:spacing w:line="360" w:lineRule="auto"/>
        <w:ind w:firstLineChars="200" w:firstLine="480"/>
        <w:outlineLvl w:val="0"/>
        <w:rPr>
          <w:sz w:val="24"/>
        </w:rPr>
      </w:pPr>
      <w:r w:rsidRPr="00097184">
        <w:rPr>
          <w:rFonts w:hint="eastAsia"/>
          <w:sz w:val="24"/>
        </w:rPr>
        <w:t>所提供的</w:t>
      </w:r>
      <w:r w:rsidRPr="00097184">
        <w:rPr>
          <w:rFonts w:hint="eastAsia"/>
          <w:sz w:val="24"/>
        </w:rPr>
        <w:t>UPS</w:t>
      </w:r>
      <w:r w:rsidRPr="00097184">
        <w:rPr>
          <w:rFonts w:hint="eastAsia"/>
          <w:sz w:val="24"/>
        </w:rPr>
        <w:t>设备为高频</w:t>
      </w:r>
      <w:r w:rsidRPr="00097184">
        <w:rPr>
          <w:rFonts w:hint="eastAsia"/>
          <w:sz w:val="24"/>
        </w:rPr>
        <w:t>UPS</w:t>
      </w:r>
      <w:r w:rsidRPr="00097184">
        <w:rPr>
          <w:rFonts w:hint="eastAsia"/>
          <w:sz w:val="24"/>
        </w:rPr>
        <w:t>，单台容量不小于</w:t>
      </w:r>
      <w:r w:rsidRPr="00097184">
        <w:rPr>
          <w:rFonts w:hint="eastAsia"/>
          <w:sz w:val="24"/>
        </w:rPr>
        <w:t>500kVA</w:t>
      </w:r>
      <w:r w:rsidRPr="00097184">
        <w:rPr>
          <w:rFonts w:hint="eastAsia"/>
          <w:sz w:val="24"/>
        </w:rPr>
        <w:t>。并且数量不少于</w:t>
      </w:r>
      <w:r w:rsidRPr="00097184">
        <w:rPr>
          <w:rFonts w:hint="eastAsia"/>
          <w:sz w:val="24"/>
        </w:rPr>
        <w:t>4</w:t>
      </w:r>
      <w:r w:rsidRPr="00097184">
        <w:rPr>
          <w:rFonts w:hint="eastAsia"/>
          <w:sz w:val="24"/>
        </w:rPr>
        <w:t>台。</w:t>
      </w:r>
    </w:p>
    <w:p w:rsidR="00034B9F" w:rsidRPr="00097184" w:rsidRDefault="00034B9F" w:rsidP="00034B9F">
      <w:pPr>
        <w:spacing w:line="360" w:lineRule="auto"/>
        <w:ind w:firstLineChars="200" w:firstLine="480"/>
        <w:outlineLvl w:val="0"/>
        <w:rPr>
          <w:sz w:val="24"/>
        </w:rPr>
      </w:pPr>
      <w:r w:rsidRPr="00097184">
        <w:rPr>
          <w:rFonts w:hint="eastAsia"/>
          <w:sz w:val="24"/>
        </w:rPr>
        <w:t>所提供的</w:t>
      </w:r>
      <w:r w:rsidRPr="00097184">
        <w:rPr>
          <w:rFonts w:hint="eastAsia"/>
          <w:sz w:val="24"/>
        </w:rPr>
        <w:t>UPS</w:t>
      </w:r>
      <w:r w:rsidRPr="00097184">
        <w:rPr>
          <w:rFonts w:hint="eastAsia"/>
          <w:sz w:val="24"/>
        </w:rPr>
        <w:t>设备采取</w:t>
      </w:r>
      <w:r w:rsidRPr="00097184">
        <w:rPr>
          <w:rFonts w:hint="eastAsia"/>
          <w:sz w:val="24"/>
        </w:rPr>
        <w:t>2</w:t>
      </w:r>
      <w:r w:rsidRPr="00097184">
        <w:rPr>
          <w:rFonts w:hint="eastAsia"/>
          <w:sz w:val="24"/>
        </w:rPr>
        <w:t>台并机方式运行，并机总线采用双环形冗余结构，避免单点环路影响系统并机安全。</w:t>
      </w:r>
    </w:p>
    <w:p w:rsidR="00034B9F" w:rsidRPr="00097184" w:rsidRDefault="00034B9F" w:rsidP="00034B9F">
      <w:pPr>
        <w:spacing w:line="360" w:lineRule="auto"/>
        <w:ind w:firstLineChars="200" w:firstLine="480"/>
        <w:outlineLvl w:val="0"/>
        <w:rPr>
          <w:sz w:val="24"/>
        </w:rPr>
      </w:pPr>
      <w:r w:rsidRPr="00097184">
        <w:rPr>
          <w:rFonts w:hint="eastAsia"/>
          <w:sz w:val="24"/>
        </w:rPr>
        <w:t>所提供的</w:t>
      </w:r>
      <w:r w:rsidRPr="00097184">
        <w:rPr>
          <w:rFonts w:hint="eastAsia"/>
          <w:sz w:val="24"/>
        </w:rPr>
        <w:t>UPS</w:t>
      </w:r>
      <w:r w:rsidRPr="00097184">
        <w:rPr>
          <w:rFonts w:hint="eastAsia"/>
          <w:sz w:val="24"/>
        </w:rPr>
        <w:t>设备柜内应标配主路开关、旁路开关、输出开关、维修开关。</w:t>
      </w:r>
    </w:p>
    <w:p w:rsidR="00034B9F" w:rsidRPr="00097184" w:rsidRDefault="00034B9F" w:rsidP="00034B9F">
      <w:pPr>
        <w:spacing w:line="360" w:lineRule="auto"/>
        <w:ind w:firstLineChars="200" w:firstLine="480"/>
        <w:outlineLvl w:val="0"/>
        <w:rPr>
          <w:sz w:val="24"/>
        </w:rPr>
      </w:pPr>
      <w:r w:rsidRPr="00097184">
        <w:rPr>
          <w:rFonts w:hint="eastAsia"/>
          <w:sz w:val="24"/>
        </w:rPr>
        <w:t>需要为每台</w:t>
      </w:r>
      <w:r w:rsidRPr="00097184">
        <w:rPr>
          <w:rFonts w:hint="eastAsia"/>
          <w:sz w:val="24"/>
        </w:rPr>
        <w:t>UPS</w:t>
      </w:r>
      <w:r w:rsidRPr="00097184">
        <w:rPr>
          <w:rFonts w:hint="eastAsia"/>
          <w:sz w:val="24"/>
        </w:rPr>
        <w:t>提供不少于</w:t>
      </w:r>
      <w:r w:rsidRPr="00097184">
        <w:rPr>
          <w:rFonts w:hint="eastAsia"/>
          <w:sz w:val="24"/>
        </w:rPr>
        <w:t>60</w:t>
      </w:r>
      <w:r w:rsidRPr="00097184">
        <w:rPr>
          <w:rFonts w:hint="eastAsia"/>
          <w:sz w:val="24"/>
        </w:rPr>
        <w:t>分钟后备蓄电池（满载运行工况），每台</w:t>
      </w:r>
      <w:r w:rsidRPr="00097184">
        <w:rPr>
          <w:rFonts w:hint="eastAsia"/>
          <w:sz w:val="24"/>
        </w:rPr>
        <w:t>UPS</w:t>
      </w:r>
      <w:r w:rsidRPr="00097184">
        <w:rPr>
          <w:rFonts w:hint="eastAsia"/>
          <w:sz w:val="24"/>
        </w:rPr>
        <w:t>配置的数量不少于</w:t>
      </w:r>
      <w:r w:rsidRPr="00097184">
        <w:rPr>
          <w:rFonts w:hint="eastAsia"/>
          <w:sz w:val="24"/>
        </w:rPr>
        <w:t>160</w:t>
      </w:r>
      <w:r w:rsidRPr="00097184">
        <w:rPr>
          <w:rFonts w:hint="eastAsia"/>
          <w:sz w:val="24"/>
        </w:rPr>
        <w:t>块</w:t>
      </w:r>
      <w:r w:rsidRPr="00097184">
        <w:rPr>
          <w:rFonts w:hint="eastAsia"/>
          <w:sz w:val="24"/>
        </w:rPr>
        <w:t>200AH</w:t>
      </w:r>
      <w:r w:rsidRPr="00097184">
        <w:rPr>
          <w:rFonts w:hint="eastAsia"/>
          <w:sz w:val="24"/>
        </w:rPr>
        <w:t>蓄电池。负责更换超期或者监测不合格的电池。</w:t>
      </w:r>
    </w:p>
    <w:p w:rsidR="00776C59" w:rsidRPr="00097184" w:rsidRDefault="00776C59" w:rsidP="00776C59">
      <w:pPr>
        <w:spacing w:line="360" w:lineRule="auto"/>
        <w:ind w:firstLineChars="200" w:firstLine="480"/>
        <w:outlineLvl w:val="0"/>
        <w:rPr>
          <w:sz w:val="24"/>
        </w:rPr>
      </w:pPr>
      <w:r w:rsidRPr="00097184">
        <w:rPr>
          <w:rFonts w:hint="eastAsia"/>
          <w:sz w:val="24"/>
        </w:rPr>
        <w:t>4</w:t>
      </w:r>
      <w:r w:rsidRPr="00097184">
        <w:rPr>
          <w:rFonts w:hint="eastAsia"/>
          <w:sz w:val="24"/>
        </w:rPr>
        <w:t>）微模块服务</w:t>
      </w:r>
    </w:p>
    <w:p w:rsidR="00034B9F" w:rsidRPr="00097184" w:rsidRDefault="00034B9F" w:rsidP="00034B9F">
      <w:pPr>
        <w:spacing w:line="360" w:lineRule="auto"/>
        <w:ind w:firstLineChars="200" w:firstLine="480"/>
        <w:outlineLvl w:val="0"/>
        <w:rPr>
          <w:sz w:val="24"/>
        </w:rPr>
      </w:pPr>
      <w:r w:rsidRPr="00097184">
        <w:rPr>
          <w:rFonts w:hint="eastAsia"/>
          <w:sz w:val="24"/>
        </w:rPr>
        <w:t>微模块是指已由</w:t>
      </w:r>
      <w:r w:rsidRPr="00097184">
        <w:rPr>
          <w:rFonts w:hint="eastAsia"/>
          <w:sz w:val="24"/>
        </w:rPr>
        <w:t>IT</w:t>
      </w:r>
      <w:r w:rsidRPr="00097184">
        <w:rPr>
          <w:rFonts w:hint="eastAsia"/>
          <w:sz w:val="24"/>
        </w:rPr>
        <w:t>机柜、电源单元和空调末端单元等功能组成的运行单元。</w:t>
      </w:r>
    </w:p>
    <w:p w:rsidR="00034B9F" w:rsidRPr="00097184" w:rsidRDefault="00034B9F" w:rsidP="00034B9F">
      <w:pPr>
        <w:spacing w:line="360" w:lineRule="auto"/>
        <w:ind w:firstLineChars="200" w:firstLine="480"/>
        <w:outlineLvl w:val="0"/>
        <w:rPr>
          <w:sz w:val="24"/>
        </w:rPr>
      </w:pPr>
      <w:r w:rsidRPr="00097184">
        <w:rPr>
          <w:rFonts w:hint="eastAsia"/>
          <w:sz w:val="24"/>
        </w:rPr>
        <w:t>每套微模块采用标准机柜排列的封闭冷通道模式，长度不少于</w:t>
      </w:r>
      <w:r w:rsidRPr="00097184">
        <w:rPr>
          <w:rFonts w:hint="eastAsia"/>
          <w:sz w:val="24"/>
        </w:rPr>
        <w:t>10</w:t>
      </w:r>
      <w:r w:rsidRPr="00097184">
        <w:rPr>
          <w:rFonts w:hint="eastAsia"/>
          <w:sz w:val="24"/>
        </w:rPr>
        <w:t>米，宽度不少于</w:t>
      </w:r>
      <w:r w:rsidRPr="00097184">
        <w:rPr>
          <w:rFonts w:hint="eastAsia"/>
          <w:sz w:val="24"/>
        </w:rPr>
        <w:t>4</w:t>
      </w:r>
      <w:r w:rsidRPr="00097184">
        <w:rPr>
          <w:rFonts w:hint="eastAsia"/>
          <w:sz w:val="24"/>
        </w:rPr>
        <w:t>米，高度不少于</w:t>
      </w:r>
      <w:r w:rsidRPr="00097184">
        <w:rPr>
          <w:rFonts w:hint="eastAsia"/>
          <w:sz w:val="24"/>
        </w:rPr>
        <w:t>2</w:t>
      </w:r>
      <w:r w:rsidRPr="00097184">
        <w:rPr>
          <w:rFonts w:hint="eastAsia"/>
          <w:sz w:val="24"/>
        </w:rPr>
        <w:t>米，至少配有</w:t>
      </w:r>
      <w:proofErr w:type="gramStart"/>
      <w:r w:rsidRPr="00097184">
        <w:rPr>
          <w:rFonts w:hint="eastAsia"/>
          <w:sz w:val="24"/>
        </w:rPr>
        <w:t>列头柜</w:t>
      </w:r>
      <w:r w:rsidRPr="00097184">
        <w:rPr>
          <w:rFonts w:hint="eastAsia"/>
          <w:sz w:val="24"/>
        </w:rPr>
        <w:t>2</w:t>
      </w:r>
      <w:r w:rsidRPr="00097184">
        <w:rPr>
          <w:rFonts w:hint="eastAsia"/>
          <w:sz w:val="24"/>
        </w:rPr>
        <w:t>台</w:t>
      </w:r>
      <w:proofErr w:type="gramEnd"/>
      <w:r w:rsidRPr="00097184">
        <w:rPr>
          <w:rFonts w:hint="eastAsia"/>
          <w:sz w:val="24"/>
        </w:rPr>
        <w:t>，</w:t>
      </w:r>
      <w:r w:rsidRPr="00097184">
        <w:rPr>
          <w:rFonts w:hint="eastAsia"/>
          <w:sz w:val="24"/>
        </w:rPr>
        <w:t>PDU60</w:t>
      </w:r>
      <w:r w:rsidRPr="00097184">
        <w:rPr>
          <w:rFonts w:hint="eastAsia"/>
          <w:sz w:val="24"/>
        </w:rPr>
        <w:t>个（每个</w:t>
      </w:r>
      <w:r w:rsidRPr="00097184">
        <w:rPr>
          <w:rFonts w:hint="eastAsia"/>
          <w:sz w:val="24"/>
        </w:rPr>
        <w:t>PDU</w:t>
      </w:r>
      <w:r w:rsidRPr="00097184">
        <w:rPr>
          <w:rFonts w:hint="eastAsia"/>
          <w:sz w:val="24"/>
        </w:rPr>
        <w:t>功率不低于</w:t>
      </w:r>
      <w:r w:rsidRPr="00097184">
        <w:rPr>
          <w:rFonts w:hint="eastAsia"/>
          <w:sz w:val="24"/>
        </w:rPr>
        <w:t>3.5KW</w:t>
      </w:r>
      <w:r w:rsidRPr="00097184">
        <w:rPr>
          <w:rFonts w:hint="eastAsia"/>
          <w:sz w:val="24"/>
        </w:rPr>
        <w:t>），</w:t>
      </w:r>
      <w:r w:rsidRPr="00097184">
        <w:rPr>
          <w:rFonts w:hint="eastAsia"/>
          <w:sz w:val="24"/>
        </w:rPr>
        <w:t>6</w:t>
      </w:r>
      <w:r w:rsidRPr="00097184">
        <w:rPr>
          <w:rFonts w:hint="eastAsia"/>
          <w:sz w:val="24"/>
        </w:rPr>
        <w:t>台</w:t>
      </w:r>
      <w:proofErr w:type="gramStart"/>
      <w:r w:rsidRPr="00097184">
        <w:rPr>
          <w:rFonts w:hint="eastAsia"/>
          <w:sz w:val="24"/>
        </w:rPr>
        <w:t>风冷列间空调</w:t>
      </w:r>
      <w:proofErr w:type="gramEnd"/>
      <w:r w:rsidRPr="00097184">
        <w:rPr>
          <w:rFonts w:hint="eastAsia"/>
          <w:sz w:val="24"/>
        </w:rPr>
        <w:t>，单台制冷量不低于</w:t>
      </w:r>
      <w:r w:rsidRPr="00097184">
        <w:rPr>
          <w:rFonts w:hint="eastAsia"/>
          <w:sz w:val="24"/>
        </w:rPr>
        <w:t>23kW</w:t>
      </w:r>
      <w:r w:rsidRPr="00097184">
        <w:rPr>
          <w:rFonts w:hint="eastAsia"/>
          <w:sz w:val="24"/>
        </w:rPr>
        <w:t>。</w:t>
      </w:r>
    </w:p>
    <w:p w:rsidR="00034B9F" w:rsidRPr="00097184" w:rsidRDefault="00034B9F" w:rsidP="00034B9F">
      <w:pPr>
        <w:spacing w:line="360" w:lineRule="auto"/>
        <w:ind w:firstLineChars="200" w:firstLine="480"/>
        <w:outlineLvl w:val="0"/>
        <w:rPr>
          <w:sz w:val="24"/>
        </w:rPr>
      </w:pPr>
      <w:r w:rsidRPr="00097184">
        <w:rPr>
          <w:rFonts w:hint="eastAsia"/>
          <w:sz w:val="24"/>
        </w:rPr>
        <w:t>机柜非承重部件板厚不小于</w:t>
      </w:r>
      <w:r w:rsidRPr="00097184">
        <w:rPr>
          <w:rFonts w:hint="eastAsia"/>
          <w:sz w:val="24"/>
        </w:rPr>
        <w:t>1.2mm</w:t>
      </w:r>
      <w:r w:rsidRPr="00097184">
        <w:rPr>
          <w:rFonts w:hint="eastAsia"/>
          <w:sz w:val="24"/>
        </w:rPr>
        <w:t>，承重部件板厚不小于</w:t>
      </w:r>
      <w:r w:rsidRPr="00097184">
        <w:rPr>
          <w:rFonts w:hint="eastAsia"/>
          <w:sz w:val="24"/>
        </w:rPr>
        <w:t>1.5mm</w:t>
      </w:r>
      <w:r w:rsidRPr="00097184">
        <w:rPr>
          <w:rFonts w:hint="eastAsia"/>
          <w:sz w:val="24"/>
        </w:rPr>
        <w:t>，要求静态承载能力不小于</w:t>
      </w:r>
      <w:r w:rsidRPr="00097184">
        <w:rPr>
          <w:rFonts w:hint="eastAsia"/>
          <w:sz w:val="24"/>
        </w:rPr>
        <w:t>1200kg</w:t>
      </w:r>
      <w:r w:rsidRPr="00097184">
        <w:rPr>
          <w:rFonts w:hint="eastAsia"/>
          <w:sz w:val="24"/>
        </w:rPr>
        <w:t>，动态承重不小于</w:t>
      </w:r>
      <w:r w:rsidRPr="00097184">
        <w:rPr>
          <w:rFonts w:hint="eastAsia"/>
          <w:sz w:val="24"/>
        </w:rPr>
        <w:t>500kg</w:t>
      </w:r>
    </w:p>
    <w:p w:rsidR="00034B9F" w:rsidRPr="00097184" w:rsidRDefault="00034B9F" w:rsidP="00034B9F">
      <w:pPr>
        <w:spacing w:line="360" w:lineRule="auto"/>
        <w:ind w:firstLineChars="200" w:firstLine="480"/>
        <w:outlineLvl w:val="0"/>
        <w:rPr>
          <w:sz w:val="24"/>
        </w:rPr>
      </w:pPr>
      <w:r w:rsidRPr="00097184">
        <w:rPr>
          <w:rFonts w:hint="eastAsia"/>
          <w:sz w:val="24"/>
        </w:rPr>
        <w:t>列头配电柜应配置电流监测与告警装置，该装置应具备</w:t>
      </w:r>
      <w:r w:rsidRPr="00097184">
        <w:rPr>
          <w:rFonts w:hint="eastAsia"/>
          <w:sz w:val="24"/>
        </w:rPr>
        <w:t>RS485</w:t>
      </w:r>
      <w:r w:rsidRPr="00097184">
        <w:rPr>
          <w:rFonts w:hint="eastAsia"/>
          <w:sz w:val="24"/>
        </w:rPr>
        <w:t>通讯接口，实现远程监控。</w:t>
      </w:r>
    </w:p>
    <w:p w:rsidR="00034B9F" w:rsidRPr="00097184" w:rsidRDefault="00034B9F" w:rsidP="00034B9F">
      <w:pPr>
        <w:spacing w:line="360" w:lineRule="auto"/>
        <w:ind w:firstLineChars="200" w:firstLine="480"/>
        <w:outlineLvl w:val="0"/>
        <w:rPr>
          <w:sz w:val="24"/>
        </w:rPr>
      </w:pPr>
      <w:r w:rsidRPr="00097184">
        <w:rPr>
          <w:rFonts w:hint="eastAsia"/>
          <w:sz w:val="24"/>
        </w:rPr>
        <w:t>微模块防雷接地。</w:t>
      </w:r>
    </w:p>
    <w:p w:rsidR="00776C59" w:rsidRPr="00097184" w:rsidRDefault="00776C59" w:rsidP="00776C59">
      <w:pPr>
        <w:spacing w:line="360" w:lineRule="auto"/>
        <w:ind w:firstLineChars="200" w:firstLine="480"/>
        <w:outlineLvl w:val="0"/>
        <w:rPr>
          <w:sz w:val="24"/>
        </w:rPr>
      </w:pPr>
      <w:r w:rsidRPr="00097184">
        <w:rPr>
          <w:rFonts w:hint="eastAsia"/>
          <w:sz w:val="24"/>
        </w:rPr>
        <w:t>5</w:t>
      </w:r>
      <w:r w:rsidRPr="00097184">
        <w:rPr>
          <w:rFonts w:hint="eastAsia"/>
          <w:sz w:val="24"/>
        </w:rPr>
        <w:t>）制冷系统服务</w:t>
      </w:r>
    </w:p>
    <w:p w:rsidR="00034B9F" w:rsidRPr="00097184" w:rsidRDefault="00034B9F" w:rsidP="00034B9F">
      <w:pPr>
        <w:spacing w:line="360" w:lineRule="auto"/>
        <w:ind w:firstLineChars="200" w:firstLine="480"/>
        <w:outlineLvl w:val="0"/>
        <w:rPr>
          <w:sz w:val="24"/>
        </w:rPr>
      </w:pPr>
      <w:r w:rsidRPr="00097184">
        <w:rPr>
          <w:rFonts w:hint="eastAsia"/>
          <w:sz w:val="24"/>
        </w:rPr>
        <w:lastRenderedPageBreak/>
        <w:t>所提供的空调设备保证机房温湿度达到标准：温度范围：</w:t>
      </w:r>
      <w:r w:rsidRPr="00097184">
        <w:rPr>
          <w:rFonts w:hint="eastAsia"/>
          <w:sz w:val="24"/>
        </w:rPr>
        <w:t>18</w:t>
      </w:r>
      <w:r w:rsidRPr="00097184">
        <w:rPr>
          <w:rFonts w:hint="eastAsia"/>
          <w:sz w:val="24"/>
        </w:rPr>
        <w:t>°</w:t>
      </w:r>
      <w:r w:rsidRPr="00097184">
        <w:rPr>
          <w:rFonts w:hint="eastAsia"/>
          <w:sz w:val="24"/>
        </w:rPr>
        <w:t>C-27</w:t>
      </w:r>
      <w:r w:rsidRPr="00097184">
        <w:rPr>
          <w:rFonts w:hint="eastAsia"/>
          <w:sz w:val="24"/>
        </w:rPr>
        <w:t>°</w:t>
      </w:r>
      <w:r w:rsidRPr="00097184">
        <w:rPr>
          <w:rFonts w:hint="eastAsia"/>
          <w:sz w:val="24"/>
        </w:rPr>
        <w:t>C</w:t>
      </w:r>
      <w:r w:rsidRPr="00097184">
        <w:rPr>
          <w:rFonts w:hint="eastAsia"/>
          <w:sz w:val="24"/>
        </w:rPr>
        <w:t>；湿度范围：不宜大于</w:t>
      </w:r>
      <w:r w:rsidRPr="00097184">
        <w:rPr>
          <w:rFonts w:hint="eastAsia"/>
          <w:sz w:val="24"/>
        </w:rPr>
        <w:t>60%</w:t>
      </w:r>
      <w:r w:rsidRPr="00097184">
        <w:rPr>
          <w:rFonts w:hint="eastAsia"/>
          <w:sz w:val="24"/>
        </w:rPr>
        <w:t>。</w:t>
      </w:r>
    </w:p>
    <w:p w:rsidR="00034B9F" w:rsidRPr="00097184" w:rsidRDefault="00034B9F" w:rsidP="00034B9F">
      <w:pPr>
        <w:spacing w:line="360" w:lineRule="auto"/>
        <w:ind w:firstLineChars="200" w:firstLine="480"/>
        <w:outlineLvl w:val="0"/>
        <w:rPr>
          <w:sz w:val="24"/>
        </w:rPr>
      </w:pPr>
      <w:r w:rsidRPr="00097184">
        <w:rPr>
          <w:rFonts w:hint="eastAsia"/>
          <w:sz w:val="24"/>
        </w:rPr>
        <w:t>主机房须配置机房专用加湿机，配置数量不少于</w:t>
      </w:r>
      <w:r w:rsidRPr="00097184">
        <w:rPr>
          <w:rFonts w:hint="eastAsia"/>
          <w:sz w:val="24"/>
        </w:rPr>
        <w:t>4</w:t>
      </w:r>
      <w:r w:rsidRPr="00097184">
        <w:rPr>
          <w:rFonts w:hint="eastAsia"/>
          <w:sz w:val="24"/>
        </w:rPr>
        <w:t>台，每台加湿机</w:t>
      </w:r>
      <w:proofErr w:type="gramStart"/>
      <w:r w:rsidRPr="00097184">
        <w:rPr>
          <w:rFonts w:hint="eastAsia"/>
          <w:sz w:val="24"/>
        </w:rPr>
        <w:t>加湿量不</w:t>
      </w:r>
      <w:proofErr w:type="gramEnd"/>
      <w:r w:rsidRPr="00097184">
        <w:rPr>
          <w:rFonts w:hint="eastAsia"/>
          <w:sz w:val="24"/>
        </w:rPr>
        <w:t>低于</w:t>
      </w:r>
      <w:r w:rsidRPr="00097184">
        <w:rPr>
          <w:rFonts w:hint="eastAsia"/>
          <w:sz w:val="24"/>
        </w:rPr>
        <w:t>15kg/h</w:t>
      </w:r>
      <w:r w:rsidRPr="00097184">
        <w:rPr>
          <w:rFonts w:hint="eastAsia"/>
          <w:sz w:val="24"/>
        </w:rPr>
        <w:t>。</w:t>
      </w:r>
    </w:p>
    <w:p w:rsidR="00776C59" w:rsidRPr="00097184" w:rsidRDefault="00034B9F" w:rsidP="00034B9F">
      <w:pPr>
        <w:spacing w:line="360" w:lineRule="auto"/>
        <w:ind w:firstLineChars="200" w:firstLine="480"/>
        <w:outlineLvl w:val="0"/>
        <w:rPr>
          <w:sz w:val="24"/>
        </w:rPr>
      </w:pPr>
      <w:r w:rsidRPr="00097184">
        <w:rPr>
          <w:rFonts w:hint="eastAsia"/>
          <w:sz w:val="24"/>
        </w:rPr>
        <w:t>机房须配置恒温恒湿机房专用空调。</w:t>
      </w:r>
    </w:p>
    <w:p w:rsidR="00776C59" w:rsidRPr="00097184" w:rsidRDefault="00776C59" w:rsidP="00776C59">
      <w:pPr>
        <w:spacing w:line="360" w:lineRule="auto"/>
        <w:ind w:firstLineChars="200" w:firstLine="480"/>
        <w:outlineLvl w:val="0"/>
        <w:rPr>
          <w:sz w:val="24"/>
        </w:rPr>
      </w:pPr>
      <w:r w:rsidRPr="00097184">
        <w:rPr>
          <w:rFonts w:hint="eastAsia"/>
          <w:sz w:val="24"/>
        </w:rPr>
        <w:t>6</w:t>
      </w:r>
      <w:r w:rsidRPr="00097184">
        <w:rPr>
          <w:rFonts w:hint="eastAsia"/>
          <w:sz w:val="24"/>
        </w:rPr>
        <w:t>）安保系统服务</w:t>
      </w:r>
    </w:p>
    <w:p w:rsidR="00776C59" w:rsidRPr="00097184" w:rsidRDefault="00776C59" w:rsidP="00776C59">
      <w:pPr>
        <w:spacing w:line="360" w:lineRule="auto"/>
        <w:ind w:firstLineChars="200" w:firstLine="480"/>
        <w:outlineLvl w:val="0"/>
        <w:rPr>
          <w:sz w:val="24"/>
        </w:rPr>
      </w:pPr>
      <w:r w:rsidRPr="00097184">
        <w:rPr>
          <w:rFonts w:hint="eastAsia"/>
          <w:sz w:val="24"/>
        </w:rPr>
        <w:t>门禁系统：应安装电子门禁系统，实行出入双向刷卡，严格控制进出机房的人员。机房门禁同时具有密码系统，以提高门禁系统的安全性，确保</w:t>
      </w:r>
      <w:r w:rsidRPr="00097184">
        <w:rPr>
          <w:rFonts w:hint="eastAsia"/>
          <w:sz w:val="24"/>
        </w:rPr>
        <w:t>IDC</w:t>
      </w:r>
      <w:r w:rsidRPr="00097184">
        <w:rPr>
          <w:rFonts w:hint="eastAsia"/>
          <w:sz w:val="24"/>
        </w:rPr>
        <w:t>机房的安全可靠。门禁记录保存时间为</w:t>
      </w:r>
      <w:r w:rsidRPr="00097184">
        <w:rPr>
          <w:rFonts w:hint="eastAsia"/>
          <w:sz w:val="24"/>
        </w:rPr>
        <w:t>1</w:t>
      </w:r>
      <w:r w:rsidRPr="00097184">
        <w:rPr>
          <w:rFonts w:hint="eastAsia"/>
          <w:sz w:val="24"/>
        </w:rPr>
        <w:t>年，门禁系统</w:t>
      </w:r>
      <w:proofErr w:type="gramStart"/>
      <w:r w:rsidRPr="00097184">
        <w:rPr>
          <w:rFonts w:hint="eastAsia"/>
          <w:sz w:val="24"/>
        </w:rPr>
        <w:t>符合国密要求</w:t>
      </w:r>
      <w:proofErr w:type="gramEnd"/>
      <w:r w:rsidRPr="00097184">
        <w:rPr>
          <w:rFonts w:hint="eastAsia"/>
          <w:sz w:val="24"/>
        </w:rPr>
        <w:t>。</w:t>
      </w:r>
    </w:p>
    <w:p w:rsidR="00776C59" w:rsidRPr="00097184" w:rsidRDefault="00776C59" w:rsidP="00776C59">
      <w:pPr>
        <w:spacing w:line="360" w:lineRule="auto"/>
        <w:ind w:firstLineChars="200" w:firstLine="480"/>
        <w:outlineLvl w:val="0"/>
        <w:rPr>
          <w:sz w:val="24"/>
        </w:rPr>
      </w:pPr>
      <w:r w:rsidRPr="00097184">
        <w:rPr>
          <w:rFonts w:hint="eastAsia"/>
          <w:sz w:val="24"/>
        </w:rPr>
        <w:t>视频监控系统：机房的电子监视系统合理的分布在机房的设备托管区、机房的各出入口，机房各监控点可以实现</w:t>
      </w:r>
      <w:r w:rsidRPr="00097184">
        <w:rPr>
          <w:rFonts w:hint="eastAsia"/>
          <w:sz w:val="24"/>
        </w:rPr>
        <w:t>24</w:t>
      </w:r>
      <w:r w:rsidRPr="00097184">
        <w:rPr>
          <w:rFonts w:hint="eastAsia"/>
          <w:sz w:val="24"/>
        </w:rPr>
        <w:t>小时录像监控，录像保存时间为</w:t>
      </w:r>
      <w:r w:rsidRPr="00097184">
        <w:rPr>
          <w:rFonts w:hint="eastAsia"/>
          <w:sz w:val="24"/>
        </w:rPr>
        <w:t>90</w:t>
      </w:r>
      <w:r w:rsidRPr="00097184">
        <w:rPr>
          <w:rFonts w:hint="eastAsia"/>
          <w:sz w:val="24"/>
        </w:rPr>
        <w:t>天。根据需求，可将有关的视频监控信号传送</w:t>
      </w:r>
      <w:proofErr w:type="gramStart"/>
      <w:r w:rsidRPr="00097184">
        <w:rPr>
          <w:rFonts w:hint="eastAsia"/>
          <w:sz w:val="24"/>
        </w:rPr>
        <w:t>至集中</w:t>
      </w:r>
      <w:proofErr w:type="gramEnd"/>
      <w:r w:rsidRPr="00097184">
        <w:rPr>
          <w:rFonts w:hint="eastAsia"/>
          <w:sz w:val="24"/>
        </w:rPr>
        <w:t>的远程监控机房。监控系统</w:t>
      </w:r>
      <w:proofErr w:type="gramStart"/>
      <w:r w:rsidRPr="00097184">
        <w:rPr>
          <w:rFonts w:hint="eastAsia"/>
          <w:sz w:val="24"/>
        </w:rPr>
        <w:t>符合国密要求</w:t>
      </w:r>
      <w:proofErr w:type="gramEnd"/>
      <w:r w:rsidRPr="00097184">
        <w:rPr>
          <w:rFonts w:hint="eastAsia"/>
          <w:sz w:val="24"/>
        </w:rPr>
        <w:t>。</w:t>
      </w:r>
    </w:p>
    <w:p w:rsidR="00776C59" w:rsidRPr="00097184" w:rsidRDefault="00776C59" w:rsidP="00776C59">
      <w:pPr>
        <w:spacing w:line="360" w:lineRule="auto"/>
        <w:ind w:firstLineChars="200" w:firstLine="480"/>
        <w:outlineLvl w:val="0"/>
        <w:rPr>
          <w:sz w:val="24"/>
        </w:rPr>
      </w:pPr>
      <w:r w:rsidRPr="00097184">
        <w:rPr>
          <w:rFonts w:hint="eastAsia"/>
          <w:sz w:val="24"/>
        </w:rPr>
        <w:t>财政经济分析中心区域应根据重要等级和功能区划</w:t>
      </w:r>
      <w:proofErr w:type="gramStart"/>
      <w:r w:rsidRPr="00097184">
        <w:rPr>
          <w:rFonts w:hint="eastAsia"/>
          <w:sz w:val="24"/>
        </w:rPr>
        <w:t>分相应</w:t>
      </w:r>
      <w:proofErr w:type="gramEnd"/>
      <w:r w:rsidRPr="00097184">
        <w:rPr>
          <w:rFonts w:hint="eastAsia"/>
          <w:sz w:val="24"/>
        </w:rPr>
        <w:t>的控制区域，出入权限应实行分区、分级管理。视频监控系统应建立</w:t>
      </w:r>
      <w:proofErr w:type="gramStart"/>
      <w:r w:rsidRPr="00097184">
        <w:rPr>
          <w:rFonts w:hint="eastAsia"/>
          <w:sz w:val="24"/>
        </w:rPr>
        <w:t>视频轮巡机制</w:t>
      </w:r>
      <w:proofErr w:type="gramEnd"/>
      <w:r w:rsidRPr="00097184">
        <w:rPr>
          <w:rFonts w:hint="eastAsia"/>
          <w:sz w:val="24"/>
        </w:rPr>
        <w:t>，及时发现视频监控故障。提供云视频监控服务。</w:t>
      </w:r>
    </w:p>
    <w:p w:rsidR="00776C59" w:rsidRPr="00097184" w:rsidRDefault="00776C59" w:rsidP="00776C59">
      <w:pPr>
        <w:spacing w:line="360" w:lineRule="auto"/>
        <w:ind w:firstLineChars="200" w:firstLine="480"/>
        <w:outlineLvl w:val="0"/>
        <w:rPr>
          <w:sz w:val="24"/>
        </w:rPr>
      </w:pPr>
      <w:r w:rsidRPr="00097184">
        <w:rPr>
          <w:rFonts w:hint="eastAsia"/>
          <w:sz w:val="24"/>
        </w:rPr>
        <w:t>7</w:t>
      </w:r>
      <w:r w:rsidRPr="00097184">
        <w:rPr>
          <w:rFonts w:hint="eastAsia"/>
          <w:sz w:val="24"/>
        </w:rPr>
        <w:t>）智能管理系统服务</w:t>
      </w:r>
    </w:p>
    <w:p w:rsidR="00776C59" w:rsidRPr="00097184" w:rsidRDefault="00776C59" w:rsidP="00776C59">
      <w:pPr>
        <w:spacing w:line="360" w:lineRule="auto"/>
        <w:ind w:firstLineChars="200" w:firstLine="480"/>
        <w:outlineLvl w:val="0"/>
        <w:rPr>
          <w:sz w:val="24"/>
        </w:rPr>
      </w:pPr>
      <w:r w:rsidRPr="00097184">
        <w:rPr>
          <w:rFonts w:hint="eastAsia"/>
          <w:sz w:val="24"/>
        </w:rPr>
        <w:t>智能管理系统提供楼宇电力、</w:t>
      </w:r>
      <w:r w:rsidRPr="00097184">
        <w:rPr>
          <w:rFonts w:hint="eastAsia"/>
          <w:sz w:val="24"/>
        </w:rPr>
        <w:t>UPS</w:t>
      </w:r>
      <w:r w:rsidRPr="00097184">
        <w:rPr>
          <w:rFonts w:hint="eastAsia"/>
          <w:sz w:val="24"/>
        </w:rPr>
        <w:t>状态、电池组状态、发电机状态、温湿度监视及漏水监控报警系统及其他需要监控管理的系统。</w:t>
      </w:r>
    </w:p>
    <w:p w:rsidR="00776C59" w:rsidRPr="00097184" w:rsidRDefault="00776C59" w:rsidP="00776C59">
      <w:pPr>
        <w:spacing w:line="360" w:lineRule="auto"/>
        <w:ind w:firstLineChars="200" w:firstLine="480"/>
        <w:outlineLvl w:val="0"/>
        <w:rPr>
          <w:sz w:val="24"/>
        </w:rPr>
      </w:pPr>
      <w:r w:rsidRPr="00097184">
        <w:rPr>
          <w:rFonts w:hint="eastAsia"/>
          <w:sz w:val="24"/>
        </w:rPr>
        <w:t>对资产设备、容量资源、运维事项、监控数据等信息的场景式调度及管理，优化管理工作效率，提高数据中心智能化管理水平。</w:t>
      </w:r>
    </w:p>
    <w:p w:rsidR="00776C59" w:rsidRPr="00097184" w:rsidRDefault="00776C59" w:rsidP="00776C59">
      <w:pPr>
        <w:spacing w:line="360" w:lineRule="auto"/>
        <w:ind w:firstLineChars="200" w:firstLine="480"/>
        <w:outlineLvl w:val="0"/>
        <w:rPr>
          <w:sz w:val="24"/>
        </w:rPr>
      </w:pPr>
      <w:r w:rsidRPr="00097184">
        <w:rPr>
          <w:rFonts w:hint="eastAsia"/>
          <w:sz w:val="24"/>
        </w:rPr>
        <w:t>8</w:t>
      </w:r>
      <w:r w:rsidRPr="00097184">
        <w:rPr>
          <w:rFonts w:hint="eastAsia"/>
          <w:sz w:val="24"/>
        </w:rPr>
        <w:t>）机房运行管理服务</w:t>
      </w:r>
    </w:p>
    <w:p w:rsidR="00034B9F" w:rsidRPr="00097184" w:rsidRDefault="00034B9F" w:rsidP="00034B9F">
      <w:pPr>
        <w:spacing w:line="360" w:lineRule="auto"/>
        <w:ind w:firstLineChars="200" w:firstLine="480"/>
        <w:outlineLvl w:val="0"/>
        <w:rPr>
          <w:sz w:val="24"/>
        </w:rPr>
      </w:pPr>
      <w:r w:rsidRPr="00097184">
        <w:rPr>
          <w:rFonts w:hint="eastAsia"/>
          <w:sz w:val="24"/>
        </w:rPr>
        <w:t>提供</w:t>
      </w:r>
      <w:r w:rsidRPr="00097184">
        <w:rPr>
          <w:rFonts w:hint="eastAsia"/>
          <w:sz w:val="24"/>
        </w:rPr>
        <w:t>7</w:t>
      </w:r>
      <w:r w:rsidRPr="00097184">
        <w:rPr>
          <w:rFonts w:hint="eastAsia"/>
          <w:sz w:val="24"/>
        </w:rPr>
        <w:t>×</w:t>
      </w:r>
      <w:r w:rsidRPr="00097184">
        <w:rPr>
          <w:rFonts w:hint="eastAsia"/>
          <w:sz w:val="24"/>
        </w:rPr>
        <w:t>24</w:t>
      </w:r>
      <w:r w:rsidRPr="00097184">
        <w:rPr>
          <w:rFonts w:hint="eastAsia"/>
          <w:sz w:val="24"/>
        </w:rPr>
        <w:t>小时驻场运行维护巡检服务。制定机房供电、消防等应急处置预案，及时处置各类机房安全事件。每班在岗技术人员应具有强弱电相关技术能力和资质，人员数量必须符合有关技术操作规范要求。服务商需具有完备的管理体系，配备本项目的现场项目经理和班组长，组织实施机房运行服务。</w:t>
      </w:r>
    </w:p>
    <w:p w:rsidR="00034B9F" w:rsidRPr="00097184" w:rsidRDefault="00034B9F" w:rsidP="00034B9F">
      <w:pPr>
        <w:spacing w:line="360" w:lineRule="auto"/>
        <w:ind w:firstLineChars="200" w:firstLine="480"/>
        <w:outlineLvl w:val="0"/>
        <w:rPr>
          <w:sz w:val="24"/>
        </w:rPr>
      </w:pPr>
      <w:r w:rsidRPr="00097184">
        <w:rPr>
          <w:rFonts w:hint="eastAsia"/>
          <w:sz w:val="24"/>
        </w:rPr>
        <w:t>运行维护团队应制</w:t>
      </w:r>
      <w:proofErr w:type="gramStart"/>
      <w:r w:rsidRPr="00097184">
        <w:rPr>
          <w:rFonts w:hint="eastAsia"/>
          <w:sz w:val="24"/>
        </w:rPr>
        <w:t>定运行维护愿景</w:t>
      </w:r>
      <w:proofErr w:type="gramEnd"/>
      <w:r w:rsidRPr="00097184">
        <w:rPr>
          <w:rFonts w:hint="eastAsia"/>
          <w:sz w:val="24"/>
        </w:rPr>
        <w:t>和管理目标，并建立完整的运行维护管理制度和程序。</w:t>
      </w:r>
    </w:p>
    <w:p w:rsidR="00034B9F" w:rsidRPr="00097184" w:rsidRDefault="00034B9F" w:rsidP="00034B9F">
      <w:pPr>
        <w:spacing w:line="360" w:lineRule="auto"/>
        <w:ind w:firstLineChars="200" w:firstLine="480"/>
        <w:outlineLvl w:val="0"/>
        <w:rPr>
          <w:sz w:val="24"/>
        </w:rPr>
      </w:pPr>
      <w:r w:rsidRPr="00097184">
        <w:rPr>
          <w:rFonts w:hint="eastAsia"/>
          <w:sz w:val="24"/>
        </w:rPr>
        <w:t>运行维护管理应明确物理范围及边界，并建立与周边设施的协调机制及责权</w:t>
      </w:r>
      <w:r w:rsidRPr="00097184">
        <w:rPr>
          <w:rFonts w:hint="eastAsia"/>
          <w:sz w:val="24"/>
        </w:rPr>
        <w:lastRenderedPageBreak/>
        <w:t>界限。</w:t>
      </w:r>
    </w:p>
    <w:p w:rsidR="00034B9F" w:rsidRPr="00097184" w:rsidRDefault="00034B9F" w:rsidP="00034B9F">
      <w:pPr>
        <w:spacing w:line="360" w:lineRule="auto"/>
        <w:ind w:firstLineChars="200" w:firstLine="480"/>
        <w:outlineLvl w:val="0"/>
        <w:rPr>
          <w:sz w:val="24"/>
        </w:rPr>
      </w:pPr>
      <w:r w:rsidRPr="00097184">
        <w:rPr>
          <w:rFonts w:hint="eastAsia"/>
          <w:sz w:val="24"/>
        </w:rPr>
        <w:t>运行维护团队应明确管理组织架构和职责。</w:t>
      </w:r>
    </w:p>
    <w:p w:rsidR="00776C59" w:rsidRPr="00097184" w:rsidRDefault="00034B9F" w:rsidP="00034B9F">
      <w:pPr>
        <w:spacing w:line="360" w:lineRule="auto"/>
        <w:ind w:firstLineChars="200" w:firstLine="480"/>
        <w:outlineLvl w:val="0"/>
        <w:rPr>
          <w:sz w:val="24"/>
        </w:rPr>
      </w:pPr>
      <w:r w:rsidRPr="00097184">
        <w:rPr>
          <w:rFonts w:hint="eastAsia"/>
          <w:sz w:val="24"/>
        </w:rPr>
        <w:t>运行维护团队应根据职责、工作范围和工作任务配备相应的人力、财务、物资和办公资源。</w:t>
      </w:r>
    </w:p>
    <w:p w:rsidR="00776C59" w:rsidRPr="00097184" w:rsidRDefault="00776C59" w:rsidP="00776C59">
      <w:pPr>
        <w:spacing w:line="360" w:lineRule="auto"/>
        <w:ind w:firstLineChars="200" w:firstLine="480"/>
        <w:outlineLvl w:val="0"/>
        <w:rPr>
          <w:sz w:val="24"/>
        </w:rPr>
      </w:pPr>
      <w:r w:rsidRPr="00097184">
        <w:rPr>
          <w:rFonts w:hint="eastAsia"/>
          <w:sz w:val="24"/>
        </w:rPr>
        <w:t>9</w:t>
      </w:r>
      <w:r w:rsidRPr="00097184">
        <w:rPr>
          <w:rFonts w:hint="eastAsia"/>
          <w:sz w:val="24"/>
        </w:rPr>
        <w:t>）运行维护服务目标</w:t>
      </w:r>
    </w:p>
    <w:p w:rsidR="00034B9F" w:rsidRPr="00097184" w:rsidRDefault="00034B9F" w:rsidP="00034B9F">
      <w:pPr>
        <w:spacing w:line="360" w:lineRule="auto"/>
        <w:ind w:firstLineChars="200" w:firstLine="480"/>
        <w:outlineLvl w:val="0"/>
        <w:rPr>
          <w:sz w:val="24"/>
        </w:rPr>
      </w:pPr>
      <w:r w:rsidRPr="00097184">
        <w:rPr>
          <w:rFonts w:hint="eastAsia"/>
          <w:sz w:val="24"/>
        </w:rPr>
        <w:t>值班要求</w:t>
      </w:r>
    </w:p>
    <w:p w:rsidR="00776C59" w:rsidRPr="00097184" w:rsidRDefault="00034B9F" w:rsidP="00034B9F">
      <w:pPr>
        <w:spacing w:line="360" w:lineRule="auto"/>
        <w:ind w:firstLineChars="200" w:firstLine="480"/>
        <w:outlineLvl w:val="0"/>
        <w:rPr>
          <w:sz w:val="24"/>
        </w:rPr>
      </w:pPr>
      <w:r w:rsidRPr="00097184">
        <w:rPr>
          <w:rFonts w:hint="eastAsia"/>
          <w:sz w:val="24"/>
        </w:rPr>
        <w:t>经济分析中心须具备驻场团队，机房遵循</w:t>
      </w:r>
      <w:r w:rsidRPr="00097184">
        <w:rPr>
          <w:rFonts w:hint="eastAsia"/>
          <w:sz w:val="24"/>
        </w:rPr>
        <w:t>7</w:t>
      </w:r>
      <w:r w:rsidRPr="00097184">
        <w:rPr>
          <w:rFonts w:hint="eastAsia"/>
          <w:sz w:val="24"/>
        </w:rPr>
        <w:t>×</w:t>
      </w:r>
      <w:r w:rsidRPr="00097184">
        <w:rPr>
          <w:rFonts w:hint="eastAsia"/>
          <w:sz w:val="24"/>
        </w:rPr>
        <w:t>24</w:t>
      </w:r>
      <w:r w:rsidRPr="00097184">
        <w:rPr>
          <w:rFonts w:hint="eastAsia"/>
          <w:sz w:val="24"/>
        </w:rPr>
        <w:t>小时值班工作制度，提供值班、监控、现场响应、日常巡检、运行操作、报警和事件处理等内容，其余不在班场外人员</w:t>
      </w:r>
      <w:r w:rsidRPr="00097184">
        <w:rPr>
          <w:rFonts w:hint="eastAsia"/>
          <w:sz w:val="24"/>
        </w:rPr>
        <w:t>7</w:t>
      </w:r>
      <w:r w:rsidRPr="00097184">
        <w:rPr>
          <w:rFonts w:hint="eastAsia"/>
          <w:sz w:val="24"/>
        </w:rPr>
        <w:t>×</w:t>
      </w:r>
      <w:r w:rsidRPr="00097184">
        <w:rPr>
          <w:rFonts w:hint="eastAsia"/>
          <w:sz w:val="24"/>
        </w:rPr>
        <w:t>24</w:t>
      </w:r>
      <w:r w:rsidRPr="00097184">
        <w:rPr>
          <w:rFonts w:hint="eastAsia"/>
          <w:sz w:val="24"/>
        </w:rPr>
        <w:t>小时电话响应，紧急情况</w:t>
      </w:r>
      <w:r w:rsidRPr="00097184">
        <w:rPr>
          <w:rFonts w:hint="eastAsia"/>
          <w:sz w:val="24"/>
        </w:rPr>
        <w:t>1</w:t>
      </w:r>
      <w:r w:rsidRPr="00097184">
        <w:rPr>
          <w:rFonts w:hint="eastAsia"/>
          <w:sz w:val="24"/>
        </w:rPr>
        <w:t>小时内到场支援，其中</w:t>
      </w:r>
      <w:r w:rsidRPr="00097184">
        <w:rPr>
          <w:rFonts w:hint="eastAsia"/>
          <w:sz w:val="24"/>
        </w:rPr>
        <w:t>4</w:t>
      </w:r>
      <w:r w:rsidRPr="00097184">
        <w:rPr>
          <w:rFonts w:hint="eastAsia"/>
          <w:sz w:val="24"/>
        </w:rPr>
        <w:t>名专业技术工程师在市局驻场</w:t>
      </w:r>
      <w:r w:rsidR="00203CEB" w:rsidRPr="00097184">
        <w:rPr>
          <w:rFonts w:hint="eastAsia"/>
          <w:sz w:val="24"/>
        </w:rPr>
        <w:t>，巡检内容包括机房内温湿度，机房空调、</w:t>
      </w:r>
      <w:r w:rsidR="00203CEB" w:rsidRPr="00097184">
        <w:rPr>
          <w:rFonts w:hint="eastAsia"/>
          <w:sz w:val="24"/>
        </w:rPr>
        <w:t>UPS</w:t>
      </w:r>
      <w:r w:rsidR="00203CEB" w:rsidRPr="00097184">
        <w:rPr>
          <w:rFonts w:hint="eastAsia"/>
          <w:sz w:val="24"/>
        </w:rPr>
        <w:t>等设备。</w:t>
      </w:r>
    </w:p>
    <w:p w:rsidR="00776C59" w:rsidRPr="00097184" w:rsidRDefault="00776C59" w:rsidP="00776C59">
      <w:pPr>
        <w:spacing w:line="360" w:lineRule="auto"/>
        <w:ind w:firstLineChars="200" w:firstLine="480"/>
        <w:outlineLvl w:val="0"/>
        <w:rPr>
          <w:sz w:val="24"/>
        </w:rPr>
      </w:pPr>
      <w:r w:rsidRPr="00097184">
        <w:rPr>
          <w:rFonts w:hint="eastAsia"/>
          <w:sz w:val="24"/>
        </w:rPr>
        <w:t>10</w:t>
      </w:r>
      <w:r w:rsidRPr="00097184">
        <w:rPr>
          <w:rFonts w:hint="eastAsia"/>
          <w:sz w:val="24"/>
        </w:rPr>
        <w:t>）巡检内容</w:t>
      </w:r>
    </w:p>
    <w:p w:rsidR="00776C59" w:rsidRPr="00097184" w:rsidRDefault="00776C59" w:rsidP="00776C59">
      <w:pPr>
        <w:spacing w:line="360" w:lineRule="auto"/>
        <w:ind w:firstLineChars="200" w:firstLine="480"/>
        <w:outlineLvl w:val="0"/>
        <w:rPr>
          <w:sz w:val="24"/>
        </w:rPr>
      </w:pPr>
      <w:r w:rsidRPr="00097184">
        <w:rPr>
          <w:rFonts w:hint="eastAsia"/>
          <w:sz w:val="24"/>
        </w:rPr>
        <w:t>主机房：</w:t>
      </w:r>
      <w:proofErr w:type="gramStart"/>
      <w:r w:rsidRPr="00097184">
        <w:rPr>
          <w:rFonts w:hint="eastAsia"/>
          <w:sz w:val="24"/>
        </w:rPr>
        <w:t>点击列间空调</w:t>
      </w:r>
      <w:proofErr w:type="gramEnd"/>
      <w:r w:rsidRPr="00097184">
        <w:rPr>
          <w:rFonts w:hint="eastAsia"/>
          <w:sz w:val="24"/>
        </w:rPr>
        <w:t>操控面板查看当前数据和告警记录；点击</w:t>
      </w:r>
      <w:proofErr w:type="gramStart"/>
      <w:r w:rsidRPr="00097184">
        <w:rPr>
          <w:rFonts w:hint="eastAsia"/>
          <w:sz w:val="24"/>
        </w:rPr>
        <w:t>列头柜操控</w:t>
      </w:r>
      <w:proofErr w:type="gramEnd"/>
      <w:r w:rsidRPr="00097184">
        <w:rPr>
          <w:rFonts w:hint="eastAsia"/>
          <w:sz w:val="24"/>
        </w:rPr>
        <w:t>面板查看当前数据和告警信息；点击加湿机操控面板查看当前数据和告警信息；检查机房环境和机房温湿度（挑选几个温湿度模块和温湿度表核对）；检查模块机柜内物理设备外观状态；检查冷媒管竖井；检查机房彩钢门后。</w:t>
      </w:r>
    </w:p>
    <w:p w:rsidR="00776C59" w:rsidRPr="00097184" w:rsidRDefault="00776C59" w:rsidP="00776C59">
      <w:pPr>
        <w:spacing w:line="360" w:lineRule="auto"/>
        <w:ind w:firstLineChars="200" w:firstLine="480"/>
        <w:outlineLvl w:val="0"/>
        <w:rPr>
          <w:sz w:val="24"/>
        </w:rPr>
      </w:pPr>
      <w:r w:rsidRPr="00097184">
        <w:rPr>
          <w:rFonts w:hint="eastAsia"/>
          <w:sz w:val="24"/>
        </w:rPr>
        <w:t>网络机房：点击精密空调操控面板查看当前数据和告警记录；点击</w:t>
      </w:r>
      <w:proofErr w:type="gramStart"/>
      <w:r w:rsidRPr="00097184">
        <w:rPr>
          <w:rFonts w:hint="eastAsia"/>
          <w:sz w:val="24"/>
        </w:rPr>
        <w:t>列头柜操控</w:t>
      </w:r>
      <w:proofErr w:type="gramEnd"/>
      <w:r w:rsidRPr="00097184">
        <w:rPr>
          <w:rFonts w:hint="eastAsia"/>
          <w:sz w:val="24"/>
        </w:rPr>
        <w:t>面板查看当前数据和告警信息；检查机房环境和机房温湿度；检查弱电竖井；检查模块机柜内物理设备外观状态；检查机房彩钢门后。</w:t>
      </w:r>
    </w:p>
    <w:p w:rsidR="00776C59" w:rsidRPr="00097184" w:rsidRDefault="00776C59" w:rsidP="00776C59">
      <w:pPr>
        <w:spacing w:line="360" w:lineRule="auto"/>
        <w:ind w:firstLineChars="200" w:firstLine="480"/>
        <w:outlineLvl w:val="0"/>
        <w:rPr>
          <w:sz w:val="24"/>
        </w:rPr>
      </w:pPr>
      <w:r w:rsidRPr="00097184">
        <w:rPr>
          <w:rFonts w:hint="eastAsia"/>
          <w:sz w:val="24"/>
        </w:rPr>
        <w:t>强电间：检查各配电柜状态和室内环境；检查机房彩钢门后。</w:t>
      </w:r>
    </w:p>
    <w:p w:rsidR="00776C59" w:rsidRPr="00097184" w:rsidRDefault="00776C59" w:rsidP="00776C59">
      <w:pPr>
        <w:spacing w:line="360" w:lineRule="auto"/>
        <w:ind w:firstLineChars="200" w:firstLine="480"/>
        <w:outlineLvl w:val="0"/>
        <w:rPr>
          <w:sz w:val="24"/>
        </w:rPr>
      </w:pPr>
      <w:r w:rsidRPr="00097184">
        <w:rPr>
          <w:rFonts w:hint="eastAsia"/>
          <w:sz w:val="24"/>
        </w:rPr>
        <w:t>发电机房：检查发电机控制面板状态；检查发电机外观状态；检查机房环境和温湿度；检查油箱间；检查发电机配电间；检查机房彩钢门后。</w:t>
      </w:r>
    </w:p>
    <w:p w:rsidR="00776C59" w:rsidRPr="00097184" w:rsidRDefault="00776C59" w:rsidP="00776C59">
      <w:pPr>
        <w:spacing w:line="360" w:lineRule="auto"/>
        <w:ind w:firstLineChars="200" w:firstLine="480"/>
        <w:outlineLvl w:val="0"/>
        <w:rPr>
          <w:sz w:val="24"/>
        </w:rPr>
      </w:pPr>
      <w:r w:rsidRPr="00097184">
        <w:rPr>
          <w:rFonts w:hint="eastAsia"/>
          <w:sz w:val="24"/>
        </w:rPr>
        <w:t>高压配电机房：点击精密空调操控面板查看当前数据和告警记录；检查变压器状态；检查配电柜指示灯和操控面板状态；检查机房环境和机房温湿度；检查机房彩钢门后。</w:t>
      </w:r>
    </w:p>
    <w:p w:rsidR="00776C59" w:rsidRPr="00097184" w:rsidRDefault="00776C59" w:rsidP="00776C59">
      <w:pPr>
        <w:spacing w:line="360" w:lineRule="auto"/>
        <w:ind w:firstLineChars="200" w:firstLine="480"/>
        <w:outlineLvl w:val="0"/>
        <w:rPr>
          <w:sz w:val="24"/>
        </w:rPr>
      </w:pPr>
      <w:r w:rsidRPr="00097184">
        <w:rPr>
          <w:rFonts w:hint="eastAsia"/>
          <w:sz w:val="24"/>
        </w:rPr>
        <w:t>UPS</w:t>
      </w:r>
      <w:r w:rsidRPr="00097184">
        <w:rPr>
          <w:rFonts w:hint="eastAsia"/>
          <w:sz w:val="24"/>
        </w:rPr>
        <w:t>机房：点击精密空调操控面板查看当前数据和告警记录；检查</w:t>
      </w:r>
      <w:r w:rsidRPr="00097184">
        <w:rPr>
          <w:rFonts w:hint="eastAsia"/>
          <w:sz w:val="24"/>
        </w:rPr>
        <w:t>UPS</w:t>
      </w:r>
      <w:r w:rsidRPr="00097184">
        <w:rPr>
          <w:rFonts w:hint="eastAsia"/>
          <w:sz w:val="24"/>
        </w:rPr>
        <w:t>机柜控制面板；检查并机柜输出柜指示灯和操控面板状态；查看机房环境和机房温湿度；检查机房彩钢门后。</w:t>
      </w:r>
    </w:p>
    <w:p w:rsidR="00776C59" w:rsidRPr="00097184" w:rsidRDefault="00776C59" w:rsidP="00776C59">
      <w:pPr>
        <w:spacing w:line="360" w:lineRule="auto"/>
        <w:ind w:firstLineChars="200" w:firstLine="480"/>
        <w:outlineLvl w:val="0"/>
        <w:rPr>
          <w:sz w:val="24"/>
        </w:rPr>
      </w:pPr>
      <w:r w:rsidRPr="00097184">
        <w:rPr>
          <w:rFonts w:hint="eastAsia"/>
          <w:sz w:val="24"/>
        </w:rPr>
        <w:t>电池间：点击精密空调操控面板查看当前数据和告警记录；检查电池外观状态；检查机房环境和机房温湿度；检查机房彩钢门后。</w:t>
      </w:r>
    </w:p>
    <w:p w:rsidR="00776C59" w:rsidRPr="00097184" w:rsidRDefault="00776C59" w:rsidP="00776C59">
      <w:pPr>
        <w:spacing w:line="360" w:lineRule="auto"/>
        <w:ind w:firstLineChars="200" w:firstLine="480"/>
        <w:outlineLvl w:val="0"/>
        <w:rPr>
          <w:sz w:val="24"/>
        </w:rPr>
      </w:pPr>
      <w:r w:rsidRPr="00097184">
        <w:rPr>
          <w:rFonts w:hint="eastAsia"/>
          <w:sz w:val="24"/>
        </w:rPr>
        <w:lastRenderedPageBreak/>
        <w:t>气瓶间：检查驱动瓶组和灭火剂瓶</w:t>
      </w:r>
      <w:proofErr w:type="gramStart"/>
      <w:r w:rsidRPr="00097184">
        <w:rPr>
          <w:rFonts w:hint="eastAsia"/>
          <w:sz w:val="24"/>
        </w:rPr>
        <w:t>组压力</w:t>
      </w:r>
      <w:proofErr w:type="gramEnd"/>
      <w:r w:rsidRPr="00097184">
        <w:rPr>
          <w:rFonts w:hint="eastAsia"/>
          <w:sz w:val="24"/>
        </w:rPr>
        <w:t>及检验日期，异常情况及时汇报，告知物业进行处理。</w:t>
      </w:r>
    </w:p>
    <w:p w:rsidR="00776C59" w:rsidRPr="00097184" w:rsidRDefault="00776C59" w:rsidP="00776C59">
      <w:pPr>
        <w:spacing w:line="360" w:lineRule="auto"/>
        <w:ind w:firstLineChars="200" w:firstLine="480"/>
        <w:outlineLvl w:val="0"/>
        <w:rPr>
          <w:sz w:val="24"/>
        </w:rPr>
      </w:pPr>
      <w:r w:rsidRPr="00097184">
        <w:rPr>
          <w:rFonts w:hint="eastAsia"/>
          <w:sz w:val="24"/>
        </w:rPr>
        <w:t>11</w:t>
      </w:r>
      <w:r w:rsidRPr="00097184">
        <w:rPr>
          <w:rFonts w:hint="eastAsia"/>
          <w:sz w:val="24"/>
        </w:rPr>
        <w:t>）巡检方式</w:t>
      </w:r>
    </w:p>
    <w:p w:rsidR="00776C59" w:rsidRPr="00097184" w:rsidRDefault="00776C59" w:rsidP="00776C59">
      <w:pPr>
        <w:spacing w:line="360" w:lineRule="auto"/>
        <w:ind w:firstLineChars="200" w:firstLine="480"/>
        <w:outlineLvl w:val="0"/>
        <w:rPr>
          <w:sz w:val="24"/>
        </w:rPr>
      </w:pPr>
      <w:r w:rsidRPr="00097184">
        <w:rPr>
          <w:rFonts w:hint="eastAsia"/>
          <w:sz w:val="24"/>
        </w:rPr>
        <w:t>每次巡检保证至少两个人，一人负责巡检视频和</w:t>
      </w:r>
      <w:proofErr w:type="gramStart"/>
      <w:r w:rsidRPr="00097184">
        <w:rPr>
          <w:rFonts w:hint="eastAsia"/>
          <w:sz w:val="24"/>
        </w:rPr>
        <w:t>巡检表</w:t>
      </w:r>
      <w:proofErr w:type="gramEnd"/>
      <w:r w:rsidRPr="00097184">
        <w:rPr>
          <w:rFonts w:hint="eastAsia"/>
          <w:sz w:val="24"/>
        </w:rPr>
        <w:t>记录，一人负责巡检照片和巡更系统打卡。</w:t>
      </w:r>
    </w:p>
    <w:p w:rsidR="00776C59" w:rsidRPr="00097184" w:rsidRDefault="00776C59" w:rsidP="00776C59">
      <w:pPr>
        <w:spacing w:line="360" w:lineRule="auto"/>
        <w:ind w:firstLineChars="200" w:firstLine="480"/>
        <w:outlineLvl w:val="0"/>
        <w:rPr>
          <w:sz w:val="24"/>
        </w:rPr>
      </w:pPr>
      <w:r w:rsidRPr="00097184">
        <w:rPr>
          <w:rFonts w:hint="eastAsia"/>
          <w:sz w:val="24"/>
        </w:rPr>
        <w:t>核对机械温湿度表和数字温湿度表数值，差异较大换备用表校验。</w:t>
      </w:r>
    </w:p>
    <w:p w:rsidR="00776C59" w:rsidRPr="00097184" w:rsidRDefault="00776C59" w:rsidP="00776C59">
      <w:pPr>
        <w:spacing w:line="360" w:lineRule="auto"/>
        <w:ind w:firstLineChars="200" w:firstLine="480"/>
        <w:outlineLvl w:val="0"/>
        <w:rPr>
          <w:sz w:val="24"/>
        </w:rPr>
      </w:pPr>
      <w:r w:rsidRPr="00097184">
        <w:rPr>
          <w:rFonts w:hint="eastAsia"/>
          <w:sz w:val="24"/>
        </w:rPr>
        <w:t>一个班次巡检后将本班次的巡检产出物上传，每半个月将巡检产出物备份。</w:t>
      </w:r>
    </w:p>
    <w:p w:rsidR="00776C59" w:rsidRPr="00097184" w:rsidRDefault="00776C59" w:rsidP="00776C59">
      <w:pPr>
        <w:spacing w:line="360" w:lineRule="auto"/>
        <w:ind w:firstLineChars="200" w:firstLine="480"/>
        <w:outlineLvl w:val="0"/>
        <w:rPr>
          <w:sz w:val="24"/>
        </w:rPr>
      </w:pPr>
      <w:r w:rsidRPr="00097184">
        <w:rPr>
          <w:rFonts w:hint="eastAsia"/>
          <w:sz w:val="24"/>
        </w:rPr>
        <w:t>巡检记录将会及时、完整、真实、清晰记录。</w:t>
      </w:r>
    </w:p>
    <w:p w:rsidR="00776C59" w:rsidRPr="00097184" w:rsidRDefault="00776C59" w:rsidP="00776C59">
      <w:pPr>
        <w:spacing w:line="360" w:lineRule="auto"/>
        <w:ind w:firstLineChars="200" w:firstLine="480"/>
        <w:outlineLvl w:val="0"/>
        <w:rPr>
          <w:sz w:val="24"/>
        </w:rPr>
      </w:pPr>
      <w:r w:rsidRPr="00097184">
        <w:rPr>
          <w:rFonts w:hint="eastAsia"/>
          <w:sz w:val="24"/>
        </w:rPr>
        <w:t>12</w:t>
      </w:r>
      <w:r w:rsidRPr="00097184">
        <w:rPr>
          <w:rFonts w:hint="eastAsia"/>
          <w:sz w:val="24"/>
        </w:rPr>
        <w:t>）应急响应</w:t>
      </w:r>
    </w:p>
    <w:p w:rsidR="00776C59" w:rsidRPr="00097184" w:rsidRDefault="00776C59" w:rsidP="00776C59">
      <w:pPr>
        <w:spacing w:line="360" w:lineRule="auto"/>
        <w:ind w:firstLineChars="200" w:firstLine="480"/>
        <w:outlineLvl w:val="0"/>
        <w:rPr>
          <w:sz w:val="24"/>
        </w:rPr>
      </w:pPr>
      <w:r w:rsidRPr="00097184">
        <w:rPr>
          <w:rFonts w:hint="eastAsia"/>
          <w:sz w:val="24"/>
        </w:rPr>
        <w:t>为确保财政经济分析中心机房的安全与稳定，以保证正常运行为宗旨，需按照“预防为主，积极处置”的原则，建立一个有效处置突发事件，统一指挥、职责明确、运转有序、反应迅速、处置有力的机房保障体系应急预案。</w:t>
      </w:r>
    </w:p>
    <w:p w:rsidR="00776C59" w:rsidRPr="00097184" w:rsidRDefault="00776C59" w:rsidP="00776C59">
      <w:pPr>
        <w:spacing w:line="360" w:lineRule="auto"/>
        <w:ind w:firstLineChars="200" w:firstLine="480"/>
        <w:outlineLvl w:val="0"/>
        <w:rPr>
          <w:sz w:val="24"/>
        </w:rPr>
      </w:pPr>
      <w:r w:rsidRPr="00097184">
        <w:rPr>
          <w:rFonts w:hint="eastAsia"/>
          <w:sz w:val="24"/>
        </w:rPr>
        <w:t>提供多种应急响应方式，全天候支持故障报修或应急技术支持请求。根据本项目的具体服务内容，制定相应的故障处理流程、解决措施方案，并给出防止故障问题再次发生的保障措施。</w:t>
      </w:r>
    </w:p>
    <w:p w:rsidR="00776C59" w:rsidRPr="00097184" w:rsidRDefault="00776C59" w:rsidP="00776C59">
      <w:pPr>
        <w:spacing w:line="360" w:lineRule="auto"/>
        <w:ind w:firstLineChars="200" w:firstLine="480"/>
        <w:outlineLvl w:val="0"/>
        <w:rPr>
          <w:sz w:val="24"/>
        </w:rPr>
      </w:pPr>
      <w:r w:rsidRPr="00097184">
        <w:rPr>
          <w:rFonts w:hint="eastAsia"/>
          <w:sz w:val="24"/>
        </w:rPr>
        <w:t>应急响应方式</w:t>
      </w:r>
    </w:p>
    <w:p w:rsidR="00776C59" w:rsidRPr="00097184" w:rsidRDefault="00776C59" w:rsidP="00776C59">
      <w:pPr>
        <w:spacing w:line="360" w:lineRule="auto"/>
        <w:ind w:firstLineChars="200" w:firstLine="480"/>
        <w:outlineLvl w:val="0"/>
        <w:rPr>
          <w:sz w:val="24"/>
        </w:rPr>
      </w:pPr>
      <w:r w:rsidRPr="00097184">
        <w:rPr>
          <w:rFonts w:hint="eastAsia"/>
          <w:sz w:val="24"/>
        </w:rPr>
        <w:t>根据应急事件类型，提供包括热线电话支持、远程接入支持和现场支持等多种应急响应支持方式。</w:t>
      </w:r>
    </w:p>
    <w:p w:rsidR="00776C59" w:rsidRPr="00097184" w:rsidRDefault="00776C59" w:rsidP="00776C59">
      <w:pPr>
        <w:spacing w:line="360" w:lineRule="auto"/>
        <w:ind w:firstLineChars="200" w:firstLine="480"/>
        <w:outlineLvl w:val="0"/>
        <w:rPr>
          <w:sz w:val="24"/>
        </w:rPr>
      </w:pPr>
      <w:r w:rsidRPr="00097184">
        <w:rPr>
          <w:rFonts w:hint="eastAsia"/>
          <w:sz w:val="24"/>
        </w:rPr>
        <w:t>故障处理响应时间</w:t>
      </w:r>
    </w:p>
    <w:p w:rsidR="00776C59" w:rsidRPr="00097184" w:rsidRDefault="00776C59" w:rsidP="00776C59">
      <w:pPr>
        <w:spacing w:line="360" w:lineRule="auto"/>
        <w:ind w:firstLineChars="200" w:firstLine="480"/>
        <w:outlineLvl w:val="0"/>
        <w:rPr>
          <w:sz w:val="24"/>
        </w:rPr>
      </w:pPr>
      <w:r w:rsidRPr="00097184">
        <w:rPr>
          <w:rFonts w:hint="eastAsia"/>
          <w:sz w:val="24"/>
        </w:rPr>
        <w:t>在接到电话、传真、电子邮件等方式的通知后，立即组织技术人员分析故障原因，</w:t>
      </w:r>
      <w:r w:rsidRPr="00097184">
        <w:rPr>
          <w:rFonts w:hint="eastAsia"/>
          <w:sz w:val="24"/>
        </w:rPr>
        <w:t>30</w:t>
      </w:r>
      <w:r w:rsidRPr="00097184">
        <w:rPr>
          <w:rFonts w:hint="eastAsia"/>
          <w:sz w:val="24"/>
        </w:rPr>
        <w:t>分钟内做出回应并提出应急措施，</w:t>
      </w:r>
      <w:r w:rsidRPr="00097184">
        <w:rPr>
          <w:rFonts w:hint="eastAsia"/>
          <w:sz w:val="24"/>
        </w:rPr>
        <w:t>2</w:t>
      </w:r>
      <w:r w:rsidRPr="00097184">
        <w:rPr>
          <w:rFonts w:hint="eastAsia"/>
          <w:sz w:val="24"/>
        </w:rPr>
        <w:t>小时内安排相关技术人员到达现场。如故障可以现场解决，投标人须在</w:t>
      </w:r>
      <w:r w:rsidRPr="00097184">
        <w:rPr>
          <w:rFonts w:hint="eastAsia"/>
          <w:sz w:val="24"/>
        </w:rPr>
        <w:t>4</w:t>
      </w:r>
      <w:r w:rsidRPr="00097184">
        <w:rPr>
          <w:rFonts w:hint="eastAsia"/>
          <w:sz w:val="24"/>
        </w:rPr>
        <w:t>小时内排除故障，对于修复需时较长的硬件故障或不能解决的故障，提出故障修复方案（包括协调原厂解决处理）。故障处理完毕后，提供故障处理说明等内容，并保证安排工程师进行持续跟踪，避免遗留问题。故障修复</w:t>
      </w:r>
      <w:r w:rsidRPr="00097184">
        <w:rPr>
          <w:rFonts w:hint="eastAsia"/>
          <w:sz w:val="24"/>
        </w:rPr>
        <w:t>2</w:t>
      </w:r>
      <w:r w:rsidRPr="00097184">
        <w:rPr>
          <w:rFonts w:hint="eastAsia"/>
          <w:sz w:val="24"/>
        </w:rPr>
        <w:t>个工作日内提交故障处理报告。</w:t>
      </w:r>
    </w:p>
    <w:p w:rsidR="00776C59" w:rsidRPr="00097184" w:rsidRDefault="00776C59" w:rsidP="00776C59">
      <w:pPr>
        <w:spacing w:line="360" w:lineRule="auto"/>
        <w:ind w:firstLineChars="200" w:firstLine="480"/>
        <w:outlineLvl w:val="0"/>
        <w:rPr>
          <w:sz w:val="24"/>
        </w:rPr>
      </w:pPr>
      <w:r w:rsidRPr="00097184">
        <w:rPr>
          <w:rFonts w:hint="eastAsia"/>
          <w:sz w:val="24"/>
        </w:rPr>
        <w:t>设备维修响应时间</w:t>
      </w:r>
    </w:p>
    <w:p w:rsidR="00776C59" w:rsidRPr="00097184" w:rsidRDefault="00776C59" w:rsidP="00776C59">
      <w:pPr>
        <w:spacing w:line="360" w:lineRule="auto"/>
        <w:ind w:firstLineChars="200" w:firstLine="480"/>
        <w:outlineLvl w:val="0"/>
        <w:rPr>
          <w:sz w:val="24"/>
        </w:rPr>
      </w:pPr>
      <w:r w:rsidRPr="00097184">
        <w:rPr>
          <w:rFonts w:hint="eastAsia"/>
          <w:sz w:val="24"/>
        </w:rPr>
        <w:t>对于在维保期内损坏的设备配件维修更换，须保证在</w:t>
      </w:r>
      <w:r w:rsidRPr="00097184">
        <w:rPr>
          <w:rFonts w:hint="eastAsia"/>
          <w:sz w:val="24"/>
        </w:rPr>
        <w:t>12</w:t>
      </w:r>
      <w:r w:rsidRPr="00097184">
        <w:rPr>
          <w:rFonts w:hint="eastAsia"/>
          <w:sz w:val="24"/>
        </w:rPr>
        <w:t>小时内提供备件支持并现场更换，并在</w:t>
      </w:r>
      <w:r w:rsidRPr="00097184">
        <w:rPr>
          <w:rFonts w:hint="eastAsia"/>
          <w:sz w:val="24"/>
        </w:rPr>
        <w:t>10</w:t>
      </w:r>
      <w:r w:rsidRPr="00097184">
        <w:rPr>
          <w:rFonts w:hint="eastAsia"/>
          <w:sz w:val="24"/>
        </w:rPr>
        <w:t>个工作日内修复损坏配件。超期不能修复的，须更换同一品牌及型号的配件。</w:t>
      </w:r>
    </w:p>
    <w:p w:rsidR="00776C59" w:rsidRPr="00097184" w:rsidRDefault="00776C59" w:rsidP="00776C59">
      <w:pPr>
        <w:spacing w:line="360" w:lineRule="auto"/>
        <w:ind w:firstLineChars="200" w:firstLine="480"/>
        <w:outlineLvl w:val="0"/>
        <w:rPr>
          <w:sz w:val="24"/>
        </w:rPr>
      </w:pPr>
      <w:r w:rsidRPr="00097184">
        <w:rPr>
          <w:rFonts w:hint="eastAsia"/>
          <w:sz w:val="24"/>
        </w:rPr>
        <w:lastRenderedPageBreak/>
        <w:t>应急预案演练</w:t>
      </w:r>
    </w:p>
    <w:p w:rsidR="00776C59" w:rsidRPr="00097184" w:rsidRDefault="00776C59" w:rsidP="00776C59">
      <w:pPr>
        <w:spacing w:line="360" w:lineRule="auto"/>
        <w:ind w:firstLineChars="200" w:firstLine="480"/>
        <w:outlineLvl w:val="0"/>
        <w:rPr>
          <w:sz w:val="24"/>
        </w:rPr>
      </w:pPr>
      <w:r w:rsidRPr="00097184">
        <w:rPr>
          <w:rFonts w:hint="eastAsia"/>
          <w:sz w:val="24"/>
        </w:rPr>
        <w:t>项目服务期内应定期组织对典型故障及突发事件进行应急演练。</w:t>
      </w:r>
    </w:p>
    <w:p w:rsidR="00776C59" w:rsidRPr="00097184" w:rsidRDefault="00776C59" w:rsidP="00776C59">
      <w:pPr>
        <w:spacing w:line="360" w:lineRule="auto"/>
        <w:ind w:firstLineChars="200" w:firstLine="480"/>
        <w:outlineLvl w:val="0"/>
        <w:rPr>
          <w:sz w:val="24"/>
        </w:rPr>
      </w:pPr>
      <w:r w:rsidRPr="00097184">
        <w:rPr>
          <w:rFonts w:hint="eastAsia"/>
          <w:sz w:val="24"/>
        </w:rPr>
        <w:t>13</w:t>
      </w:r>
      <w:r w:rsidRPr="00097184">
        <w:rPr>
          <w:rFonts w:hint="eastAsia"/>
          <w:sz w:val="24"/>
        </w:rPr>
        <w:t>）其他服务</w:t>
      </w:r>
    </w:p>
    <w:p w:rsidR="00034B9F" w:rsidRPr="00097184" w:rsidRDefault="00034B9F" w:rsidP="00034B9F">
      <w:pPr>
        <w:spacing w:line="360" w:lineRule="auto"/>
        <w:ind w:firstLineChars="200" w:firstLine="480"/>
        <w:outlineLvl w:val="0"/>
        <w:rPr>
          <w:sz w:val="24"/>
        </w:rPr>
      </w:pPr>
      <w:r w:rsidRPr="00097184">
        <w:rPr>
          <w:rFonts w:hint="eastAsia"/>
          <w:sz w:val="24"/>
        </w:rPr>
        <w:t>按照甲方要求完成经济分析中心及市局的日常管理和巡检服务工作。</w:t>
      </w:r>
    </w:p>
    <w:p w:rsidR="00034B9F" w:rsidRPr="00097184" w:rsidRDefault="00034B9F" w:rsidP="00034B9F">
      <w:pPr>
        <w:spacing w:line="360" w:lineRule="auto"/>
        <w:ind w:firstLineChars="200" w:firstLine="480"/>
        <w:outlineLvl w:val="0"/>
        <w:rPr>
          <w:sz w:val="24"/>
        </w:rPr>
      </w:pPr>
      <w:r w:rsidRPr="00097184">
        <w:rPr>
          <w:rFonts w:hint="eastAsia"/>
          <w:sz w:val="24"/>
        </w:rPr>
        <w:t>协助开展安全检查、应急演练等工作，提供第三方消防检测等专业服务，并承担相关费用。</w:t>
      </w:r>
    </w:p>
    <w:p w:rsidR="00034B9F" w:rsidRPr="00097184" w:rsidRDefault="000C06D7" w:rsidP="00034B9F">
      <w:pPr>
        <w:spacing w:line="360" w:lineRule="auto"/>
        <w:ind w:firstLineChars="200" w:firstLine="480"/>
        <w:outlineLvl w:val="0"/>
        <w:rPr>
          <w:sz w:val="24"/>
        </w:rPr>
      </w:pPr>
      <w:r w:rsidRPr="00097184">
        <w:rPr>
          <w:rFonts w:hint="eastAsia"/>
          <w:sz w:val="24"/>
        </w:rPr>
        <w:t>保密要求：服务提供单位与我单位签订保密协议，在进行服务的过程中，严格遵循保密原则，服务过程中采取严格的管理措施，确保所涉及到的任何我方信息及数据只能用于项目目的，未经授权不应泄露、出售或者非法给第三方单位或个人提供。</w:t>
      </w:r>
    </w:p>
    <w:p w:rsidR="00034B9F" w:rsidRPr="00097184" w:rsidRDefault="00034B9F" w:rsidP="00034B9F">
      <w:pPr>
        <w:spacing w:line="360" w:lineRule="auto"/>
        <w:ind w:firstLineChars="200" w:firstLine="480"/>
        <w:outlineLvl w:val="0"/>
        <w:rPr>
          <w:sz w:val="24"/>
        </w:rPr>
      </w:pPr>
      <w:r w:rsidRPr="00097184">
        <w:rPr>
          <w:rFonts w:hint="eastAsia"/>
          <w:sz w:val="24"/>
        </w:rPr>
        <w:t>机房专业检测及易损件更换。定期开展蓄电池监测、发电机启动测试，空调和加湿器耗材等相关费用。</w:t>
      </w:r>
    </w:p>
    <w:p w:rsidR="00034B9F" w:rsidRPr="00097184" w:rsidRDefault="00034B9F" w:rsidP="00034B9F">
      <w:pPr>
        <w:spacing w:line="360" w:lineRule="auto"/>
        <w:ind w:firstLineChars="200" w:firstLine="480"/>
        <w:outlineLvl w:val="0"/>
        <w:rPr>
          <w:sz w:val="24"/>
        </w:rPr>
      </w:pPr>
      <w:r w:rsidRPr="00097184">
        <w:rPr>
          <w:rFonts w:hint="eastAsia"/>
          <w:sz w:val="24"/>
        </w:rPr>
        <w:t>根据客户需求，提供重点时期人员值守服务。</w:t>
      </w:r>
    </w:p>
    <w:p w:rsidR="00776C59" w:rsidRPr="00097184" w:rsidRDefault="00034B9F" w:rsidP="00034B9F">
      <w:pPr>
        <w:spacing w:line="360" w:lineRule="auto"/>
        <w:ind w:firstLineChars="200" w:firstLine="480"/>
        <w:outlineLvl w:val="0"/>
        <w:rPr>
          <w:sz w:val="24"/>
        </w:rPr>
      </w:pPr>
      <w:r w:rsidRPr="00097184">
        <w:rPr>
          <w:rFonts w:hint="eastAsia"/>
          <w:sz w:val="24"/>
        </w:rPr>
        <w:t>提供</w:t>
      </w:r>
      <w:r w:rsidRPr="00097184">
        <w:rPr>
          <w:rFonts w:hint="eastAsia"/>
          <w:sz w:val="24"/>
        </w:rPr>
        <w:t>2</w:t>
      </w:r>
      <w:r w:rsidRPr="00097184">
        <w:rPr>
          <w:rFonts w:hint="eastAsia"/>
          <w:sz w:val="24"/>
        </w:rPr>
        <w:t>套网络安全隔离与信息交换系统使用服务</w:t>
      </w:r>
      <w:r w:rsidRPr="00097184">
        <w:rPr>
          <w:rFonts w:hint="eastAsia"/>
          <w:sz w:val="24"/>
        </w:rPr>
        <w:t>1</w:t>
      </w:r>
      <w:r w:rsidRPr="00097184">
        <w:rPr>
          <w:rFonts w:hint="eastAsia"/>
          <w:sz w:val="24"/>
        </w:rPr>
        <w:t>年，包括所需的安全隔离硬件与信息数据交换系统软件服务，以及高可用、通道代理等用户所需授权，且配置策略数量不限。</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628"/>
        <w:gridCol w:w="1111"/>
        <w:gridCol w:w="5157"/>
      </w:tblGrid>
      <w:tr w:rsidR="00097184" w:rsidRPr="00097184" w:rsidTr="009A1113">
        <w:trPr>
          <w:trHeight w:val="315"/>
          <w:jc w:val="center"/>
        </w:trPr>
        <w:tc>
          <w:tcPr>
            <w:tcW w:w="633" w:type="dxa"/>
            <w:vMerge w:val="restart"/>
            <w:vAlign w:val="center"/>
          </w:tcPr>
          <w:p w:rsidR="00FD6EE1" w:rsidRPr="00097184" w:rsidRDefault="00FD6EE1" w:rsidP="009A1113">
            <w:pPr>
              <w:jc w:val="center"/>
              <w:rPr>
                <w:kern w:val="0"/>
                <w:sz w:val="24"/>
                <w:szCs w:val="21"/>
              </w:rPr>
            </w:pPr>
            <w:r w:rsidRPr="00097184">
              <w:rPr>
                <w:rFonts w:hint="eastAsia"/>
                <w:kern w:val="0"/>
                <w:sz w:val="24"/>
                <w:szCs w:val="21"/>
              </w:rPr>
              <w:t>1</w:t>
            </w:r>
          </w:p>
        </w:tc>
        <w:tc>
          <w:tcPr>
            <w:tcW w:w="1628" w:type="dxa"/>
            <w:vMerge w:val="restart"/>
            <w:vAlign w:val="center"/>
          </w:tcPr>
          <w:p w:rsidR="00FD6EE1" w:rsidRPr="00097184" w:rsidRDefault="00FD6EE1" w:rsidP="00FD6EE1">
            <w:pPr>
              <w:jc w:val="center"/>
              <w:rPr>
                <w:sz w:val="24"/>
                <w:szCs w:val="21"/>
              </w:rPr>
            </w:pPr>
            <w:r w:rsidRPr="00097184">
              <w:rPr>
                <w:rFonts w:hint="eastAsia"/>
                <w:sz w:val="24"/>
                <w:szCs w:val="21"/>
              </w:rPr>
              <w:t>安全隔离与信息交换产品</w:t>
            </w:r>
          </w:p>
        </w:tc>
        <w:tc>
          <w:tcPr>
            <w:tcW w:w="1111" w:type="dxa"/>
            <w:vAlign w:val="center"/>
          </w:tcPr>
          <w:p w:rsidR="00FD6EE1" w:rsidRPr="00097184" w:rsidRDefault="00FD6EE1" w:rsidP="009A1113">
            <w:pPr>
              <w:widowControl/>
              <w:jc w:val="center"/>
              <w:rPr>
                <w:kern w:val="0"/>
                <w:sz w:val="24"/>
                <w:szCs w:val="21"/>
              </w:rPr>
            </w:pPr>
            <w:r w:rsidRPr="00097184">
              <w:rPr>
                <w:rFonts w:cs="宋体" w:hint="eastAsia"/>
                <w:sz w:val="24"/>
                <w:szCs w:val="21"/>
              </w:rPr>
              <w:t>★</w:t>
            </w:r>
            <w:r w:rsidRPr="00097184">
              <w:rPr>
                <w:rFonts w:hint="eastAsia"/>
                <w:kern w:val="0"/>
                <w:sz w:val="24"/>
                <w:szCs w:val="21"/>
              </w:rPr>
              <w:t>硬件配置</w:t>
            </w: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采用三主机架构，导入、导出服务器内外网接口分别配置不少于</w:t>
            </w:r>
            <w:r w:rsidRPr="00097184">
              <w:rPr>
                <w:kern w:val="0"/>
                <w:sz w:val="24"/>
                <w:szCs w:val="21"/>
              </w:rPr>
              <w:t>4</w:t>
            </w:r>
            <w:r w:rsidRPr="00097184">
              <w:rPr>
                <w:rFonts w:hint="eastAsia"/>
                <w:kern w:val="0"/>
                <w:sz w:val="24"/>
                <w:szCs w:val="21"/>
              </w:rPr>
              <w:t>个</w:t>
            </w:r>
            <w:r w:rsidRPr="00097184">
              <w:rPr>
                <w:kern w:val="0"/>
                <w:sz w:val="24"/>
                <w:szCs w:val="21"/>
              </w:rPr>
              <w:t>100/1000M Base-TX</w:t>
            </w:r>
            <w:r w:rsidRPr="00097184">
              <w:rPr>
                <w:rFonts w:hint="eastAsia"/>
                <w:kern w:val="0"/>
                <w:sz w:val="24"/>
                <w:szCs w:val="21"/>
              </w:rPr>
              <w:t>网络接口，隔离设备内外网接口分别配置不少于</w:t>
            </w:r>
            <w:r w:rsidRPr="00097184">
              <w:rPr>
                <w:kern w:val="0"/>
                <w:sz w:val="24"/>
                <w:szCs w:val="21"/>
              </w:rPr>
              <w:t>4</w:t>
            </w:r>
            <w:r w:rsidRPr="00097184">
              <w:rPr>
                <w:rFonts w:hint="eastAsia"/>
                <w:kern w:val="0"/>
                <w:sz w:val="24"/>
                <w:szCs w:val="21"/>
              </w:rPr>
              <w:t>个</w:t>
            </w:r>
            <w:r w:rsidRPr="00097184">
              <w:rPr>
                <w:kern w:val="0"/>
                <w:sz w:val="24"/>
                <w:szCs w:val="21"/>
              </w:rPr>
              <w:t>100/1000M Base-TX</w:t>
            </w:r>
            <w:r w:rsidRPr="00097184">
              <w:rPr>
                <w:rFonts w:hint="eastAsia"/>
                <w:kern w:val="0"/>
                <w:sz w:val="24"/>
                <w:szCs w:val="21"/>
              </w:rPr>
              <w:t>网络接口</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Align w:val="center"/>
          </w:tcPr>
          <w:p w:rsidR="00FD6EE1" w:rsidRPr="00097184" w:rsidRDefault="00FD6EE1" w:rsidP="009A1113">
            <w:pPr>
              <w:widowControl/>
              <w:jc w:val="center"/>
              <w:rPr>
                <w:kern w:val="0"/>
                <w:sz w:val="24"/>
                <w:szCs w:val="21"/>
              </w:rPr>
            </w:pPr>
            <w:r w:rsidRPr="00097184">
              <w:rPr>
                <w:rFonts w:cs="宋体" w:hint="eastAsia"/>
                <w:sz w:val="24"/>
                <w:szCs w:val="21"/>
              </w:rPr>
              <w:t>★</w:t>
            </w:r>
            <w:r w:rsidRPr="00097184">
              <w:rPr>
                <w:rFonts w:hint="eastAsia"/>
                <w:kern w:val="0"/>
                <w:sz w:val="24"/>
                <w:szCs w:val="21"/>
              </w:rPr>
              <w:t>性能指标</w:t>
            </w: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交换能力≥</w:t>
            </w:r>
            <w:r w:rsidRPr="00097184">
              <w:rPr>
                <w:kern w:val="0"/>
                <w:sz w:val="24"/>
                <w:szCs w:val="21"/>
              </w:rPr>
              <w:t>600Mbps</w:t>
            </w:r>
            <w:r w:rsidRPr="00097184">
              <w:rPr>
                <w:rFonts w:hint="eastAsia"/>
                <w:kern w:val="0"/>
                <w:sz w:val="24"/>
                <w:szCs w:val="21"/>
              </w:rPr>
              <w:t>，最大并发会话≥</w:t>
            </w:r>
            <w:r w:rsidRPr="00097184">
              <w:rPr>
                <w:kern w:val="0"/>
                <w:sz w:val="24"/>
                <w:szCs w:val="21"/>
              </w:rPr>
              <w:t>6000</w:t>
            </w:r>
            <w:r w:rsidRPr="00097184">
              <w:rPr>
                <w:rFonts w:hint="eastAsia"/>
                <w:kern w:val="0"/>
                <w:sz w:val="24"/>
                <w:szCs w:val="21"/>
              </w:rPr>
              <w:t>个，数据库到数据库交换记录数（</w:t>
            </w:r>
            <w:r w:rsidRPr="00097184">
              <w:rPr>
                <w:kern w:val="0"/>
                <w:sz w:val="24"/>
                <w:szCs w:val="21"/>
              </w:rPr>
              <w:t>&gt;100Kb/</w:t>
            </w:r>
            <w:r w:rsidRPr="00097184">
              <w:rPr>
                <w:rFonts w:hint="eastAsia"/>
                <w:kern w:val="0"/>
                <w:sz w:val="24"/>
                <w:szCs w:val="21"/>
              </w:rPr>
              <w:t>记录）≥</w:t>
            </w:r>
            <w:r w:rsidRPr="00097184">
              <w:rPr>
                <w:kern w:val="0"/>
                <w:sz w:val="24"/>
                <w:szCs w:val="21"/>
              </w:rPr>
              <w:t>2000</w:t>
            </w:r>
            <w:r w:rsidRPr="00097184">
              <w:rPr>
                <w:rFonts w:hint="eastAsia"/>
                <w:kern w:val="0"/>
                <w:sz w:val="24"/>
                <w:szCs w:val="21"/>
              </w:rPr>
              <w:t>条</w:t>
            </w:r>
            <w:r w:rsidRPr="00097184">
              <w:rPr>
                <w:kern w:val="0"/>
                <w:sz w:val="24"/>
                <w:szCs w:val="21"/>
              </w:rPr>
              <w:t>/</w:t>
            </w:r>
            <w:r w:rsidRPr="00097184">
              <w:rPr>
                <w:rFonts w:hint="eastAsia"/>
                <w:kern w:val="0"/>
                <w:sz w:val="24"/>
                <w:szCs w:val="21"/>
              </w:rPr>
              <w:t>秒，数据文件处理文件数（</w:t>
            </w:r>
            <w:r w:rsidRPr="00097184">
              <w:rPr>
                <w:kern w:val="0"/>
                <w:sz w:val="24"/>
                <w:szCs w:val="21"/>
              </w:rPr>
              <w:t>&gt;100Kb/</w:t>
            </w:r>
            <w:r w:rsidRPr="00097184">
              <w:rPr>
                <w:rFonts w:hint="eastAsia"/>
                <w:kern w:val="0"/>
                <w:sz w:val="24"/>
                <w:szCs w:val="21"/>
              </w:rPr>
              <w:t>记录）≥</w:t>
            </w:r>
            <w:r w:rsidRPr="00097184">
              <w:rPr>
                <w:kern w:val="0"/>
                <w:sz w:val="24"/>
                <w:szCs w:val="21"/>
              </w:rPr>
              <w:t>1500</w:t>
            </w:r>
            <w:r w:rsidRPr="00097184">
              <w:rPr>
                <w:rFonts w:hint="eastAsia"/>
                <w:kern w:val="0"/>
                <w:sz w:val="24"/>
                <w:szCs w:val="21"/>
              </w:rPr>
              <w:t>个</w:t>
            </w:r>
            <w:r w:rsidRPr="00097184">
              <w:rPr>
                <w:kern w:val="0"/>
                <w:sz w:val="24"/>
                <w:szCs w:val="21"/>
              </w:rPr>
              <w:t>/</w:t>
            </w:r>
            <w:r w:rsidRPr="00097184">
              <w:rPr>
                <w:rFonts w:hint="eastAsia"/>
                <w:kern w:val="0"/>
                <w:sz w:val="24"/>
                <w:szCs w:val="21"/>
              </w:rPr>
              <w:t>秒，应用层数据交换速度（</w:t>
            </w:r>
            <w:r w:rsidRPr="00097184">
              <w:rPr>
                <w:kern w:val="0"/>
                <w:sz w:val="24"/>
                <w:szCs w:val="21"/>
              </w:rPr>
              <w:t>FTP</w:t>
            </w:r>
            <w:r w:rsidRPr="00097184">
              <w:rPr>
                <w:rFonts w:hint="eastAsia"/>
                <w:kern w:val="0"/>
                <w:sz w:val="24"/>
                <w:szCs w:val="21"/>
              </w:rPr>
              <w:t>）≥</w:t>
            </w:r>
            <w:r w:rsidRPr="00097184">
              <w:rPr>
                <w:kern w:val="0"/>
                <w:sz w:val="24"/>
                <w:szCs w:val="21"/>
              </w:rPr>
              <w:t>600Mbps</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Align w:val="center"/>
          </w:tcPr>
          <w:p w:rsidR="00FD6EE1" w:rsidRPr="00097184" w:rsidRDefault="00FD6EE1" w:rsidP="009A1113">
            <w:pPr>
              <w:widowControl/>
              <w:jc w:val="center"/>
              <w:rPr>
                <w:kern w:val="0"/>
                <w:sz w:val="24"/>
                <w:szCs w:val="21"/>
              </w:rPr>
            </w:pPr>
            <w:r w:rsidRPr="00097184">
              <w:rPr>
                <w:kern w:val="0"/>
                <w:sz w:val="24"/>
                <w:szCs w:val="21"/>
              </w:rPr>
              <w:t>IPv4/IPV6</w:t>
            </w: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w:t>
            </w:r>
            <w:r w:rsidRPr="00097184">
              <w:rPr>
                <w:kern w:val="0"/>
                <w:sz w:val="24"/>
                <w:szCs w:val="21"/>
              </w:rPr>
              <w:t>IPv4</w:t>
            </w:r>
            <w:r w:rsidRPr="00097184">
              <w:rPr>
                <w:rFonts w:hint="eastAsia"/>
                <w:kern w:val="0"/>
                <w:sz w:val="24"/>
                <w:szCs w:val="21"/>
              </w:rPr>
              <w:t>、</w:t>
            </w:r>
            <w:r w:rsidRPr="00097184">
              <w:rPr>
                <w:kern w:val="0"/>
                <w:sz w:val="24"/>
                <w:szCs w:val="21"/>
              </w:rPr>
              <w:t>IPv6</w:t>
            </w:r>
            <w:r w:rsidRPr="00097184">
              <w:rPr>
                <w:rFonts w:hint="eastAsia"/>
                <w:kern w:val="0"/>
                <w:sz w:val="24"/>
                <w:szCs w:val="21"/>
              </w:rPr>
              <w:t>双协议</w:t>
            </w:r>
            <w:proofErr w:type="gramStart"/>
            <w:r w:rsidRPr="00097184">
              <w:rPr>
                <w:rFonts w:hint="eastAsia"/>
                <w:kern w:val="0"/>
                <w:sz w:val="24"/>
                <w:szCs w:val="21"/>
              </w:rPr>
              <w:t>栈</w:t>
            </w:r>
            <w:proofErr w:type="gramEnd"/>
            <w:r w:rsidRPr="00097184">
              <w:rPr>
                <w:rFonts w:hint="eastAsia"/>
                <w:kern w:val="0"/>
                <w:sz w:val="24"/>
                <w:szCs w:val="21"/>
              </w:rPr>
              <w:t>接入</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restart"/>
            <w:vAlign w:val="center"/>
          </w:tcPr>
          <w:p w:rsidR="00FD6EE1" w:rsidRPr="00097184" w:rsidRDefault="00FD6EE1" w:rsidP="009A1113">
            <w:pPr>
              <w:widowControl/>
              <w:jc w:val="center"/>
              <w:rPr>
                <w:kern w:val="0"/>
                <w:sz w:val="24"/>
                <w:szCs w:val="21"/>
              </w:rPr>
            </w:pPr>
            <w:r w:rsidRPr="00097184">
              <w:rPr>
                <w:rFonts w:hint="eastAsia"/>
                <w:kern w:val="0"/>
                <w:sz w:val="24"/>
                <w:szCs w:val="21"/>
              </w:rPr>
              <w:t>数据库交换功能</w:t>
            </w: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支持主流数据库交换，包括：</w:t>
            </w:r>
            <w:r w:rsidRPr="00097184">
              <w:rPr>
                <w:kern w:val="0"/>
                <w:sz w:val="24"/>
                <w:szCs w:val="21"/>
              </w:rPr>
              <w:t>Oracle</w:t>
            </w:r>
            <w:r w:rsidRPr="00097184">
              <w:rPr>
                <w:rFonts w:hint="eastAsia"/>
                <w:kern w:val="0"/>
                <w:sz w:val="24"/>
                <w:szCs w:val="21"/>
              </w:rPr>
              <w:t>、</w:t>
            </w:r>
            <w:r w:rsidRPr="00097184">
              <w:rPr>
                <w:kern w:val="0"/>
                <w:sz w:val="24"/>
                <w:szCs w:val="21"/>
              </w:rPr>
              <w:t>DB2</w:t>
            </w:r>
            <w:r w:rsidRPr="00097184">
              <w:rPr>
                <w:rFonts w:hint="eastAsia"/>
                <w:kern w:val="0"/>
                <w:sz w:val="24"/>
                <w:szCs w:val="21"/>
              </w:rPr>
              <w:t>、</w:t>
            </w:r>
            <w:r w:rsidRPr="00097184">
              <w:rPr>
                <w:kern w:val="0"/>
                <w:sz w:val="24"/>
                <w:szCs w:val="21"/>
              </w:rPr>
              <w:t>SQL Server</w:t>
            </w:r>
            <w:r w:rsidRPr="00097184">
              <w:rPr>
                <w:rFonts w:hint="eastAsia"/>
                <w:kern w:val="0"/>
                <w:sz w:val="24"/>
                <w:szCs w:val="21"/>
              </w:rPr>
              <w:t>、</w:t>
            </w:r>
            <w:r w:rsidRPr="00097184">
              <w:rPr>
                <w:kern w:val="0"/>
                <w:sz w:val="24"/>
                <w:szCs w:val="21"/>
              </w:rPr>
              <w:t>Sybase</w:t>
            </w:r>
            <w:r w:rsidRPr="00097184">
              <w:rPr>
                <w:rFonts w:hint="eastAsia"/>
                <w:kern w:val="0"/>
                <w:sz w:val="24"/>
                <w:szCs w:val="21"/>
              </w:rPr>
              <w:t>及</w:t>
            </w:r>
            <w:r w:rsidRPr="00097184">
              <w:rPr>
                <w:kern w:val="0"/>
                <w:sz w:val="24"/>
                <w:szCs w:val="21"/>
              </w:rPr>
              <w:t>MYSQL</w:t>
            </w:r>
            <w:r w:rsidRPr="00097184">
              <w:rPr>
                <w:rFonts w:hint="eastAsia"/>
                <w:kern w:val="0"/>
                <w:sz w:val="24"/>
                <w:szCs w:val="21"/>
              </w:rPr>
              <w:t>的各种版本，可以支持国产数据库；</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数据交换平台需提供数据库系统、文件系统等多种适配器，至少支持</w:t>
            </w:r>
            <w:r w:rsidRPr="00097184">
              <w:rPr>
                <w:kern w:val="0"/>
                <w:sz w:val="24"/>
                <w:szCs w:val="21"/>
              </w:rPr>
              <w:t>12</w:t>
            </w:r>
            <w:r w:rsidRPr="00097184">
              <w:rPr>
                <w:rFonts w:hint="eastAsia"/>
                <w:kern w:val="0"/>
                <w:sz w:val="24"/>
                <w:szCs w:val="21"/>
              </w:rPr>
              <w:t>种数据库类型，包括关系型数据库、列数据库，支持</w:t>
            </w:r>
            <w:proofErr w:type="gramStart"/>
            <w:r w:rsidRPr="00097184">
              <w:rPr>
                <w:rFonts w:hint="eastAsia"/>
                <w:kern w:val="0"/>
                <w:sz w:val="24"/>
                <w:szCs w:val="21"/>
              </w:rPr>
              <w:t>字符级异构</w:t>
            </w:r>
            <w:proofErr w:type="gramEnd"/>
            <w:r w:rsidRPr="00097184">
              <w:rPr>
                <w:rFonts w:hint="eastAsia"/>
                <w:kern w:val="0"/>
                <w:sz w:val="24"/>
                <w:szCs w:val="21"/>
              </w:rPr>
              <w:t>数据库同步，可适应用户复杂的业务环境；</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支持各种数据库之间的异构数据转换，包括：不同数据库、同类数据库不同版本的转换、异构表、</w:t>
            </w:r>
            <w:r w:rsidRPr="00097184">
              <w:rPr>
                <w:rFonts w:hint="eastAsia"/>
                <w:kern w:val="0"/>
                <w:sz w:val="24"/>
                <w:szCs w:val="21"/>
              </w:rPr>
              <w:lastRenderedPageBreak/>
              <w:t>异构字段名、异构字段类型的转换、异构字符类型、异构数据库字符集的转换、大字段的异构等；</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支持平面文件与关系型数据库之间的相互转换。即：数据库数据转换成平面文件，平面文件装载到关系型数据库中。</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数据安全交换系统支持对实时流量和延时进行监控分析</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支持数据合并与分发；</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支持基于触发器或者日志方式的同表双向</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支持条件选择交换。</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restart"/>
            <w:vAlign w:val="center"/>
          </w:tcPr>
          <w:p w:rsidR="00FD6EE1" w:rsidRPr="00097184" w:rsidRDefault="00FD6EE1" w:rsidP="009A1113">
            <w:pPr>
              <w:widowControl/>
              <w:jc w:val="center"/>
              <w:rPr>
                <w:kern w:val="0"/>
                <w:sz w:val="24"/>
                <w:szCs w:val="21"/>
              </w:rPr>
            </w:pPr>
            <w:r w:rsidRPr="00097184">
              <w:rPr>
                <w:rFonts w:hint="eastAsia"/>
                <w:kern w:val="0"/>
                <w:sz w:val="24"/>
                <w:szCs w:val="21"/>
              </w:rPr>
              <w:t>文件交换功能</w:t>
            </w: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支持共享、客户端、</w:t>
            </w:r>
            <w:r w:rsidRPr="00097184">
              <w:rPr>
                <w:kern w:val="0"/>
                <w:sz w:val="24"/>
                <w:szCs w:val="21"/>
              </w:rPr>
              <w:t>FTP</w:t>
            </w:r>
            <w:r w:rsidRPr="00097184">
              <w:rPr>
                <w:rFonts w:hint="eastAsia"/>
                <w:kern w:val="0"/>
                <w:sz w:val="24"/>
                <w:szCs w:val="21"/>
              </w:rPr>
              <w:t>等多种模式的文件同步服务，支持文件实时同步</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支持灵活的文件交换冲突选项，包括：重名策略，覆盖、放弃、重命名等处理模式。</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restart"/>
            <w:vAlign w:val="center"/>
          </w:tcPr>
          <w:p w:rsidR="00FD6EE1" w:rsidRPr="00097184" w:rsidRDefault="00FD6EE1" w:rsidP="009A1113">
            <w:pPr>
              <w:widowControl/>
              <w:jc w:val="center"/>
              <w:rPr>
                <w:kern w:val="0"/>
                <w:sz w:val="24"/>
                <w:szCs w:val="21"/>
              </w:rPr>
            </w:pPr>
            <w:r w:rsidRPr="00097184">
              <w:rPr>
                <w:rFonts w:hint="eastAsia"/>
                <w:kern w:val="0"/>
                <w:sz w:val="24"/>
                <w:szCs w:val="21"/>
              </w:rPr>
              <w:t>请求命令与响应数据交换功能</w:t>
            </w: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w:t>
            </w:r>
            <w:r w:rsidRPr="00097184">
              <w:rPr>
                <w:kern w:val="0"/>
                <w:sz w:val="24"/>
                <w:szCs w:val="21"/>
              </w:rPr>
              <w:t>FTP</w:t>
            </w:r>
            <w:r w:rsidRPr="00097184">
              <w:rPr>
                <w:rFonts w:hint="eastAsia"/>
                <w:kern w:val="0"/>
                <w:sz w:val="24"/>
                <w:szCs w:val="21"/>
              </w:rPr>
              <w:t>、</w:t>
            </w:r>
            <w:r w:rsidRPr="00097184">
              <w:rPr>
                <w:kern w:val="0"/>
                <w:sz w:val="24"/>
                <w:szCs w:val="21"/>
              </w:rPr>
              <w:t>POP3</w:t>
            </w:r>
            <w:r w:rsidRPr="00097184">
              <w:rPr>
                <w:rFonts w:hint="eastAsia"/>
                <w:kern w:val="0"/>
                <w:sz w:val="24"/>
                <w:szCs w:val="21"/>
              </w:rPr>
              <w:t>、</w:t>
            </w:r>
            <w:r w:rsidRPr="00097184">
              <w:rPr>
                <w:kern w:val="0"/>
                <w:sz w:val="24"/>
                <w:szCs w:val="21"/>
              </w:rPr>
              <w:t>SMTP</w:t>
            </w:r>
            <w:r w:rsidRPr="00097184">
              <w:rPr>
                <w:rFonts w:hint="eastAsia"/>
                <w:kern w:val="0"/>
                <w:sz w:val="24"/>
                <w:szCs w:val="21"/>
              </w:rPr>
              <w:t>、</w:t>
            </w:r>
            <w:r w:rsidRPr="00097184">
              <w:rPr>
                <w:kern w:val="0"/>
                <w:sz w:val="24"/>
                <w:szCs w:val="21"/>
              </w:rPr>
              <w:t>SOAP1.1/1.2</w:t>
            </w:r>
            <w:r w:rsidRPr="00097184">
              <w:rPr>
                <w:rFonts w:hint="eastAsia"/>
                <w:kern w:val="0"/>
                <w:sz w:val="24"/>
                <w:szCs w:val="21"/>
              </w:rPr>
              <w:t>、</w:t>
            </w:r>
            <w:r w:rsidRPr="00097184">
              <w:rPr>
                <w:kern w:val="0"/>
                <w:sz w:val="24"/>
                <w:szCs w:val="21"/>
              </w:rPr>
              <w:t>WSDL2.0</w:t>
            </w:r>
            <w:r w:rsidRPr="00097184">
              <w:rPr>
                <w:rFonts w:hint="eastAsia"/>
                <w:kern w:val="0"/>
                <w:sz w:val="24"/>
                <w:szCs w:val="21"/>
              </w:rPr>
              <w:t>等多种访问协议；</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支持主流数据库服务协议、文件服务协议、应用服务协议的识别和过滤；</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restart"/>
            <w:vAlign w:val="center"/>
          </w:tcPr>
          <w:p w:rsidR="00FD6EE1" w:rsidRPr="00097184" w:rsidRDefault="00FD6EE1" w:rsidP="009A1113">
            <w:pPr>
              <w:widowControl/>
              <w:jc w:val="center"/>
              <w:rPr>
                <w:kern w:val="0"/>
                <w:sz w:val="24"/>
                <w:szCs w:val="21"/>
              </w:rPr>
            </w:pPr>
            <w:r w:rsidRPr="00097184">
              <w:rPr>
                <w:rFonts w:hint="eastAsia"/>
                <w:kern w:val="0"/>
                <w:sz w:val="24"/>
                <w:szCs w:val="21"/>
              </w:rPr>
              <w:t>安全功能</w:t>
            </w: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支持全方位安全审计功能，对整个数据交换流程、用户行为进行全方位、细粒度审计，并可以通过多种查询条件对审计记录进行综合统计查询和页面展示，保证数据交换行为可追溯。</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要求对传输数据进行加密；要求对所传输的文件格式进行检查；能够自动识别所交换内容中的</w:t>
            </w:r>
            <w:r w:rsidRPr="00097184">
              <w:rPr>
                <w:kern w:val="0"/>
                <w:sz w:val="24"/>
                <w:szCs w:val="21"/>
              </w:rPr>
              <w:t>SQL</w:t>
            </w:r>
            <w:r w:rsidRPr="00097184">
              <w:rPr>
                <w:rFonts w:hint="eastAsia"/>
                <w:kern w:val="0"/>
                <w:sz w:val="24"/>
                <w:szCs w:val="21"/>
              </w:rPr>
              <w:t>语句。</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restart"/>
            <w:vAlign w:val="center"/>
          </w:tcPr>
          <w:p w:rsidR="00FD6EE1" w:rsidRPr="00097184" w:rsidRDefault="00FD6EE1" w:rsidP="009A1113">
            <w:pPr>
              <w:widowControl/>
              <w:jc w:val="center"/>
              <w:rPr>
                <w:kern w:val="0"/>
                <w:sz w:val="24"/>
                <w:szCs w:val="21"/>
              </w:rPr>
            </w:pPr>
            <w:r w:rsidRPr="00097184">
              <w:rPr>
                <w:rFonts w:hint="eastAsia"/>
                <w:kern w:val="0"/>
                <w:sz w:val="24"/>
                <w:szCs w:val="21"/>
              </w:rPr>
              <w:t>日志审计</w:t>
            </w: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支持全中文日志显示，并能实现内外网主机日志同步</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日志实现按功能模块分组管理</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实现对日志的浏览、查询、导出、删除等操作</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w:t>
            </w:r>
            <w:r w:rsidRPr="00097184">
              <w:rPr>
                <w:kern w:val="0"/>
                <w:sz w:val="24"/>
                <w:szCs w:val="21"/>
              </w:rPr>
              <w:t>FTP</w:t>
            </w:r>
            <w:r w:rsidRPr="00097184">
              <w:rPr>
                <w:rFonts w:hint="eastAsia"/>
                <w:kern w:val="0"/>
                <w:sz w:val="24"/>
                <w:szCs w:val="21"/>
              </w:rPr>
              <w:t>方式上传日志；</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w:t>
            </w:r>
            <w:r w:rsidRPr="00097184">
              <w:rPr>
                <w:kern w:val="0"/>
                <w:sz w:val="24"/>
                <w:szCs w:val="21"/>
              </w:rPr>
              <w:t>SNMP v1</w:t>
            </w:r>
            <w:r w:rsidRPr="00097184">
              <w:rPr>
                <w:rFonts w:hint="eastAsia"/>
                <w:kern w:val="0"/>
                <w:sz w:val="24"/>
                <w:szCs w:val="21"/>
              </w:rPr>
              <w:t>、</w:t>
            </w:r>
            <w:r w:rsidRPr="00097184">
              <w:rPr>
                <w:kern w:val="0"/>
                <w:sz w:val="24"/>
                <w:szCs w:val="21"/>
              </w:rPr>
              <w:t>v2</w:t>
            </w:r>
            <w:r w:rsidRPr="00097184">
              <w:rPr>
                <w:rFonts w:hint="eastAsia"/>
                <w:kern w:val="0"/>
                <w:sz w:val="24"/>
                <w:szCs w:val="21"/>
              </w:rPr>
              <w:t>、</w:t>
            </w:r>
            <w:r w:rsidRPr="00097184">
              <w:rPr>
                <w:kern w:val="0"/>
                <w:sz w:val="24"/>
                <w:szCs w:val="21"/>
              </w:rPr>
              <w:t>v3</w:t>
            </w:r>
            <w:r w:rsidRPr="00097184">
              <w:rPr>
                <w:rFonts w:hint="eastAsia"/>
                <w:kern w:val="0"/>
                <w:sz w:val="24"/>
                <w:szCs w:val="21"/>
              </w:rPr>
              <w:t>版本，并支持</w:t>
            </w:r>
            <w:r w:rsidRPr="00097184">
              <w:rPr>
                <w:kern w:val="0"/>
                <w:sz w:val="24"/>
                <w:szCs w:val="21"/>
              </w:rPr>
              <w:t>trap</w:t>
            </w:r>
            <w:r w:rsidRPr="00097184">
              <w:rPr>
                <w:rFonts w:hint="eastAsia"/>
                <w:kern w:val="0"/>
                <w:sz w:val="24"/>
                <w:szCs w:val="21"/>
              </w:rPr>
              <w:t>方式。</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日志支持远程存储，能为第三方日志服务器提供日志；支持标准</w:t>
            </w:r>
            <w:r w:rsidRPr="00097184">
              <w:rPr>
                <w:kern w:val="0"/>
                <w:sz w:val="24"/>
                <w:szCs w:val="21"/>
              </w:rPr>
              <w:t>SysLog</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支持图表实时显示网口流量、</w:t>
            </w:r>
            <w:r w:rsidRPr="00097184">
              <w:rPr>
                <w:kern w:val="0"/>
                <w:sz w:val="24"/>
                <w:szCs w:val="21"/>
              </w:rPr>
              <w:t>CPU</w:t>
            </w:r>
            <w:r w:rsidRPr="00097184">
              <w:rPr>
                <w:rFonts w:hint="eastAsia"/>
                <w:kern w:val="0"/>
                <w:sz w:val="24"/>
                <w:szCs w:val="21"/>
              </w:rPr>
              <w:t>状态、内存状态信息</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Align w:val="center"/>
          </w:tcPr>
          <w:p w:rsidR="00FD6EE1" w:rsidRPr="00097184" w:rsidRDefault="00FD6EE1" w:rsidP="009A1113">
            <w:pPr>
              <w:widowControl/>
              <w:jc w:val="center"/>
              <w:rPr>
                <w:kern w:val="0"/>
                <w:sz w:val="24"/>
                <w:szCs w:val="21"/>
              </w:rPr>
            </w:pPr>
            <w:r w:rsidRPr="00097184">
              <w:rPr>
                <w:rFonts w:hint="eastAsia"/>
                <w:kern w:val="0"/>
                <w:sz w:val="24"/>
                <w:szCs w:val="21"/>
              </w:rPr>
              <w:t>消息传输</w:t>
            </w: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提供外部</w:t>
            </w:r>
            <w:r w:rsidRPr="00097184">
              <w:rPr>
                <w:kern w:val="0"/>
                <w:sz w:val="24"/>
                <w:szCs w:val="21"/>
              </w:rPr>
              <w:t>API</w:t>
            </w:r>
            <w:r w:rsidRPr="00097184">
              <w:rPr>
                <w:rFonts w:hint="eastAsia"/>
                <w:kern w:val="0"/>
                <w:sz w:val="24"/>
                <w:szCs w:val="21"/>
              </w:rPr>
              <w:t>函数及说明；消息模块中内置了身份认证、访问用户控制、通信加密、数据传输模式、时间控制策略、内容过滤控制、访问控制、高可靠性等应用；身份认证支持客户端</w:t>
            </w:r>
            <w:proofErr w:type="gramStart"/>
            <w:r w:rsidRPr="00097184">
              <w:rPr>
                <w:rFonts w:hint="eastAsia"/>
                <w:kern w:val="0"/>
                <w:sz w:val="24"/>
                <w:szCs w:val="21"/>
              </w:rPr>
              <w:t>与网闸认证</w:t>
            </w:r>
            <w:proofErr w:type="gramEnd"/>
            <w:r w:rsidRPr="00097184">
              <w:rPr>
                <w:rFonts w:hint="eastAsia"/>
                <w:kern w:val="0"/>
                <w:sz w:val="24"/>
                <w:szCs w:val="21"/>
              </w:rPr>
              <w:t>，认证方式可以是数字证书、</w:t>
            </w:r>
            <w:r w:rsidRPr="00097184">
              <w:rPr>
                <w:kern w:val="0"/>
                <w:sz w:val="24"/>
                <w:szCs w:val="21"/>
              </w:rPr>
              <w:t>X509</w:t>
            </w:r>
            <w:r w:rsidRPr="00097184">
              <w:rPr>
                <w:rFonts w:hint="eastAsia"/>
                <w:kern w:val="0"/>
                <w:sz w:val="24"/>
                <w:szCs w:val="21"/>
              </w:rPr>
              <w:t>格式的数字证书、本地用户口令认证；通信加密可以实现客户端</w:t>
            </w:r>
            <w:proofErr w:type="gramStart"/>
            <w:r w:rsidRPr="00097184">
              <w:rPr>
                <w:rFonts w:hint="eastAsia"/>
                <w:kern w:val="0"/>
                <w:sz w:val="24"/>
                <w:szCs w:val="21"/>
              </w:rPr>
              <w:t>与网闸之间</w:t>
            </w:r>
            <w:proofErr w:type="gramEnd"/>
            <w:r w:rsidRPr="00097184">
              <w:rPr>
                <w:rFonts w:hint="eastAsia"/>
                <w:kern w:val="0"/>
                <w:sz w:val="24"/>
                <w:szCs w:val="21"/>
              </w:rPr>
              <w:t>的</w:t>
            </w:r>
            <w:r w:rsidRPr="00097184">
              <w:rPr>
                <w:kern w:val="0"/>
                <w:sz w:val="24"/>
                <w:szCs w:val="21"/>
              </w:rPr>
              <w:t>SSL</w:t>
            </w:r>
            <w:r w:rsidRPr="00097184">
              <w:rPr>
                <w:rFonts w:hint="eastAsia"/>
                <w:kern w:val="0"/>
                <w:sz w:val="24"/>
                <w:szCs w:val="21"/>
              </w:rPr>
              <w:t>加密，实现密文传输；传输模式可以是以文件、字符串、文件和字符串</w:t>
            </w:r>
            <w:r w:rsidRPr="00097184">
              <w:rPr>
                <w:rFonts w:hint="eastAsia"/>
                <w:kern w:val="0"/>
                <w:sz w:val="24"/>
                <w:szCs w:val="21"/>
              </w:rPr>
              <w:lastRenderedPageBreak/>
              <w:t>组合等三种传输方式；</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restart"/>
            <w:vAlign w:val="center"/>
          </w:tcPr>
          <w:p w:rsidR="00FD6EE1" w:rsidRPr="00097184" w:rsidRDefault="00FD6EE1" w:rsidP="009A1113">
            <w:pPr>
              <w:widowControl/>
              <w:jc w:val="center"/>
              <w:rPr>
                <w:kern w:val="0"/>
                <w:sz w:val="24"/>
                <w:szCs w:val="21"/>
              </w:rPr>
            </w:pPr>
            <w:r w:rsidRPr="00097184">
              <w:rPr>
                <w:rFonts w:hint="eastAsia"/>
                <w:kern w:val="0"/>
                <w:sz w:val="24"/>
                <w:szCs w:val="21"/>
              </w:rPr>
              <w:t>安全通道</w:t>
            </w: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支持多种安全访问方式，比如</w:t>
            </w:r>
            <w:proofErr w:type="gramStart"/>
            <w:r w:rsidRPr="00097184">
              <w:rPr>
                <w:rFonts w:hint="eastAsia"/>
                <w:kern w:val="0"/>
                <w:sz w:val="24"/>
                <w:szCs w:val="21"/>
              </w:rPr>
              <w:t>普通访问</w:t>
            </w:r>
            <w:proofErr w:type="gramEnd"/>
            <w:r w:rsidRPr="00097184">
              <w:rPr>
                <w:rFonts w:hint="eastAsia"/>
                <w:kern w:val="0"/>
                <w:sz w:val="24"/>
                <w:szCs w:val="21"/>
              </w:rPr>
              <w:t>模式、透明访问模式、同一个</w:t>
            </w:r>
            <w:r w:rsidRPr="00097184">
              <w:rPr>
                <w:kern w:val="0"/>
                <w:sz w:val="24"/>
                <w:szCs w:val="21"/>
              </w:rPr>
              <w:t>IP</w:t>
            </w:r>
            <w:r w:rsidRPr="00097184">
              <w:rPr>
                <w:rFonts w:hint="eastAsia"/>
                <w:kern w:val="0"/>
                <w:sz w:val="24"/>
                <w:szCs w:val="21"/>
              </w:rPr>
              <w:t>多个端口等访问模式；</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w:t>
            </w:r>
            <w:r w:rsidRPr="00097184">
              <w:rPr>
                <w:kern w:val="0"/>
                <w:sz w:val="24"/>
                <w:szCs w:val="21"/>
              </w:rPr>
              <w:t>HTTP/HTTPS/FTP/SMTP/POP3</w:t>
            </w:r>
            <w:r w:rsidRPr="00097184">
              <w:rPr>
                <w:rFonts w:hint="eastAsia"/>
                <w:kern w:val="0"/>
                <w:sz w:val="24"/>
                <w:szCs w:val="21"/>
              </w:rPr>
              <w:t>等应用协议；</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w:t>
            </w:r>
            <w:r w:rsidRPr="00097184">
              <w:rPr>
                <w:kern w:val="0"/>
                <w:sz w:val="24"/>
                <w:szCs w:val="21"/>
              </w:rPr>
              <w:t>H323/H323_GK</w:t>
            </w:r>
            <w:r w:rsidRPr="00097184">
              <w:rPr>
                <w:rFonts w:hint="eastAsia"/>
                <w:kern w:val="0"/>
                <w:sz w:val="24"/>
                <w:szCs w:val="21"/>
              </w:rPr>
              <w:t>等多媒体协议；</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w:t>
            </w:r>
            <w:r w:rsidRPr="00097184">
              <w:rPr>
                <w:kern w:val="0"/>
                <w:sz w:val="24"/>
                <w:szCs w:val="21"/>
              </w:rPr>
              <w:t>TNS</w:t>
            </w:r>
            <w:r w:rsidRPr="00097184">
              <w:rPr>
                <w:rFonts w:hint="eastAsia"/>
                <w:kern w:val="0"/>
                <w:sz w:val="24"/>
                <w:szCs w:val="21"/>
              </w:rPr>
              <w:t>等</w:t>
            </w:r>
            <w:r w:rsidRPr="00097184">
              <w:rPr>
                <w:kern w:val="0"/>
                <w:sz w:val="24"/>
                <w:szCs w:val="21"/>
              </w:rPr>
              <w:t>Oracle</w:t>
            </w:r>
            <w:r w:rsidRPr="00097184">
              <w:rPr>
                <w:rFonts w:hint="eastAsia"/>
                <w:kern w:val="0"/>
                <w:sz w:val="24"/>
                <w:szCs w:val="21"/>
              </w:rPr>
              <w:t>数据库访问；</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w:t>
            </w:r>
            <w:r w:rsidRPr="00097184">
              <w:rPr>
                <w:kern w:val="0"/>
                <w:sz w:val="24"/>
                <w:szCs w:val="21"/>
              </w:rPr>
              <w:t>SNMP/DNS</w:t>
            </w:r>
            <w:r w:rsidRPr="00097184">
              <w:rPr>
                <w:rFonts w:hint="eastAsia"/>
                <w:kern w:val="0"/>
                <w:sz w:val="24"/>
                <w:szCs w:val="21"/>
              </w:rPr>
              <w:t>等协议</w:t>
            </w:r>
            <w:r w:rsidRPr="00097184">
              <w:rPr>
                <w:kern w:val="0"/>
                <w:sz w:val="24"/>
                <w:szCs w:val="21"/>
              </w:rPr>
              <w:t>;</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支持多种访问控制，比如</w:t>
            </w:r>
            <w:r w:rsidRPr="00097184">
              <w:rPr>
                <w:kern w:val="0"/>
                <w:sz w:val="24"/>
                <w:szCs w:val="21"/>
              </w:rPr>
              <w:t>IP</w:t>
            </w:r>
            <w:r w:rsidRPr="00097184">
              <w:rPr>
                <w:rFonts w:hint="eastAsia"/>
                <w:kern w:val="0"/>
                <w:sz w:val="24"/>
                <w:szCs w:val="21"/>
              </w:rPr>
              <w:t>地址和端口访问控制，连续端口范围控制等；</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支持时间策略访问控制。</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w:t>
            </w:r>
            <w:r w:rsidRPr="00097184">
              <w:rPr>
                <w:kern w:val="0"/>
                <w:sz w:val="24"/>
                <w:szCs w:val="21"/>
              </w:rPr>
              <w:t>SYN</w:t>
            </w:r>
            <w:r w:rsidRPr="00097184">
              <w:rPr>
                <w:rFonts w:hint="eastAsia"/>
                <w:kern w:val="0"/>
                <w:sz w:val="24"/>
                <w:szCs w:val="21"/>
              </w:rPr>
              <w:t>、</w:t>
            </w:r>
            <w:r w:rsidRPr="00097184">
              <w:rPr>
                <w:kern w:val="0"/>
                <w:sz w:val="24"/>
                <w:szCs w:val="21"/>
              </w:rPr>
              <w:t>UDP FLOOD</w:t>
            </w:r>
            <w:r w:rsidRPr="00097184">
              <w:rPr>
                <w:rFonts w:hint="eastAsia"/>
                <w:kern w:val="0"/>
                <w:sz w:val="24"/>
                <w:szCs w:val="21"/>
              </w:rPr>
              <w:t>阈值设置</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restart"/>
            <w:vAlign w:val="center"/>
          </w:tcPr>
          <w:p w:rsidR="00FD6EE1" w:rsidRPr="00097184" w:rsidRDefault="00FD6EE1" w:rsidP="009A1113">
            <w:pPr>
              <w:widowControl/>
              <w:jc w:val="center"/>
              <w:rPr>
                <w:kern w:val="0"/>
                <w:sz w:val="24"/>
                <w:szCs w:val="21"/>
              </w:rPr>
            </w:pPr>
            <w:r w:rsidRPr="00097184">
              <w:rPr>
                <w:rFonts w:hint="eastAsia"/>
                <w:kern w:val="0"/>
                <w:sz w:val="24"/>
                <w:szCs w:val="21"/>
              </w:rPr>
              <w:t>邮件传输</w:t>
            </w: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支持基于</w:t>
            </w:r>
            <w:r w:rsidRPr="00097184">
              <w:rPr>
                <w:kern w:val="0"/>
                <w:sz w:val="24"/>
                <w:szCs w:val="21"/>
              </w:rPr>
              <w:t>SMTP</w:t>
            </w:r>
            <w:r w:rsidRPr="00097184">
              <w:rPr>
                <w:rFonts w:hint="eastAsia"/>
                <w:kern w:val="0"/>
                <w:sz w:val="24"/>
                <w:szCs w:val="21"/>
              </w:rPr>
              <w:t>协议的邮件发送和</w:t>
            </w:r>
            <w:r w:rsidRPr="00097184">
              <w:rPr>
                <w:kern w:val="0"/>
                <w:sz w:val="24"/>
                <w:szCs w:val="21"/>
              </w:rPr>
              <w:t>POP3</w:t>
            </w:r>
            <w:r w:rsidRPr="00097184">
              <w:rPr>
                <w:rFonts w:hint="eastAsia"/>
                <w:kern w:val="0"/>
                <w:sz w:val="24"/>
                <w:szCs w:val="21"/>
              </w:rPr>
              <w:t>协议的邮件接收；</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支持邮件主题及正文的关键字过滤，以及收件人、发件人地址黑白名单</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支持基于</w:t>
            </w:r>
            <w:proofErr w:type="gramStart"/>
            <w:r w:rsidRPr="00097184">
              <w:rPr>
                <w:rFonts w:hint="eastAsia"/>
                <w:kern w:val="0"/>
                <w:sz w:val="24"/>
                <w:szCs w:val="21"/>
              </w:rPr>
              <w:t>任务级</w:t>
            </w:r>
            <w:proofErr w:type="gramEnd"/>
            <w:r w:rsidRPr="00097184">
              <w:rPr>
                <w:rFonts w:hint="eastAsia"/>
                <w:kern w:val="0"/>
                <w:sz w:val="24"/>
                <w:szCs w:val="21"/>
              </w:rPr>
              <w:t>的内容过滤策略，允许</w:t>
            </w:r>
            <w:proofErr w:type="gramStart"/>
            <w:r w:rsidRPr="00097184">
              <w:rPr>
                <w:rFonts w:hint="eastAsia"/>
                <w:kern w:val="0"/>
                <w:sz w:val="24"/>
                <w:szCs w:val="21"/>
              </w:rPr>
              <w:t>不同访问</w:t>
            </w:r>
            <w:proofErr w:type="gramEnd"/>
            <w:r w:rsidRPr="00097184">
              <w:rPr>
                <w:rFonts w:hint="eastAsia"/>
                <w:kern w:val="0"/>
                <w:sz w:val="24"/>
                <w:szCs w:val="21"/>
              </w:rPr>
              <w:t>任务采用不同的内容控制策略；</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提供对访问源地址、目的地址和端口、本机地址和端口的自定义访问过滤控制；</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支持对邮件附件大小进行控制；支持附件类型过滤；</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邮件收发支持时段访问控制；时间</w:t>
            </w:r>
            <w:proofErr w:type="gramStart"/>
            <w:r w:rsidRPr="00097184">
              <w:rPr>
                <w:rFonts w:hint="eastAsia"/>
                <w:kern w:val="0"/>
                <w:sz w:val="24"/>
                <w:szCs w:val="21"/>
              </w:rPr>
              <w:t>段可以</w:t>
            </w:r>
            <w:proofErr w:type="gramEnd"/>
            <w:r w:rsidRPr="00097184">
              <w:rPr>
                <w:rFonts w:hint="eastAsia"/>
                <w:kern w:val="0"/>
                <w:sz w:val="24"/>
                <w:szCs w:val="21"/>
              </w:rPr>
              <w:t>是一次性执行、周循环两种方式</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支持用户身份认证</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Merge/>
            <w:vAlign w:val="center"/>
          </w:tcPr>
          <w:p w:rsidR="00FD6EE1" w:rsidRPr="00097184" w:rsidRDefault="00FD6EE1" w:rsidP="009A1113">
            <w:pPr>
              <w:widowControl/>
              <w:jc w:val="left"/>
              <w:rPr>
                <w:kern w:val="0"/>
                <w:sz w:val="24"/>
                <w:szCs w:val="21"/>
              </w:rPr>
            </w:pP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提供邮件传输告警事件日志</w:t>
            </w:r>
          </w:p>
        </w:tc>
      </w:tr>
      <w:tr w:rsidR="00097184" w:rsidRPr="00097184" w:rsidTr="009A1113">
        <w:trPr>
          <w:trHeight w:val="315"/>
          <w:jc w:val="center"/>
        </w:trPr>
        <w:tc>
          <w:tcPr>
            <w:tcW w:w="633" w:type="dxa"/>
            <w:vMerge/>
            <w:vAlign w:val="center"/>
          </w:tcPr>
          <w:p w:rsidR="00FD6EE1" w:rsidRPr="00097184" w:rsidRDefault="00FD6EE1" w:rsidP="009A1113">
            <w:pPr>
              <w:widowControl/>
              <w:jc w:val="center"/>
              <w:rPr>
                <w:kern w:val="0"/>
                <w:sz w:val="24"/>
                <w:szCs w:val="21"/>
              </w:rPr>
            </w:pPr>
          </w:p>
        </w:tc>
        <w:tc>
          <w:tcPr>
            <w:tcW w:w="1628" w:type="dxa"/>
            <w:vMerge/>
            <w:vAlign w:val="center"/>
          </w:tcPr>
          <w:p w:rsidR="00FD6EE1" w:rsidRPr="00097184" w:rsidRDefault="00FD6EE1" w:rsidP="009A1113">
            <w:pPr>
              <w:widowControl/>
              <w:jc w:val="center"/>
              <w:rPr>
                <w:sz w:val="24"/>
                <w:szCs w:val="21"/>
              </w:rPr>
            </w:pPr>
          </w:p>
        </w:tc>
        <w:tc>
          <w:tcPr>
            <w:tcW w:w="1111" w:type="dxa"/>
            <w:vAlign w:val="center"/>
          </w:tcPr>
          <w:p w:rsidR="00FD6EE1" w:rsidRPr="00097184" w:rsidRDefault="00FD6EE1" w:rsidP="009A1113">
            <w:pPr>
              <w:widowControl/>
              <w:jc w:val="center"/>
              <w:rPr>
                <w:kern w:val="0"/>
                <w:sz w:val="24"/>
                <w:szCs w:val="21"/>
              </w:rPr>
            </w:pPr>
            <w:r w:rsidRPr="00097184">
              <w:rPr>
                <w:rFonts w:hint="eastAsia"/>
                <w:kern w:val="0"/>
                <w:sz w:val="24"/>
                <w:szCs w:val="21"/>
              </w:rPr>
              <w:t>异常处理功能</w:t>
            </w:r>
          </w:p>
        </w:tc>
        <w:tc>
          <w:tcPr>
            <w:tcW w:w="5157" w:type="dxa"/>
            <w:vAlign w:val="center"/>
          </w:tcPr>
          <w:p w:rsidR="00FD6EE1" w:rsidRPr="00097184" w:rsidRDefault="00FD6EE1" w:rsidP="009A1113">
            <w:pPr>
              <w:widowControl/>
              <w:jc w:val="left"/>
              <w:rPr>
                <w:kern w:val="0"/>
                <w:sz w:val="24"/>
                <w:szCs w:val="21"/>
              </w:rPr>
            </w:pPr>
            <w:r w:rsidRPr="00097184">
              <w:rPr>
                <w:rFonts w:hint="eastAsia"/>
                <w:kern w:val="0"/>
                <w:sz w:val="24"/>
                <w:szCs w:val="21"/>
              </w:rPr>
              <w:t>具有</w:t>
            </w:r>
            <w:proofErr w:type="gramStart"/>
            <w:r w:rsidRPr="00097184">
              <w:rPr>
                <w:rFonts w:hint="eastAsia"/>
                <w:kern w:val="0"/>
                <w:sz w:val="24"/>
                <w:szCs w:val="21"/>
              </w:rPr>
              <w:t>断网重连</w:t>
            </w:r>
            <w:proofErr w:type="gramEnd"/>
            <w:r w:rsidRPr="00097184">
              <w:rPr>
                <w:rFonts w:hint="eastAsia"/>
                <w:kern w:val="0"/>
                <w:sz w:val="24"/>
                <w:szCs w:val="21"/>
              </w:rPr>
              <w:t>功能，能够保证各种异常情况可以自动恢复，交换过程不丢失数据；具有故障事后恢复功能；</w:t>
            </w:r>
          </w:p>
        </w:tc>
      </w:tr>
    </w:tbl>
    <w:p w:rsidR="00776C59" w:rsidRPr="00097184" w:rsidRDefault="00776C59" w:rsidP="00776C59">
      <w:pPr>
        <w:spacing w:line="360" w:lineRule="auto"/>
        <w:ind w:firstLineChars="200" w:firstLine="480"/>
        <w:outlineLvl w:val="0"/>
        <w:rPr>
          <w:sz w:val="24"/>
        </w:rPr>
      </w:pPr>
      <w:r w:rsidRPr="00097184">
        <w:rPr>
          <w:rFonts w:hint="eastAsia"/>
          <w:sz w:val="24"/>
        </w:rPr>
        <w:t>14</w:t>
      </w:r>
      <w:r w:rsidRPr="00097184">
        <w:rPr>
          <w:rFonts w:hint="eastAsia"/>
          <w:sz w:val="24"/>
        </w:rPr>
        <w:t>）服务标准要求</w:t>
      </w:r>
    </w:p>
    <w:p w:rsidR="00776C59" w:rsidRPr="00097184" w:rsidRDefault="00776C59" w:rsidP="00776C59">
      <w:pPr>
        <w:spacing w:line="360" w:lineRule="auto"/>
        <w:ind w:firstLineChars="200" w:firstLine="480"/>
        <w:outlineLvl w:val="0"/>
        <w:rPr>
          <w:sz w:val="24"/>
        </w:rPr>
      </w:pPr>
      <w:r w:rsidRPr="00097184">
        <w:rPr>
          <w:rFonts w:hint="eastAsia"/>
          <w:sz w:val="24"/>
        </w:rPr>
        <w:t>维护工作包括预防性维护、预测性维护和维修等内容。</w:t>
      </w:r>
    </w:p>
    <w:p w:rsidR="00776C59" w:rsidRPr="00097184" w:rsidRDefault="00776C59" w:rsidP="00776C59">
      <w:pPr>
        <w:spacing w:line="360" w:lineRule="auto"/>
        <w:ind w:firstLineChars="200" w:firstLine="480"/>
        <w:outlineLvl w:val="0"/>
        <w:rPr>
          <w:sz w:val="24"/>
        </w:rPr>
      </w:pPr>
      <w:r w:rsidRPr="00097184">
        <w:rPr>
          <w:rFonts w:hint="eastAsia"/>
          <w:sz w:val="24"/>
        </w:rPr>
        <w:t>基础设施系统和设备应进行标识，标识应设置于显著位置。</w:t>
      </w:r>
    </w:p>
    <w:p w:rsidR="00776C59" w:rsidRPr="00097184" w:rsidRDefault="00776C59" w:rsidP="00776C59">
      <w:pPr>
        <w:spacing w:line="360" w:lineRule="auto"/>
        <w:ind w:firstLineChars="200" w:firstLine="480"/>
        <w:outlineLvl w:val="0"/>
        <w:rPr>
          <w:sz w:val="24"/>
        </w:rPr>
      </w:pPr>
      <w:r w:rsidRPr="00097184">
        <w:rPr>
          <w:rFonts w:hint="eastAsia"/>
          <w:sz w:val="24"/>
        </w:rPr>
        <w:t>保修期满的设备应采取措施确保维护保养服务的连续性。</w:t>
      </w:r>
    </w:p>
    <w:p w:rsidR="00776C59" w:rsidRPr="00097184" w:rsidRDefault="00776C59" w:rsidP="00776C59">
      <w:pPr>
        <w:spacing w:line="360" w:lineRule="auto"/>
        <w:ind w:firstLineChars="200" w:firstLine="480"/>
        <w:outlineLvl w:val="0"/>
        <w:rPr>
          <w:sz w:val="24"/>
        </w:rPr>
      </w:pPr>
      <w:r w:rsidRPr="00097184">
        <w:rPr>
          <w:rFonts w:hint="eastAsia"/>
          <w:sz w:val="24"/>
        </w:rPr>
        <w:t>基础设施设备周围应保持整洁，无杂物堆放，确保维护维修通道通畅。</w:t>
      </w:r>
      <w:r w:rsidRPr="00097184">
        <w:rPr>
          <w:rFonts w:hint="eastAsia"/>
          <w:sz w:val="24"/>
        </w:rPr>
        <w:t xml:space="preserve"> </w:t>
      </w:r>
    </w:p>
    <w:p w:rsidR="00776C59" w:rsidRPr="00097184" w:rsidRDefault="00776C59" w:rsidP="00776C59">
      <w:pPr>
        <w:spacing w:line="360" w:lineRule="auto"/>
        <w:ind w:firstLineChars="200" w:firstLine="480"/>
        <w:outlineLvl w:val="0"/>
        <w:rPr>
          <w:sz w:val="24"/>
        </w:rPr>
      </w:pPr>
      <w:r w:rsidRPr="00097184">
        <w:rPr>
          <w:rFonts w:hint="eastAsia"/>
          <w:sz w:val="24"/>
        </w:rPr>
        <w:t>维护管理人员每年对基础设施系统和设备的运行状态进行风险分析与评估，根据评估结果进行预测性维护。</w:t>
      </w:r>
    </w:p>
    <w:p w:rsidR="00776C59" w:rsidRPr="00097184" w:rsidRDefault="00776C59" w:rsidP="00776C59">
      <w:pPr>
        <w:spacing w:line="360" w:lineRule="auto"/>
        <w:ind w:firstLineChars="200" w:firstLine="480"/>
        <w:outlineLvl w:val="0"/>
        <w:rPr>
          <w:sz w:val="24"/>
        </w:rPr>
      </w:pPr>
      <w:r w:rsidRPr="00097184">
        <w:rPr>
          <w:rFonts w:hint="eastAsia"/>
          <w:sz w:val="24"/>
        </w:rPr>
        <w:t>高压供配电系统宜每年至少进行</w:t>
      </w:r>
      <w:r w:rsidRPr="00097184">
        <w:rPr>
          <w:rFonts w:hint="eastAsia"/>
          <w:sz w:val="24"/>
        </w:rPr>
        <w:t>1</w:t>
      </w:r>
      <w:r w:rsidRPr="00097184">
        <w:rPr>
          <w:rFonts w:hint="eastAsia"/>
          <w:sz w:val="24"/>
        </w:rPr>
        <w:t>次供电中断应急演练</w:t>
      </w:r>
    </w:p>
    <w:p w:rsidR="00776C59" w:rsidRPr="00097184" w:rsidRDefault="00776C59" w:rsidP="00776C59">
      <w:pPr>
        <w:spacing w:line="360" w:lineRule="auto"/>
        <w:ind w:firstLineChars="200" w:firstLine="480"/>
        <w:outlineLvl w:val="0"/>
        <w:rPr>
          <w:sz w:val="24"/>
        </w:rPr>
      </w:pPr>
      <w:r w:rsidRPr="00097184">
        <w:rPr>
          <w:rFonts w:hint="eastAsia"/>
          <w:sz w:val="24"/>
        </w:rPr>
        <w:t>电气系统、机房环境系统每年至少进行</w:t>
      </w:r>
      <w:r w:rsidRPr="00097184">
        <w:rPr>
          <w:rFonts w:hint="eastAsia"/>
          <w:sz w:val="24"/>
        </w:rPr>
        <w:t>1</w:t>
      </w:r>
      <w:r w:rsidRPr="00097184">
        <w:rPr>
          <w:rFonts w:hint="eastAsia"/>
          <w:sz w:val="24"/>
        </w:rPr>
        <w:t>次预防性维护。</w:t>
      </w:r>
    </w:p>
    <w:p w:rsidR="00776C59" w:rsidRPr="00097184" w:rsidRDefault="00776C59" w:rsidP="00776C59">
      <w:pPr>
        <w:spacing w:line="360" w:lineRule="auto"/>
        <w:ind w:firstLineChars="200" w:firstLine="480"/>
        <w:outlineLvl w:val="0"/>
        <w:rPr>
          <w:sz w:val="24"/>
        </w:rPr>
      </w:pPr>
      <w:r w:rsidRPr="00097184">
        <w:rPr>
          <w:rFonts w:hint="eastAsia"/>
          <w:sz w:val="24"/>
        </w:rPr>
        <w:t>IDC</w:t>
      </w:r>
      <w:r w:rsidRPr="00097184">
        <w:rPr>
          <w:rFonts w:hint="eastAsia"/>
          <w:sz w:val="24"/>
        </w:rPr>
        <w:t>机房应按环保要求进行设计，采用符合环保要求的设备。</w:t>
      </w:r>
    </w:p>
    <w:p w:rsidR="00776C59" w:rsidRPr="00097184" w:rsidRDefault="00776C59" w:rsidP="00776C59">
      <w:pPr>
        <w:spacing w:line="360" w:lineRule="auto"/>
        <w:ind w:firstLineChars="200" w:firstLine="480"/>
        <w:outlineLvl w:val="0"/>
        <w:rPr>
          <w:sz w:val="24"/>
        </w:rPr>
      </w:pPr>
      <w:r w:rsidRPr="00097184">
        <w:rPr>
          <w:rFonts w:hint="eastAsia"/>
          <w:sz w:val="24"/>
        </w:rPr>
        <w:lastRenderedPageBreak/>
        <w:t>PUE</w:t>
      </w:r>
      <w:r w:rsidRPr="00097184">
        <w:rPr>
          <w:rFonts w:hint="eastAsia"/>
          <w:sz w:val="24"/>
        </w:rPr>
        <w:t>指标要求小于</w:t>
      </w:r>
      <w:r w:rsidRPr="00097184">
        <w:rPr>
          <w:rFonts w:hint="eastAsia"/>
          <w:sz w:val="24"/>
        </w:rPr>
        <w:t>2.0</w:t>
      </w:r>
      <w:r w:rsidRPr="00097184">
        <w:rPr>
          <w:rFonts w:hint="eastAsia"/>
          <w:sz w:val="24"/>
        </w:rPr>
        <w:t>。</w:t>
      </w:r>
    </w:p>
    <w:p w:rsidR="00776C59" w:rsidRPr="00097184" w:rsidRDefault="000C06D7" w:rsidP="00776C59">
      <w:pPr>
        <w:spacing w:line="360" w:lineRule="auto"/>
        <w:ind w:firstLineChars="200" w:firstLine="480"/>
        <w:outlineLvl w:val="0"/>
        <w:rPr>
          <w:sz w:val="24"/>
        </w:rPr>
      </w:pPr>
      <w:r w:rsidRPr="00097184">
        <w:rPr>
          <w:rFonts w:hint="eastAsia"/>
          <w:kern w:val="0"/>
          <w:sz w:val="24"/>
          <w:szCs w:val="24"/>
        </w:rPr>
        <w:t>★</w:t>
      </w:r>
      <w:r w:rsidRPr="00097184">
        <w:rPr>
          <w:rFonts w:hint="eastAsia"/>
          <w:sz w:val="24"/>
        </w:rPr>
        <w:t>为保证现有业务不中断，如中标单位提供的机房与目前在用的</w:t>
      </w:r>
      <w:r w:rsidRPr="00097184">
        <w:rPr>
          <w:rFonts w:hint="eastAsia"/>
          <w:sz w:val="24"/>
        </w:rPr>
        <w:t>IDC</w:t>
      </w:r>
      <w:r w:rsidRPr="00097184">
        <w:rPr>
          <w:rFonts w:hint="eastAsia"/>
          <w:sz w:val="24"/>
        </w:rPr>
        <w:t>机房不在同一地点，</w:t>
      </w:r>
      <w:r w:rsidRPr="00097184">
        <w:rPr>
          <w:rFonts w:hint="eastAsia"/>
          <w:sz w:val="24"/>
        </w:rPr>
        <w:t>IDC</w:t>
      </w:r>
      <w:r w:rsidRPr="00097184">
        <w:rPr>
          <w:rFonts w:hint="eastAsia"/>
          <w:sz w:val="24"/>
        </w:rPr>
        <w:t>服务商需提供现机房内的主机、存储、网络及安全等设备硬件、网络割接及应用系统迁移等服务，将相关硬件、网络及应用系统迁移至租赁地点，一切费用，</w:t>
      </w:r>
      <w:r w:rsidRPr="00097184">
        <w:rPr>
          <w:rFonts w:hint="eastAsia"/>
          <w:kern w:val="0"/>
          <w:sz w:val="24"/>
          <w:szCs w:val="24"/>
        </w:rPr>
        <w:t>包括但不限于迁移期间机房租赁</w:t>
      </w:r>
      <w:r w:rsidRPr="00097184">
        <w:rPr>
          <w:rFonts w:hint="eastAsia"/>
          <w:sz w:val="24"/>
        </w:rPr>
        <w:t>、设备搬迁、硬件维保、软件调试、系统部署等一切费用由中标单位承担。迁移期间应当保持财政业务运行。</w:t>
      </w:r>
    </w:p>
    <w:p w:rsidR="000C06D7" w:rsidRPr="00097184" w:rsidRDefault="000C06D7" w:rsidP="000C06D7">
      <w:pPr>
        <w:spacing w:line="360" w:lineRule="auto"/>
        <w:ind w:firstLineChars="200" w:firstLine="480"/>
        <w:outlineLvl w:val="0"/>
        <w:rPr>
          <w:sz w:val="24"/>
        </w:rPr>
      </w:pPr>
      <w:r w:rsidRPr="00097184">
        <w:rPr>
          <w:rFonts w:hint="eastAsia"/>
          <w:sz w:val="24"/>
        </w:rPr>
        <w:t>此次迁移主要包含下表所列设备及系统，以及一些备用、老旧和未拆封设备及其他业务系统。具体迁移规模详见下表</w:t>
      </w:r>
    </w:p>
    <w:tbl>
      <w:tblPr>
        <w:tblW w:w="8343" w:type="dxa"/>
        <w:tblLayout w:type="fixed"/>
        <w:tblCellMar>
          <w:left w:w="0" w:type="dxa"/>
          <w:right w:w="0" w:type="dxa"/>
        </w:tblCellMar>
        <w:tblLook w:val="04A0" w:firstRow="1" w:lastRow="0" w:firstColumn="1" w:lastColumn="0" w:noHBand="0" w:noVBand="1"/>
      </w:tblPr>
      <w:tblGrid>
        <w:gridCol w:w="494"/>
        <w:gridCol w:w="1506"/>
        <w:gridCol w:w="6343"/>
      </w:tblGrid>
      <w:tr w:rsidR="00097184" w:rsidRPr="00097184" w:rsidTr="000C06D7">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宋体" w:hAnsi="宋体" w:cs="宋体"/>
                <w:b/>
                <w:sz w:val="22"/>
                <w:szCs w:val="22"/>
              </w:rPr>
            </w:pPr>
            <w:r w:rsidRPr="00097184">
              <w:rPr>
                <w:rFonts w:ascii="宋体" w:hAnsi="宋体" w:cs="宋体" w:hint="eastAsia"/>
                <w:b/>
                <w:kern w:val="0"/>
                <w:sz w:val="22"/>
                <w:szCs w:val="22"/>
                <w:lang w:bidi="ar"/>
              </w:rPr>
              <w:t>序号</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宋体" w:hAnsi="宋体" w:cs="宋体"/>
                <w:b/>
                <w:sz w:val="22"/>
                <w:szCs w:val="22"/>
              </w:rPr>
            </w:pPr>
            <w:r w:rsidRPr="00097184">
              <w:rPr>
                <w:rFonts w:ascii="宋体" w:hAnsi="宋体" w:cs="宋体" w:hint="eastAsia"/>
                <w:b/>
                <w:kern w:val="0"/>
                <w:sz w:val="22"/>
                <w:szCs w:val="22"/>
                <w:lang w:bidi="ar"/>
              </w:rPr>
              <w:t>项目</w:t>
            </w:r>
          </w:p>
        </w:tc>
        <w:tc>
          <w:tcPr>
            <w:tcW w:w="63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宋体" w:hAnsi="宋体" w:cs="宋体"/>
                <w:b/>
                <w:sz w:val="22"/>
                <w:szCs w:val="22"/>
              </w:rPr>
            </w:pPr>
            <w:r w:rsidRPr="00097184">
              <w:rPr>
                <w:rFonts w:ascii="宋体" w:hAnsi="宋体" w:cs="宋体" w:hint="eastAsia"/>
                <w:b/>
                <w:kern w:val="0"/>
                <w:sz w:val="22"/>
                <w:szCs w:val="22"/>
                <w:lang w:bidi="ar"/>
              </w:rPr>
              <w:t>相关说明</w:t>
            </w:r>
          </w:p>
        </w:tc>
      </w:tr>
      <w:tr w:rsidR="00097184" w:rsidRPr="00097184" w:rsidTr="000C06D7">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黑体" w:eastAsia="黑体" w:hAnsi="宋体" w:cs="黑体"/>
                <w:sz w:val="22"/>
                <w:szCs w:val="22"/>
              </w:rPr>
            </w:pPr>
            <w:proofErr w:type="gramStart"/>
            <w:r w:rsidRPr="00097184">
              <w:rPr>
                <w:rFonts w:ascii="黑体" w:eastAsia="黑体" w:hAnsi="宋体" w:cs="黑体" w:hint="eastAsia"/>
                <w:kern w:val="0"/>
                <w:sz w:val="22"/>
                <w:szCs w:val="22"/>
                <w:lang w:bidi="ar"/>
              </w:rPr>
              <w:t>一</w:t>
            </w:r>
            <w:proofErr w:type="gramEnd"/>
          </w:p>
        </w:tc>
        <w:tc>
          <w:tcPr>
            <w:tcW w:w="78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宋体" w:hAnsi="宋体" w:cs="宋体"/>
                <w:b/>
                <w:sz w:val="22"/>
                <w:szCs w:val="22"/>
              </w:rPr>
            </w:pPr>
            <w:r w:rsidRPr="00097184">
              <w:rPr>
                <w:rFonts w:ascii="宋体" w:hAnsi="宋体" w:cs="宋体" w:hint="eastAsia"/>
                <w:b/>
                <w:kern w:val="0"/>
                <w:sz w:val="22"/>
                <w:szCs w:val="22"/>
                <w:lang w:bidi="ar"/>
              </w:rPr>
              <w:t>新机房基础资源需求</w:t>
            </w:r>
          </w:p>
        </w:tc>
      </w:tr>
      <w:tr w:rsidR="00097184" w:rsidRPr="00097184" w:rsidTr="000C06D7">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宋体" w:hAnsi="宋体" w:cs="宋体"/>
                <w:sz w:val="22"/>
                <w:szCs w:val="22"/>
              </w:rPr>
            </w:pPr>
            <w:r w:rsidRPr="00097184">
              <w:rPr>
                <w:rFonts w:ascii="宋体" w:hAnsi="宋体" w:cs="宋体" w:hint="eastAsia"/>
                <w:kern w:val="0"/>
                <w:sz w:val="22"/>
                <w:szCs w:val="22"/>
                <w:lang w:bidi="ar"/>
              </w:rP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宋体" w:hAnsi="宋体" w:cs="宋体"/>
                <w:sz w:val="22"/>
                <w:szCs w:val="22"/>
              </w:rPr>
            </w:pPr>
            <w:r w:rsidRPr="00097184">
              <w:rPr>
                <w:rFonts w:ascii="宋体" w:hAnsi="宋体" w:cs="宋体" w:hint="eastAsia"/>
                <w:kern w:val="0"/>
                <w:sz w:val="22"/>
                <w:szCs w:val="22"/>
                <w:lang w:bidi="ar"/>
              </w:rPr>
              <w:t>财政专享</w:t>
            </w:r>
            <w:proofErr w:type="gramStart"/>
            <w:r w:rsidRPr="00097184">
              <w:rPr>
                <w:rFonts w:ascii="宋体" w:hAnsi="宋体" w:cs="宋体" w:hint="eastAsia"/>
                <w:kern w:val="0"/>
                <w:sz w:val="22"/>
                <w:szCs w:val="22"/>
                <w:lang w:bidi="ar"/>
              </w:rPr>
              <w:t>云资源</w:t>
            </w:r>
            <w:proofErr w:type="gramEnd"/>
            <w:r w:rsidRPr="00097184">
              <w:rPr>
                <w:rFonts w:ascii="宋体" w:hAnsi="宋体" w:cs="宋体" w:hint="eastAsia"/>
                <w:kern w:val="0"/>
                <w:sz w:val="22"/>
                <w:szCs w:val="22"/>
                <w:lang w:bidi="ar"/>
              </w:rPr>
              <w:t>准备</w:t>
            </w:r>
          </w:p>
        </w:tc>
        <w:tc>
          <w:tcPr>
            <w:tcW w:w="6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06D7" w:rsidRPr="00097184" w:rsidRDefault="000C06D7" w:rsidP="00E414AC">
            <w:pPr>
              <w:widowControl/>
              <w:jc w:val="left"/>
              <w:textAlignment w:val="center"/>
              <w:rPr>
                <w:rFonts w:ascii="宋体" w:hAnsi="宋体" w:cs="宋体"/>
                <w:sz w:val="22"/>
                <w:szCs w:val="22"/>
              </w:rPr>
            </w:pPr>
            <w:r w:rsidRPr="00097184">
              <w:rPr>
                <w:rFonts w:ascii="宋体" w:hAnsi="宋体" w:cs="宋体" w:hint="eastAsia"/>
                <w:kern w:val="0"/>
                <w:sz w:val="22"/>
                <w:szCs w:val="22"/>
                <w:lang w:bidi="ar"/>
              </w:rPr>
              <w:t>按现有</w:t>
            </w:r>
            <w:proofErr w:type="gramStart"/>
            <w:r w:rsidRPr="00097184">
              <w:rPr>
                <w:rFonts w:ascii="宋体" w:hAnsi="宋体" w:cs="宋体" w:hint="eastAsia"/>
                <w:kern w:val="0"/>
                <w:sz w:val="22"/>
                <w:szCs w:val="22"/>
                <w:lang w:bidi="ar"/>
              </w:rPr>
              <w:t>云服务</w:t>
            </w:r>
            <w:proofErr w:type="gramEnd"/>
            <w:r w:rsidRPr="00097184">
              <w:rPr>
                <w:rFonts w:ascii="宋体" w:hAnsi="宋体" w:cs="宋体" w:hint="eastAsia"/>
                <w:kern w:val="0"/>
                <w:sz w:val="22"/>
                <w:szCs w:val="22"/>
                <w:lang w:bidi="ar"/>
              </w:rPr>
              <w:t>规模提供云资源，包括VCPU6102核、内存17435.17GB、存储537.45T、4路</w:t>
            </w:r>
            <w:proofErr w:type="gramStart"/>
            <w:r w:rsidRPr="00097184">
              <w:rPr>
                <w:rFonts w:ascii="宋体" w:hAnsi="宋体" w:cs="宋体" w:hint="eastAsia"/>
                <w:kern w:val="0"/>
                <w:sz w:val="22"/>
                <w:szCs w:val="22"/>
                <w:lang w:bidi="ar"/>
              </w:rPr>
              <w:t>裸</w:t>
            </w:r>
            <w:proofErr w:type="gramEnd"/>
            <w:r w:rsidRPr="00097184">
              <w:rPr>
                <w:rFonts w:ascii="宋体" w:hAnsi="宋体" w:cs="宋体" w:hint="eastAsia"/>
                <w:kern w:val="0"/>
                <w:sz w:val="22"/>
                <w:szCs w:val="22"/>
                <w:lang w:bidi="ar"/>
              </w:rPr>
              <w:t>金属服务器6台，且目前财政</w:t>
            </w:r>
            <w:proofErr w:type="gramStart"/>
            <w:r w:rsidRPr="00097184">
              <w:rPr>
                <w:rFonts w:ascii="宋体" w:hAnsi="宋体" w:cs="宋体" w:hint="eastAsia"/>
                <w:kern w:val="0"/>
                <w:sz w:val="22"/>
                <w:szCs w:val="22"/>
                <w:lang w:bidi="ar"/>
              </w:rPr>
              <w:t>无可利旧设备</w:t>
            </w:r>
            <w:proofErr w:type="gramEnd"/>
            <w:r w:rsidRPr="00097184">
              <w:rPr>
                <w:rFonts w:ascii="宋体" w:hAnsi="宋体" w:cs="宋体" w:hint="eastAsia"/>
                <w:kern w:val="0"/>
                <w:sz w:val="22"/>
                <w:szCs w:val="22"/>
                <w:lang w:bidi="ar"/>
              </w:rPr>
              <w:t>。</w:t>
            </w:r>
          </w:p>
        </w:tc>
      </w:tr>
      <w:tr w:rsidR="00097184" w:rsidRPr="00097184" w:rsidTr="000C06D7">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507ACC" w:rsidP="00E414AC">
            <w:pPr>
              <w:widowControl/>
              <w:jc w:val="center"/>
              <w:textAlignment w:val="center"/>
              <w:rPr>
                <w:rFonts w:ascii="宋体" w:hAnsi="宋体" w:cs="宋体"/>
                <w:sz w:val="22"/>
                <w:szCs w:val="22"/>
              </w:rPr>
            </w:pPr>
            <w:r w:rsidRPr="00097184">
              <w:rPr>
                <w:rFonts w:ascii="宋体" w:hAnsi="宋体" w:cs="宋体" w:hint="eastAsia"/>
                <w:kern w:val="0"/>
                <w:sz w:val="22"/>
                <w:szCs w:val="22"/>
                <w:lang w:bidi="ar"/>
              </w:rP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宋体" w:hAnsi="宋体" w:cs="宋体"/>
                <w:sz w:val="22"/>
                <w:szCs w:val="22"/>
              </w:rPr>
            </w:pPr>
            <w:r w:rsidRPr="00097184">
              <w:rPr>
                <w:rFonts w:ascii="宋体" w:hAnsi="宋体" w:cs="宋体" w:hint="eastAsia"/>
                <w:kern w:val="0"/>
                <w:sz w:val="22"/>
                <w:szCs w:val="22"/>
                <w:lang w:bidi="ar"/>
              </w:rPr>
              <w:t>网络安全设备</w:t>
            </w:r>
          </w:p>
        </w:tc>
        <w:tc>
          <w:tcPr>
            <w:tcW w:w="6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06D7" w:rsidRPr="00097184" w:rsidRDefault="000C06D7" w:rsidP="00E414AC">
            <w:pPr>
              <w:widowControl/>
              <w:jc w:val="left"/>
              <w:textAlignment w:val="center"/>
              <w:rPr>
                <w:rFonts w:ascii="宋体" w:hAnsi="宋体" w:cs="宋体"/>
                <w:sz w:val="22"/>
                <w:szCs w:val="22"/>
              </w:rPr>
            </w:pPr>
            <w:r w:rsidRPr="00097184">
              <w:rPr>
                <w:rFonts w:ascii="宋体" w:hAnsi="宋体" w:cs="宋体" w:hint="eastAsia"/>
                <w:kern w:val="0"/>
                <w:sz w:val="22"/>
                <w:szCs w:val="22"/>
                <w:lang w:bidi="ar"/>
              </w:rPr>
              <w:t>提供相关网络安全设备用以保证新机房</w:t>
            </w:r>
            <w:proofErr w:type="gramStart"/>
            <w:r w:rsidRPr="00097184">
              <w:rPr>
                <w:rFonts w:ascii="宋体" w:hAnsi="宋体" w:cs="宋体" w:hint="eastAsia"/>
                <w:kern w:val="0"/>
                <w:sz w:val="22"/>
                <w:szCs w:val="22"/>
                <w:lang w:bidi="ar"/>
              </w:rPr>
              <w:t>云环境</w:t>
            </w:r>
            <w:proofErr w:type="gramEnd"/>
            <w:r w:rsidRPr="00097184">
              <w:rPr>
                <w:rFonts w:ascii="宋体" w:hAnsi="宋体" w:cs="宋体" w:hint="eastAsia"/>
                <w:kern w:val="0"/>
                <w:sz w:val="22"/>
                <w:szCs w:val="22"/>
                <w:lang w:bidi="ar"/>
              </w:rPr>
              <w:t>符合财政网络安全要求。</w:t>
            </w:r>
            <w:r w:rsidRPr="00097184">
              <w:rPr>
                <w:rFonts w:ascii="宋体" w:hAnsi="宋体" w:cs="宋体" w:hint="eastAsia"/>
                <w:kern w:val="0"/>
                <w:sz w:val="22"/>
                <w:szCs w:val="22"/>
                <w:lang w:bidi="ar"/>
              </w:rPr>
              <w:br/>
              <w:t>按现有</w:t>
            </w:r>
            <w:proofErr w:type="gramStart"/>
            <w:r w:rsidRPr="00097184">
              <w:rPr>
                <w:rFonts w:ascii="宋体" w:hAnsi="宋体" w:cs="宋体" w:hint="eastAsia"/>
                <w:kern w:val="0"/>
                <w:sz w:val="22"/>
                <w:szCs w:val="22"/>
                <w:lang w:bidi="ar"/>
              </w:rPr>
              <w:t>云环境</w:t>
            </w:r>
            <w:proofErr w:type="gramEnd"/>
            <w:r w:rsidRPr="00097184">
              <w:rPr>
                <w:rFonts w:ascii="宋体" w:hAnsi="宋体" w:cs="宋体" w:hint="eastAsia"/>
                <w:kern w:val="0"/>
                <w:sz w:val="22"/>
                <w:szCs w:val="22"/>
                <w:lang w:bidi="ar"/>
              </w:rPr>
              <w:t>测算，至少需提供网络设备6台、安全设备30台。</w:t>
            </w:r>
          </w:p>
        </w:tc>
      </w:tr>
      <w:tr w:rsidR="00097184" w:rsidRPr="00097184" w:rsidTr="000C06D7">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507ACC" w:rsidP="00E414AC">
            <w:pPr>
              <w:widowControl/>
              <w:jc w:val="center"/>
              <w:textAlignment w:val="center"/>
              <w:rPr>
                <w:rFonts w:ascii="宋体" w:hAnsi="宋体" w:cs="宋体"/>
                <w:sz w:val="22"/>
                <w:szCs w:val="22"/>
              </w:rPr>
            </w:pPr>
            <w:r w:rsidRPr="00097184">
              <w:rPr>
                <w:rFonts w:ascii="宋体" w:hAnsi="宋体" w:cs="宋体" w:hint="eastAsia"/>
                <w:kern w:val="0"/>
                <w:sz w:val="22"/>
                <w:szCs w:val="22"/>
                <w:lang w:bidi="ar"/>
              </w:rP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宋体" w:hAnsi="宋体" w:cs="宋体"/>
                <w:sz w:val="22"/>
                <w:szCs w:val="22"/>
              </w:rPr>
            </w:pPr>
            <w:r w:rsidRPr="00097184">
              <w:rPr>
                <w:rFonts w:ascii="宋体" w:hAnsi="宋体" w:cs="宋体" w:hint="eastAsia"/>
                <w:kern w:val="0"/>
                <w:sz w:val="22"/>
                <w:szCs w:val="22"/>
                <w:lang w:bidi="ar"/>
              </w:rPr>
              <w:t>临时线路租用</w:t>
            </w:r>
          </w:p>
        </w:tc>
        <w:tc>
          <w:tcPr>
            <w:tcW w:w="6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06D7" w:rsidRPr="00097184" w:rsidRDefault="000C06D7" w:rsidP="00E414AC">
            <w:pPr>
              <w:widowControl/>
              <w:jc w:val="left"/>
              <w:textAlignment w:val="center"/>
              <w:rPr>
                <w:rFonts w:ascii="宋体" w:hAnsi="宋体" w:cs="宋体"/>
                <w:sz w:val="22"/>
                <w:szCs w:val="22"/>
              </w:rPr>
            </w:pPr>
            <w:r w:rsidRPr="00097184">
              <w:rPr>
                <w:rFonts w:ascii="宋体" w:hAnsi="宋体" w:cs="宋体" w:hint="eastAsia"/>
                <w:kern w:val="0"/>
                <w:sz w:val="22"/>
                <w:szCs w:val="22"/>
                <w:lang w:bidi="ar"/>
              </w:rPr>
              <w:t>提供互联网线路，提供人民银行、银联、商业银行以及连接财政部的专线链路，用以保障迁移过去的业务系统正常运行。</w:t>
            </w:r>
          </w:p>
        </w:tc>
      </w:tr>
      <w:tr w:rsidR="00097184" w:rsidRPr="00097184" w:rsidTr="000C06D7">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黑体" w:eastAsia="黑体" w:hAnsi="宋体" w:cs="黑体"/>
                <w:sz w:val="22"/>
                <w:szCs w:val="22"/>
              </w:rPr>
            </w:pPr>
            <w:r w:rsidRPr="00097184">
              <w:rPr>
                <w:rFonts w:ascii="黑体" w:eastAsia="黑体" w:hAnsi="宋体" w:cs="黑体" w:hint="eastAsia"/>
                <w:kern w:val="0"/>
                <w:sz w:val="22"/>
                <w:szCs w:val="22"/>
                <w:lang w:bidi="ar"/>
              </w:rPr>
              <w:t>二</w:t>
            </w:r>
          </w:p>
        </w:tc>
        <w:tc>
          <w:tcPr>
            <w:tcW w:w="78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宋体" w:hAnsi="宋体" w:cs="宋体"/>
                <w:b/>
                <w:sz w:val="22"/>
                <w:szCs w:val="22"/>
              </w:rPr>
            </w:pPr>
            <w:r w:rsidRPr="00097184">
              <w:rPr>
                <w:rFonts w:ascii="宋体" w:hAnsi="宋体" w:cs="宋体" w:hint="eastAsia"/>
                <w:b/>
                <w:kern w:val="0"/>
                <w:sz w:val="22"/>
                <w:szCs w:val="22"/>
                <w:lang w:bidi="ar"/>
              </w:rPr>
              <w:t>财政业务迁移</w:t>
            </w:r>
          </w:p>
        </w:tc>
      </w:tr>
      <w:tr w:rsidR="00097184" w:rsidRPr="00097184" w:rsidTr="000C06D7">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507ACC" w:rsidP="00E414AC">
            <w:pPr>
              <w:widowControl/>
              <w:jc w:val="center"/>
              <w:textAlignment w:val="center"/>
              <w:rPr>
                <w:rFonts w:ascii="宋体" w:hAnsi="宋体" w:cs="宋体"/>
                <w:sz w:val="22"/>
                <w:szCs w:val="22"/>
              </w:rPr>
            </w:pPr>
            <w:r w:rsidRPr="00097184">
              <w:rPr>
                <w:rFonts w:ascii="宋体" w:hAnsi="宋体" w:cs="宋体" w:hint="eastAsia"/>
                <w:kern w:val="0"/>
                <w:sz w:val="22"/>
                <w:szCs w:val="22"/>
                <w:lang w:bidi="ar"/>
              </w:rP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宋体" w:hAnsi="宋体" w:cs="宋体"/>
                <w:sz w:val="22"/>
                <w:szCs w:val="22"/>
              </w:rPr>
            </w:pPr>
            <w:r w:rsidRPr="00097184">
              <w:rPr>
                <w:rFonts w:ascii="宋体" w:hAnsi="宋体" w:cs="宋体" w:hint="eastAsia"/>
                <w:kern w:val="0"/>
                <w:sz w:val="22"/>
                <w:szCs w:val="22"/>
                <w:lang w:bidi="ar"/>
              </w:rPr>
              <w:t>业务系统及现有设备迁移</w:t>
            </w:r>
          </w:p>
        </w:tc>
        <w:tc>
          <w:tcPr>
            <w:tcW w:w="6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06D7" w:rsidRPr="00097184" w:rsidRDefault="000C06D7" w:rsidP="00E414AC">
            <w:pPr>
              <w:widowControl/>
              <w:jc w:val="left"/>
              <w:textAlignment w:val="center"/>
              <w:rPr>
                <w:rFonts w:ascii="宋体" w:hAnsi="宋体" w:cs="宋体"/>
                <w:sz w:val="22"/>
                <w:szCs w:val="22"/>
              </w:rPr>
            </w:pPr>
            <w:r w:rsidRPr="00097184">
              <w:rPr>
                <w:rFonts w:ascii="宋体" w:hAnsi="宋体" w:cs="宋体" w:hint="eastAsia"/>
                <w:kern w:val="0"/>
                <w:sz w:val="22"/>
                <w:szCs w:val="22"/>
                <w:lang w:bidi="ar"/>
              </w:rPr>
              <w:t>完成现有22个主要业务系统、172个数据库的迁移</w:t>
            </w:r>
            <w:r w:rsidRPr="00097184">
              <w:rPr>
                <w:rFonts w:ascii="宋体" w:hAnsi="宋体" w:cs="宋体" w:hint="eastAsia"/>
                <w:kern w:val="0"/>
                <w:sz w:val="22"/>
                <w:szCs w:val="22"/>
                <w:lang w:bidi="ar"/>
              </w:rPr>
              <w:br/>
              <w:t>完成现有835台信息化设备的迁移，</w:t>
            </w:r>
            <w:r w:rsidRPr="00097184">
              <w:rPr>
                <w:rFonts w:ascii="宋体" w:hAnsi="宋体" w:cs="宋体" w:hint="eastAsia"/>
                <w:kern w:val="0"/>
                <w:sz w:val="22"/>
                <w:szCs w:val="22"/>
                <w:lang w:bidi="ar"/>
              </w:rPr>
              <w:br/>
              <w:t>完成现有网络线路的迁移。</w:t>
            </w:r>
            <w:r w:rsidRPr="00097184">
              <w:rPr>
                <w:rFonts w:ascii="宋体" w:hAnsi="宋体" w:cs="宋体" w:hint="eastAsia"/>
                <w:kern w:val="0"/>
                <w:sz w:val="22"/>
                <w:szCs w:val="22"/>
                <w:lang w:bidi="ar"/>
              </w:rPr>
              <w:br/>
              <w:t>完成容</w:t>
            </w:r>
            <w:proofErr w:type="gramStart"/>
            <w:r w:rsidRPr="00097184">
              <w:rPr>
                <w:rFonts w:ascii="宋体" w:hAnsi="宋体" w:cs="宋体" w:hint="eastAsia"/>
                <w:kern w:val="0"/>
                <w:sz w:val="22"/>
                <w:szCs w:val="22"/>
                <w:lang w:bidi="ar"/>
              </w:rPr>
              <w:t>灾系统</w:t>
            </w:r>
            <w:proofErr w:type="gramEnd"/>
            <w:r w:rsidRPr="00097184">
              <w:rPr>
                <w:rFonts w:ascii="宋体" w:hAnsi="宋体" w:cs="宋体" w:hint="eastAsia"/>
                <w:kern w:val="0"/>
                <w:sz w:val="22"/>
                <w:szCs w:val="22"/>
                <w:lang w:bidi="ar"/>
              </w:rPr>
              <w:t>迁移，完成迁移后22个核心业务系统生产端的重新梳理、容</w:t>
            </w:r>
            <w:proofErr w:type="gramStart"/>
            <w:r w:rsidRPr="00097184">
              <w:rPr>
                <w:rFonts w:ascii="宋体" w:hAnsi="宋体" w:cs="宋体" w:hint="eastAsia"/>
                <w:kern w:val="0"/>
                <w:sz w:val="22"/>
                <w:szCs w:val="22"/>
                <w:lang w:bidi="ar"/>
              </w:rPr>
              <w:t>灾系统</w:t>
            </w:r>
            <w:proofErr w:type="gramEnd"/>
            <w:r w:rsidRPr="00097184">
              <w:rPr>
                <w:rFonts w:ascii="宋体" w:hAnsi="宋体" w:cs="宋体" w:hint="eastAsia"/>
                <w:kern w:val="0"/>
                <w:sz w:val="22"/>
                <w:szCs w:val="22"/>
                <w:lang w:bidi="ar"/>
              </w:rPr>
              <w:t>重新配置调试、数据的重新同步、容</w:t>
            </w:r>
            <w:proofErr w:type="gramStart"/>
            <w:r w:rsidRPr="00097184">
              <w:rPr>
                <w:rFonts w:ascii="宋体" w:hAnsi="宋体" w:cs="宋体" w:hint="eastAsia"/>
                <w:kern w:val="0"/>
                <w:sz w:val="22"/>
                <w:szCs w:val="22"/>
                <w:lang w:bidi="ar"/>
              </w:rPr>
              <w:t>灾能力</w:t>
            </w:r>
            <w:proofErr w:type="gramEnd"/>
            <w:r w:rsidRPr="00097184">
              <w:rPr>
                <w:rFonts w:ascii="宋体" w:hAnsi="宋体" w:cs="宋体" w:hint="eastAsia"/>
                <w:kern w:val="0"/>
                <w:sz w:val="22"/>
                <w:szCs w:val="22"/>
                <w:lang w:bidi="ar"/>
              </w:rPr>
              <w:t>的重新验证，并租用迁移过程中容</w:t>
            </w:r>
            <w:proofErr w:type="gramStart"/>
            <w:r w:rsidRPr="00097184">
              <w:rPr>
                <w:rFonts w:ascii="宋体" w:hAnsi="宋体" w:cs="宋体" w:hint="eastAsia"/>
                <w:kern w:val="0"/>
                <w:sz w:val="22"/>
                <w:szCs w:val="22"/>
                <w:lang w:bidi="ar"/>
              </w:rPr>
              <w:t>灾系统</w:t>
            </w:r>
            <w:proofErr w:type="gramEnd"/>
            <w:r w:rsidRPr="00097184">
              <w:rPr>
                <w:rFonts w:ascii="宋体" w:hAnsi="宋体" w:cs="宋体" w:hint="eastAsia"/>
                <w:kern w:val="0"/>
                <w:sz w:val="22"/>
                <w:szCs w:val="22"/>
                <w:lang w:bidi="ar"/>
              </w:rPr>
              <w:t>临时许可。</w:t>
            </w:r>
          </w:p>
        </w:tc>
      </w:tr>
      <w:tr w:rsidR="00097184" w:rsidRPr="00097184" w:rsidTr="000C06D7">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507ACC" w:rsidP="00E414AC">
            <w:pPr>
              <w:widowControl/>
              <w:jc w:val="center"/>
              <w:textAlignment w:val="center"/>
              <w:rPr>
                <w:rFonts w:ascii="宋体" w:hAnsi="宋体" w:cs="宋体"/>
                <w:sz w:val="22"/>
                <w:szCs w:val="22"/>
              </w:rPr>
            </w:pPr>
            <w:r w:rsidRPr="00097184">
              <w:rPr>
                <w:rFonts w:ascii="宋体" w:hAnsi="宋体" w:cs="宋体" w:hint="eastAsia"/>
                <w:kern w:val="0"/>
                <w:sz w:val="22"/>
                <w:szCs w:val="22"/>
                <w:lang w:bidi="ar"/>
              </w:rP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06D7" w:rsidRPr="00097184" w:rsidRDefault="000C06D7" w:rsidP="00E414AC">
            <w:pPr>
              <w:widowControl/>
              <w:jc w:val="center"/>
              <w:textAlignment w:val="center"/>
              <w:rPr>
                <w:rFonts w:ascii="宋体" w:hAnsi="宋体" w:cs="宋体"/>
                <w:sz w:val="22"/>
                <w:szCs w:val="22"/>
              </w:rPr>
            </w:pPr>
            <w:r w:rsidRPr="00097184">
              <w:rPr>
                <w:rFonts w:ascii="宋体" w:hAnsi="宋体" w:cs="宋体" w:hint="eastAsia"/>
                <w:kern w:val="0"/>
                <w:sz w:val="22"/>
                <w:szCs w:val="22"/>
                <w:lang w:bidi="ar"/>
              </w:rPr>
              <w:t>现有IDC及云服务租赁</w:t>
            </w:r>
          </w:p>
        </w:tc>
        <w:tc>
          <w:tcPr>
            <w:tcW w:w="6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06D7" w:rsidRPr="00097184" w:rsidRDefault="000C06D7" w:rsidP="00E414AC">
            <w:pPr>
              <w:widowControl/>
              <w:jc w:val="left"/>
              <w:textAlignment w:val="center"/>
              <w:rPr>
                <w:rFonts w:ascii="宋体" w:hAnsi="宋体" w:cs="宋体"/>
                <w:sz w:val="22"/>
                <w:szCs w:val="22"/>
              </w:rPr>
            </w:pPr>
            <w:r w:rsidRPr="00097184">
              <w:rPr>
                <w:rFonts w:ascii="宋体" w:hAnsi="宋体" w:cs="宋体" w:hint="eastAsia"/>
                <w:kern w:val="0"/>
                <w:sz w:val="22"/>
                <w:szCs w:val="22"/>
                <w:lang w:bidi="ar"/>
              </w:rPr>
              <w:t>迁移完成前需继续租用现有IDC服务及云服务，以保障财政业务正常开展。</w:t>
            </w:r>
            <w:r w:rsidRPr="00097184">
              <w:rPr>
                <w:rFonts w:ascii="宋体" w:hAnsi="宋体" w:cs="宋体" w:hint="eastAsia"/>
                <w:kern w:val="0"/>
                <w:sz w:val="22"/>
                <w:szCs w:val="22"/>
                <w:lang w:bidi="ar"/>
              </w:rPr>
              <w:br/>
              <w:t>云资源：</w:t>
            </w:r>
            <w:r w:rsidRPr="00097184">
              <w:rPr>
                <w:rFonts w:ascii="宋体" w:hAnsi="宋体" w:cs="宋体" w:hint="eastAsia"/>
                <w:kern w:val="0"/>
                <w:sz w:val="22"/>
                <w:szCs w:val="22"/>
                <w:lang w:bidi="ar"/>
              </w:rPr>
              <w:br/>
              <w:t>核减</w:t>
            </w:r>
            <w:proofErr w:type="gramStart"/>
            <w:r w:rsidRPr="00097184">
              <w:rPr>
                <w:rFonts w:ascii="宋体" w:hAnsi="宋体" w:cs="宋体" w:hint="eastAsia"/>
                <w:kern w:val="0"/>
                <w:sz w:val="22"/>
                <w:szCs w:val="22"/>
                <w:lang w:bidi="ar"/>
              </w:rPr>
              <w:t>财政利旧设备</w:t>
            </w:r>
            <w:proofErr w:type="gramEnd"/>
            <w:r w:rsidRPr="00097184">
              <w:rPr>
                <w:rFonts w:ascii="宋体" w:hAnsi="宋体" w:cs="宋体" w:hint="eastAsia"/>
                <w:kern w:val="0"/>
                <w:sz w:val="22"/>
                <w:szCs w:val="22"/>
                <w:lang w:bidi="ar"/>
              </w:rPr>
              <w:t>后为CPU4700核、内存12400G，高性能云存储400T、4路</w:t>
            </w:r>
            <w:proofErr w:type="gramStart"/>
            <w:r w:rsidRPr="00097184">
              <w:rPr>
                <w:rFonts w:ascii="宋体" w:hAnsi="宋体" w:cs="宋体" w:hint="eastAsia"/>
                <w:kern w:val="0"/>
                <w:sz w:val="22"/>
                <w:szCs w:val="22"/>
                <w:lang w:bidi="ar"/>
              </w:rPr>
              <w:t>裸</w:t>
            </w:r>
            <w:proofErr w:type="gramEnd"/>
            <w:r w:rsidRPr="00097184">
              <w:rPr>
                <w:rFonts w:ascii="宋体" w:hAnsi="宋体" w:cs="宋体" w:hint="eastAsia"/>
                <w:kern w:val="0"/>
                <w:sz w:val="22"/>
                <w:szCs w:val="22"/>
                <w:lang w:bidi="ar"/>
              </w:rPr>
              <w:t>金属服务器6台。</w:t>
            </w:r>
          </w:p>
        </w:tc>
      </w:tr>
    </w:tbl>
    <w:p w:rsidR="00776C59" w:rsidRPr="00097184" w:rsidRDefault="00776C59" w:rsidP="00776C59">
      <w:pPr>
        <w:spacing w:line="360" w:lineRule="auto"/>
        <w:ind w:firstLineChars="200" w:firstLine="480"/>
        <w:outlineLvl w:val="0"/>
        <w:rPr>
          <w:sz w:val="24"/>
        </w:rPr>
      </w:pPr>
      <w:r w:rsidRPr="00097184">
        <w:rPr>
          <w:rFonts w:hint="eastAsia"/>
          <w:sz w:val="24"/>
        </w:rPr>
        <w:t>15</w:t>
      </w:r>
      <w:r w:rsidRPr="00097184">
        <w:rPr>
          <w:rFonts w:hint="eastAsia"/>
          <w:sz w:val="24"/>
        </w:rPr>
        <w:t>）绩效管理</w:t>
      </w:r>
    </w:p>
    <w:p w:rsidR="00776C59" w:rsidRPr="00097184" w:rsidRDefault="00776C59" w:rsidP="00776C59">
      <w:pPr>
        <w:spacing w:line="360" w:lineRule="auto"/>
        <w:ind w:firstLineChars="200" w:firstLine="480"/>
        <w:outlineLvl w:val="0"/>
        <w:rPr>
          <w:sz w:val="24"/>
        </w:rPr>
      </w:pPr>
      <w:r w:rsidRPr="00097184">
        <w:rPr>
          <w:rFonts w:hint="eastAsia"/>
          <w:sz w:val="24"/>
        </w:rPr>
        <w:t>快速响应：能够迅速响应并处理机房设备故障、网络问题等，保证故障处理的及时性。</w:t>
      </w:r>
    </w:p>
    <w:p w:rsidR="00776C59" w:rsidRPr="00097184" w:rsidRDefault="00776C59" w:rsidP="00776C59">
      <w:pPr>
        <w:spacing w:line="360" w:lineRule="auto"/>
        <w:ind w:firstLineChars="200" w:firstLine="480"/>
        <w:outlineLvl w:val="0"/>
        <w:rPr>
          <w:sz w:val="24"/>
        </w:rPr>
      </w:pPr>
      <w:r w:rsidRPr="00097184">
        <w:rPr>
          <w:rFonts w:hint="eastAsia"/>
          <w:sz w:val="24"/>
        </w:rPr>
        <w:t>问题定位：具备对机房设备故障和网络问题进行准确定位的能力，能够迅速区分是硬件故障、软件问题还是网络配置错误等。</w:t>
      </w:r>
    </w:p>
    <w:p w:rsidR="00776C59" w:rsidRPr="00097184" w:rsidRDefault="00776C59" w:rsidP="00776C59">
      <w:pPr>
        <w:spacing w:line="360" w:lineRule="auto"/>
        <w:ind w:firstLineChars="200" w:firstLine="480"/>
        <w:outlineLvl w:val="0"/>
        <w:rPr>
          <w:sz w:val="24"/>
        </w:rPr>
      </w:pPr>
      <w:r w:rsidRPr="00097184">
        <w:rPr>
          <w:rFonts w:hint="eastAsia"/>
          <w:sz w:val="24"/>
        </w:rPr>
        <w:t>故障修复：能够数量运用相关工具和技术进行故障修复，包括硬件更换、系</w:t>
      </w:r>
      <w:r w:rsidRPr="00097184">
        <w:rPr>
          <w:rFonts w:hint="eastAsia"/>
          <w:sz w:val="24"/>
        </w:rPr>
        <w:lastRenderedPageBreak/>
        <w:t>统恢复、网络配置调整等。</w:t>
      </w:r>
    </w:p>
    <w:p w:rsidR="00776C59" w:rsidRPr="00097184" w:rsidRDefault="00776C59" w:rsidP="00776C59">
      <w:pPr>
        <w:spacing w:line="360" w:lineRule="auto"/>
        <w:ind w:firstLineChars="200" w:firstLine="480"/>
        <w:outlineLvl w:val="0"/>
        <w:rPr>
          <w:sz w:val="24"/>
        </w:rPr>
      </w:pPr>
      <w:r w:rsidRPr="00097184">
        <w:rPr>
          <w:rFonts w:hint="eastAsia"/>
          <w:sz w:val="24"/>
        </w:rPr>
        <w:t>故障记录与分析：具备记录故障信息并进行分析的能力，为后续故障排查提供参考和借鉴。</w:t>
      </w:r>
    </w:p>
    <w:p w:rsidR="00776C59" w:rsidRPr="00097184" w:rsidRDefault="00776C59" w:rsidP="00776C59">
      <w:pPr>
        <w:spacing w:line="360" w:lineRule="auto"/>
        <w:ind w:firstLineChars="200" w:firstLine="480"/>
        <w:outlineLvl w:val="0"/>
        <w:rPr>
          <w:sz w:val="24"/>
        </w:rPr>
      </w:pPr>
      <w:r w:rsidRPr="00097184">
        <w:rPr>
          <w:rFonts w:hint="eastAsia"/>
          <w:sz w:val="24"/>
        </w:rPr>
        <w:t>团队协作：具备良好的团队合作精神，能够与团队成员共同解决问题，提高工作效率。</w:t>
      </w:r>
    </w:p>
    <w:p w:rsidR="00776C59" w:rsidRPr="00097184" w:rsidRDefault="00776C59" w:rsidP="00776C59">
      <w:pPr>
        <w:spacing w:line="360" w:lineRule="auto"/>
        <w:ind w:firstLineChars="200" w:firstLine="480"/>
        <w:outlineLvl w:val="0"/>
        <w:rPr>
          <w:sz w:val="24"/>
        </w:rPr>
      </w:pPr>
      <w:r w:rsidRPr="00097184">
        <w:rPr>
          <w:rFonts w:hint="eastAsia"/>
          <w:sz w:val="24"/>
        </w:rPr>
        <w:t>向上汇报：能够根据工作需要，向上级主管及时汇报工作进展和问题情况。</w:t>
      </w:r>
    </w:p>
    <w:p w:rsidR="00776C59" w:rsidRPr="00097184" w:rsidRDefault="00776C59" w:rsidP="00776C59">
      <w:pPr>
        <w:spacing w:line="360" w:lineRule="auto"/>
        <w:ind w:firstLineChars="200" w:firstLine="480"/>
        <w:outlineLvl w:val="0"/>
        <w:rPr>
          <w:sz w:val="24"/>
        </w:rPr>
      </w:pPr>
      <w:r w:rsidRPr="00097184">
        <w:rPr>
          <w:rFonts w:hint="eastAsia"/>
          <w:sz w:val="24"/>
        </w:rPr>
        <w:t>业务理解与沟通：能够理解机房服务的业务需求，与相关部门进行有效沟通，保证工作流畅进行。</w:t>
      </w:r>
    </w:p>
    <w:p w:rsidR="00776C59" w:rsidRPr="00097184" w:rsidRDefault="00776C59" w:rsidP="00776C59">
      <w:pPr>
        <w:spacing w:line="360" w:lineRule="auto"/>
        <w:ind w:firstLineChars="200" w:firstLine="480"/>
        <w:outlineLvl w:val="0"/>
        <w:rPr>
          <w:sz w:val="24"/>
        </w:rPr>
      </w:pPr>
      <w:r w:rsidRPr="00097184">
        <w:rPr>
          <w:rFonts w:hint="eastAsia"/>
          <w:sz w:val="24"/>
        </w:rPr>
        <w:t>按质按量完成机房日常工作，按时提交产出物并负责上传，组长负责审核相应产出物的准确性和时效性。</w:t>
      </w:r>
    </w:p>
    <w:p w:rsidR="00776C59" w:rsidRPr="00097184" w:rsidRDefault="00776C59" w:rsidP="00776C59">
      <w:pPr>
        <w:spacing w:line="360" w:lineRule="auto"/>
        <w:ind w:firstLineChars="200" w:firstLine="480"/>
        <w:outlineLvl w:val="0"/>
        <w:rPr>
          <w:sz w:val="24"/>
        </w:rPr>
      </w:pPr>
      <w:r w:rsidRPr="00097184">
        <w:rPr>
          <w:rFonts w:hint="eastAsia"/>
          <w:sz w:val="24"/>
        </w:rPr>
        <w:t>根据业务需要组织定期培训，提升员工业务技能。</w:t>
      </w:r>
    </w:p>
    <w:p w:rsidR="00776C59" w:rsidRPr="00097184" w:rsidRDefault="00776C59" w:rsidP="00776C59">
      <w:pPr>
        <w:spacing w:line="360" w:lineRule="auto"/>
        <w:ind w:firstLineChars="200" w:firstLine="480"/>
        <w:outlineLvl w:val="0"/>
        <w:rPr>
          <w:sz w:val="24"/>
        </w:rPr>
      </w:pPr>
      <w:r w:rsidRPr="00097184">
        <w:rPr>
          <w:rFonts w:hint="eastAsia"/>
          <w:sz w:val="24"/>
        </w:rPr>
        <w:t>完成领导交派的其他工作。</w:t>
      </w:r>
    </w:p>
    <w:p w:rsidR="00776C59" w:rsidRPr="00097184" w:rsidRDefault="00776C59" w:rsidP="00F447D5">
      <w:pPr>
        <w:spacing w:line="360" w:lineRule="auto"/>
        <w:ind w:firstLineChars="200" w:firstLine="480"/>
        <w:outlineLvl w:val="0"/>
        <w:rPr>
          <w:sz w:val="24"/>
        </w:rPr>
      </w:pPr>
    </w:p>
    <w:p w:rsidR="00776C59" w:rsidRPr="00097184" w:rsidRDefault="00776C59" w:rsidP="00F447D5">
      <w:pPr>
        <w:spacing w:line="360" w:lineRule="auto"/>
        <w:ind w:firstLineChars="200" w:firstLine="480"/>
        <w:outlineLvl w:val="0"/>
        <w:rPr>
          <w:sz w:val="24"/>
        </w:rPr>
      </w:pPr>
    </w:p>
    <w:p w:rsidR="00776C59" w:rsidRPr="00097184" w:rsidRDefault="00776C59" w:rsidP="00F447D5">
      <w:pPr>
        <w:spacing w:line="360" w:lineRule="auto"/>
        <w:ind w:firstLineChars="200" w:firstLine="480"/>
        <w:outlineLvl w:val="0"/>
        <w:rPr>
          <w:sz w:val="24"/>
        </w:rPr>
      </w:pPr>
    </w:p>
    <w:p w:rsidR="00776C59" w:rsidRPr="00097184" w:rsidRDefault="00776C59">
      <w:pPr>
        <w:widowControl/>
        <w:jc w:val="left"/>
        <w:rPr>
          <w:sz w:val="24"/>
        </w:rPr>
      </w:pPr>
      <w:r w:rsidRPr="00097184">
        <w:rPr>
          <w:sz w:val="24"/>
        </w:rPr>
        <w:br w:type="page"/>
      </w:r>
    </w:p>
    <w:p w:rsidR="00776C59" w:rsidRPr="00097184" w:rsidRDefault="00776C59" w:rsidP="00F447D5">
      <w:pPr>
        <w:spacing w:line="360" w:lineRule="auto"/>
        <w:ind w:firstLineChars="200" w:firstLine="480"/>
        <w:outlineLvl w:val="0"/>
        <w:rPr>
          <w:sz w:val="24"/>
        </w:rPr>
      </w:pPr>
      <w:r w:rsidRPr="00097184">
        <w:rPr>
          <w:rFonts w:hint="eastAsia"/>
          <w:sz w:val="24"/>
        </w:rPr>
        <w:lastRenderedPageBreak/>
        <w:t>第二包</w:t>
      </w:r>
    </w:p>
    <w:p w:rsidR="00776C59" w:rsidRPr="00097184" w:rsidRDefault="00776C59" w:rsidP="00F447D5">
      <w:pPr>
        <w:spacing w:line="360" w:lineRule="auto"/>
        <w:ind w:firstLineChars="200" w:firstLine="480"/>
        <w:outlineLvl w:val="0"/>
        <w:rPr>
          <w:sz w:val="24"/>
        </w:rPr>
      </w:pPr>
      <w:r w:rsidRPr="00097184">
        <w:rPr>
          <w:rFonts w:hint="eastAsia"/>
          <w:sz w:val="24"/>
        </w:rPr>
        <w:t>一、项目背景</w:t>
      </w:r>
    </w:p>
    <w:p w:rsidR="00122957" w:rsidRPr="00097184" w:rsidRDefault="00122957" w:rsidP="00F447D5">
      <w:pPr>
        <w:spacing w:line="360" w:lineRule="auto"/>
        <w:ind w:firstLineChars="200" w:firstLine="480"/>
        <w:outlineLvl w:val="0"/>
        <w:rPr>
          <w:sz w:val="24"/>
        </w:rPr>
      </w:pPr>
      <w:r w:rsidRPr="00097184">
        <w:rPr>
          <w:rFonts w:hint="eastAsia"/>
          <w:sz w:val="24"/>
        </w:rPr>
        <w:t>本项目属于软件和信息技术服务业</w:t>
      </w:r>
    </w:p>
    <w:p w:rsidR="007E0946" w:rsidRPr="00097184" w:rsidRDefault="00E850E1" w:rsidP="00F447D5">
      <w:pPr>
        <w:spacing w:line="360" w:lineRule="auto"/>
        <w:ind w:firstLineChars="200" w:firstLine="480"/>
        <w:outlineLvl w:val="0"/>
        <w:rPr>
          <w:sz w:val="24"/>
        </w:rPr>
      </w:pPr>
      <w:r w:rsidRPr="00097184">
        <w:rPr>
          <w:sz w:val="24"/>
        </w:rPr>
        <w:t>二、</w:t>
      </w:r>
      <w:r w:rsidRPr="00097184">
        <w:rPr>
          <w:rFonts w:hint="eastAsia"/>
          <w:sz w:val="24"/>
        </w:rPr>
        <w:t>技术</w:t>
      </w:r>
      <w:r w:rsidRPr="00097184">
        <w:rPr>
          <w:sz w:val="24"/>
        </w:rPr>
        <w:t>要求</w:t>
      </w:r>
    </w:p>
    <w:p w:rsidR="00E850E1" w:rsidRPr="00097184" w:rsidRDefault="00E850E1" w:rsidP="00E850E1">
      <w:pPr>
        <w:spacing w:line="360" w:lineRule="auto"/>
        <w:ind w:firstLineChars="200" w:firstLine="480"/>
        <w:outlineLvl w:val="0"/>
        <w:rPr>
          <w:sz w:val="24"/>
        </w:rPr>
      </w:pPr>
      <w:r w:rsidRPr="00097184">
        <w:rPr>
          <w:rFonts w:hint="eastAsia"/>
          <w:sz w:val="24"/>
        </w:rPr>
        <w:t>保障天津财政经济分析平台安全、稳定、不间断运行，保证系统各类数据准确无误。形成一个安全、集中、统一、全面的财政数据资源体系和应用体系，全方位展现天津市财政运行情况。协助天津市财政局进一步完善大数据分析应用，整合财政收入、支出、债务、社保等方面的数据资源，建设财政收入分析应用、财政支出运行监控、地方债务风险防控、社保资金运行分析等主题分析，全方位展现我市财政运行情况，服务期内开发报表数量不低于</w:t>
      </w:r>
      <w:r w:rsidRPr="00097184">
        <w:rPr>
          <w:rFonts w:hint="eastAsia"/>
          <w:sz w:val="24"/>
        </w:rPr>
        <w:t>50</w:t>
      </w:r>
      <w:r w:rsidRPr="00097184">
        <w:rPr>
          <w:rFonts w:hint="eastAsia"/>
          <w:sz w:val="24"/>
        </w:rPr>
        <w:t>张。运</w:t>
      </w:r>
      <w:proofErr w:type="gramStart"/>
      <w:r w:rsidRPr="00097184">
        <w:rPr>
          <w:rFonts w:hint="eastAsia"/>
          <w:sz w:val="24"/>
        </w:rPr>
        <w:t>维工作</w:t>
      </w:r>
      <w:proofErr w:type="gramEnd"/>
      <w:r w:rsidRPr="00097184">
        <w:rPr>
          <w:rFonts w:hint="eastAsia"/>
          <w:sz w:val="24"/>
        </w:rPr>
        <w:t>包括：</w:t>
      </w:r>
    </w:p>
    <w:p w:rsidR="00E850E1" w:rsidRPr="00097184" w:rsidRDefault="00E850E1" w:rsidP="00E850E1">
      <w:pPr>
        <w:spacing w:line="360" w:lineRule="auto"/>
        <w:ind w:firstLineChars="200" w:firstLine="480"/>
        <w:outlineLvl w:val="0"/>
        <w:rPr>
          <w:sz w:val="24"/>
        </w:rPr>
      </w:pPr>
      <w:r w:rsidRPr="00097184">
        <w:rPr>
          <w:rFonts w:hint="eastAsia"/>
          <w:sz w:val="24"/>
        </w:rPr>
        <w:t>数据管理运维：包括数据标准管理、数据采集管理、数据清洗管理、数据资产管理、共享交换管理等。</w:t>
      </w:r>
    </w:p>
    <w:p w:rsidR="00E850E1" w:rsidRPr="00097184" w:rsidRDefault="00E850E1" w:rsidP="00E850E1">
      <w:pPr>
        <w:spacing w:line="360" w:lineRule="auto"/>
        <w:ind w:firstLineChars="200" w:firstLine="480"/>
        <w:outlineLvl w:val="0"/>
        <w:rPr>
          <w:sz w:val="24"/>
        </w:rPr>
      </w:pPr>
      <w:r w:rsidRPr="00097184">
        <w:rPr>
          <w:rFonts w:hint="eastAsia"/>
          <w:sz w:val="24"/>
        </w:rPr>
        <w:t>数据标准管理运维：结合上级要求及实际工作需要，对天津财政数据标准进行更新和维护。</w:t>
      </w:r>
    </w:p>
    <w:p w:rsidR="00E850E1" w:rsidRPr="00097184" w:rsidRDefault="00E850E1" w:rsidP="00E850E1">
      <w:pPr>
        <w:spacing w:line="360" w:lineRule="auto"/>
        <w:ind w:firstLineChars="200" w:firstLine="480"/>
        <w:outlineLvl w:val="0"/>
        <w:rPr>
          <w:sz w:val="24"/>
        </w:rPr>
      </w:pPr>
      <w:r w:rsidRPr="00097184">
        <w:rPr>
          <w:rFonts w:hint="eastAsia"/>
          <w:sz w:val="24"/>
        </w:rPr>
        <w:t>数据采集管理运维：维护已经从天津市财政局现有的财政业务系统其他相关部门系统中抽取数据至数据管理平台的数据，核对数据的准确性，对数据抽取过程中出现的异常数据问题及时处理恢复。采集内容包括并不限于：预算管理一体化系统全量数据、增量数据采集管理运维、非税收入收缴电子化系统全量数据、增量数据采集管理运维、国库数据前置系统数据采集管理运维、税务数据采集管理运维、工资统发数据采集管理运维、会计管理平台采集管理运维。政务共享数据采集管理运维、法人库数据采集管理运维。</w:t>
      </w:r>
    </w:p>
    <w:p w:rsidR="00E850E1" w:rsidRPr="00097184" w:rsidRDefault="00E850E1" w:rsidP="00E850E1">
      <w:pPr>
        <w:spacing w:line="360" w:lineRule="auto"/>
        <w:ind w:firstLineChars="200" w:firstLine="480"/>
        <w:outlineLvl w:val="0"/>
        <w:rPr>
          <w:sz w:val="24"/>
        </w:rPr>
      </w:pPr>
      <w:r w:rsidRPr="00097184">
        <w:rPr>
          <w:rFonts w:hint="eastAsia"/>
          <w:sz w:val="24"/>
        </w:rPr>
        <w:t>数据清洗管理运维：维护已经从大数据平台</w:t>
      </w:r>
      <w:proofErr w:type="gramStart"/>
      <w:r w:rsidRPr="00097184">
        <w:rPr>
          <w:rFonts w:hint="eastAsia"/>
          <w:sz w:val="24"/>
        </w:rPr>
        <w:t>贴源层至</w:t>
      </w:r>
      <w:proofErr w:type="gramEnd"/>
      <w:r w:rsidRPr="00097184">
        <w:rPr>
          <w:rFonts w:hint="eastAsia"/>
          <w:sz w:val="24"/>
        </w:rPr>
        <w:t>标准层清洗的数据，核对数据的准确性，对数据抽取过程中出现的异常数据问题及时处理恢复。维护内容包括并不限于：预算管理一体化系统的全量数据、增量数据的清洗管理的运维、税务代征非税全量数据、增量数据的清洗管理运维、法人库的清洗管理运维。国库数据前置系统的每日任务、每年任务、迁移任务的清洗管理运维。</w:t>
      </w:r>
    </w:p>
    <w:p w:rsidR="00E850E1" w:rsidRPr="00097184" w:rsidRDefault="00E850E1" w:rsidP="00E850E1">
      <w:pPr>
        <w:spacing w:line="360" w:lineRule="auto"/>
        <w:ind w:firstLineChars="200" w:firstLine="480"/>
        <w:outlineLvl w:val="0"/>
        <w:rPr>
          <w:sz w:val="24"/>
        </w:rPr>
      </w:pPr>
      <w:r w:rsidRPr="00097184">
        <w:rPr>
          <w:rFonts w:hint="eastAsia"/>
          <w:sz w:val="24"/>
        </w:rPr>
        <w:t>数据资产管理运维：维护数据资产全流程管理，包括数据资产的注册、发布、订阅等。维护已经注册的数据资产，维护内容包括并不限于：预算管理基础信息资产管理运维、项目信息资产管理运维、预算编制资产管理运维、指标资产管理</w:t>
      </w:r>
      <w:r w:rsidRPr="00097184">
        <w:rPr>
          <w:rFonts w:hint="eastAsia"/>
          <w:sz w:val="24"/>
        </w:rPr>
        <w:lastRenderedPageBreak/>
        <w:t>运维、预算执行资产管理运维、收入数据资产管理运维、决算和报告资产管理运维、债务资产管理运维、社保基金资产管理运维、政府采购资产管理运维、会计信息资产管理运维、行政支付资产管理运维、政策文件资产管理运维、法人信息资产管理运维。</w:t>
      </w:r>
    </w:p>
    <w:p w:rsidR="00E850E1" w:rsidRPr="00097184" w:rsidRDefault="00E850E1" w:rsidP="00E850E1">
      <w:pPr>
        <w:spacing w:line="360" w:lineRule="auto"/>
        <w:ind w:firstLineChars="200" w:firstLine="480"/>
        <w:outlineLvl w:val="0"/>
        <w:rPr>
          <w:sz w:val="24"/>
        </w:rPr>
      </w:pPr>
      <w:r w:rsidRPr="00097184">
        <w:rPr>
          <w:rFonts w:hint="eastAsia"/>
          <w:sz w:val="24"/>
        </w:rPr>
        <w:t>数据共享交换管理运维：资产经过注册、发布并审核通过之后，订阅者可以对资产进行订阅和使用资产，资产平台提供库表、文件和接口等多种数据交换方式供订阅者选择。维护内容包括并不限于：支付凭证表全量和增量、支付申请表全量和增量、一体化支付和退款数据、国库数据前置系统数据、市场主体信息、会计人员信息、支付数据</w:t>
      </w:r>
      <w:r w:rsidRPr="00097184">
        <w:rPr>
          <w:rFonts w:hint="eastAsia"/>
          <w:sz w:val="24"/>
        </w:rPr>
        <w:t>-</w:t>
      </w:r>
      <w:r w:rsidRPr="00097184">
        <w:rPr>
          <w:rFonts w:hint="eastAsia"/>
          <w:sz w:val="24"/>
        </w:rPr>
        <w:t>标准层到共享平台、指标数据</w:t>
      </w:r>
      <w:r w:rsidRPr="00097184">
        <w:rPr>
          <w:rFonts w:hint="eastAsia"/>
          <w:sz w:val="24"/>
        </w:rPr>
        <w:t>-</w:t>
      </w:r>
      <w:r w:rsidRPr="00097184">
        <w:rPr>
          <w:rFonts w:hint="eastAsia"/>
          <w:sz w:val="24"/>
        </w:rPr>
        <w:t>标准层到共享平台、天津市资产评估机构备案信息、会计师事务所信息、行政许可信息。</w:t>
      </w:r>
    </w:p>
    <w:p w:rsidR="00E850E1" w:rsidRPr="00097184" w:rsidRDefault="00E850E1" w:rsidP="00E850E1">
      <w:pPr>
        <w:spacing w:line="360" w:lineRule="auto"/>
        <w:ind w:firstLineChars="200" w:firstLine="480"/>
        <w:outlineLvl w:val="0"/>
        <w:rPr>
          <w:sz w:val="24"/>
        </w:rPr>
      </w:pPr>
      <w:r w:rsidRPr="00097184">
        <w:rPr>
          <w:rFonts w:hint="eastAsia"/>
          <w:sz w:val="24"/>
        </w:rPr>
        <w:t>系统报表运维：维护现有报表。系统中所涉及的收入、支出相关的所有报表运行情况，对数据不准确、运行不正常、或者查询数据过慢的报表要及时排查问题原因，调整报表取数语句，保障各类报表运行正常，保证报表数据的准确性。核对系统中现有报表数据，对比分析其他系统数据和本系统数据差异性，对数据不准确的报表要及时排查问题原因，调整报表取数语句，保障各类报表运行正常，保证报表数据的准确性。</w:t>
      </w:r>
    </w:p>
    <w:p w:rsidR="00E850E1" w:rsidRPr="00097184" w:rsidRDefault="00E850E1" w:rsidP="00E850E1">
      <w:pPr>
        <w:spacing w:line="360" w:lineRule="auto"/>
        <w:ind w:firstLineChars="200" w:firstLine="480"/>
        <w:outlineLvl w:val="0"/>
        <w:rPr>
          <w:sz w:val="24"/>
        </w:rPr>
      </w:pPr>
      <w:r w:rsidRPr="00097184">
        <w:rPr>
          <w:rFonts w:hint="eastAsia"/>
          <w:sz w:val="24"/>
        </w:rPr>
        <w:t>优化报表：优化报表服务，对查询数据过慢或者数据逻辑变更的报表，提供优化报表服务，保障现有报表运行稳定，数据准确。</w:t>
      </w:r>
    </w:p>
    <w:p w:rsidR="00E850E1" w:rsidRPr="00097184" w:rsidRDefault="00E850E1" w:rsidP="00E850E1">
      <w:pPr>
        <w:spacing w:line="360" w:lineRule="auto"/>
        <w:ind w:firstLineChars="200" w:firstLine="480"/>
        <w:outlineLvl w:val="0"/>
        <w:rPr>
          <w:sz w:val="24"/>
        </w:rPr>
      </w:pPr>
      <w:r w:rsidRPr="00097184">
        <w:rPr>
          <w:rFonts w:hint="eastAsia"/>
          <w:sz w:val="24"/>
        </w:rPr>
        <w:t>数据大屏运维：保障大屏数据的准确性，对现有大屏中展示的各维</w:t>
      </w:r>
      <w:proofErr w:type="gramStart"/>
      <w:r w:rsidRPr="00097184">
        <w:rPr>
          <w:rFonts w:hint="eastAsia"/>
          <w:sz w:val="24"/>
        </w:rPr>
        <w:t>度数据</w:t>
      </w:r>
      <w:proofErr w:type="gramEnd"/>
      <w:r w:rsidRPr="00097184">
        <w:rPr>
          <w:rFonts w:hint="eastAsia"/>
          <w:sz w:val="24"/>
        </w:rPr>
        <w:t>进行维护，及时调整数据大屏中不准确的数据，可以按用户要求对现有大屏数据进调整。现有大屏包括：财政综合情况大屏、一般公共财政收入情况大屏、一般财政支出情况大屏、实时支付情况大屏、债务风险监测预警大屏、库款情况大屏、项目画像大屏、社会保险基金情况大屏等数据大屏。</w:t>
      </w:r>
    </w:p>
    <w:p w:rsidR="00E850E1" w:rsidRPr="00097184" w:rsidRDefault="00E850E1" w:rsidP="00E850E1">
      <w:pPr>
        <w:spacing w:line="360" w:lineRule="auto"/>
        <w:ind w:firstLineChars="200" w:firstLine="480"/>
        <w:outlineLvl w:val="0"/>
        <w:rPr>
          <w:sz w:val="24"/>
        </w:rPr>
      </w:pPr>
      <w:r w:rsidRPr="00097184">
        <w:rPr>
          <w:rFonts w:hint="eastAsia"/>
          <w:sz w:val="24"/>
        </w:rPr>
        <w:t>优化数据大屏工作：对现有查询速度过慢的大屏提供优化大屏查询速度服务。</w:t>
      </w:r>
    </w:p>
    <w:p w:rsidR="00E850E1" w:rsidRPr="00097184" w:rsidRDefault="00E850E1" w:rsidP="00E850E1">
      <w:pPr>
        <w:spacing w:line="360" w:lineRule="auto"/>
        <w:ind w:firstLineChars="200" w:firstLine="480"/>
        <w:outlineLvl w:val="0"/>
        <w:rPr>
          <w:sz w:val="24"/>
        </w:rPr>
      </w:pPr>
      <w:r w:rsidRPr="00097184">
        <w:rPr>
          <w:rFonts w:hint="eastAsia"/>
          <w:sz w:val="24"/>
        </w:rPr>
        <w:t>天津财政经济分析平台程序、系统、软件运维：对系统进行同步升级及程序变更。及时处理网络故障、数据库等原因造成的系统异常。由于一些外在原因造成的服务中断等较为复杂的问题，在紧急突发情况下需要技术开发团队马上解决。</w:t>
      </w:r>
    </w:p>
    <w:p w:rsidR="00E850E1" w:rsidRPr="00097184" w:rsidRDefault="00E850E1" w:rsidP="00E850E1">
      <w:pPr>
        <w:spacing w:line="360" w:lineRule="auto"/>
        <w:ind w:firstLineChars="200" w:firstLine="480"/>
        <w:outlineLvl w:val="0"/>
        <w:rPr>
          <w:sz w:val="24"/>
        </w:rPr>
      </w:pPr>
      <w:r w:rsidRPr="00097184">
        <w:rPr>
          <w:rFonts w:hint="eastAsia"/>
          <w:sz w:val="24"/>
        </w:rPr>
        <w:t>服务器的运维：对服务器进行定期巡检，检查操作系统的</w:t>
      </w:r>
      <w:r w:rsidRPr="00097184">
        <w:rPr>
          <w:rFonts w:hint="eastAsia"/>
          <w:sz w:val="24"/>
        </w:rPr>
        <w:t>CPU</w:t>
      </w:r>
      <w:r w:rsidRPr="00097184">
        <w:rPr>
          <w:rFonts w:hint="eastAsia"/>
          <w:sz w:val="24"/>
        </w:rPr>
        <w:t>、内存及磁盘空间的使用情况，发现异常及时查找问题并解决。对扫描出来的系统安全漏洞</w:t>
      </w:r>
      <w:r w:rsidRPr="00097184">
        <w:rPr>
          <w:rFonts w:hint="eastAsia"/>
          <w:sz w:val="24"/>
        </w:rPr>
        <w:lastRenderedPageBreak/>
        <w:t>及时处理修复。检查服务器端口、防火墙、用户权限、相关服务等是否正常。</w:t>
      </w:r>
    </w:p>
    <w:p w:rsidR="00E850E1" w:rsidRPr="00097184" w:rsidRDefault="00E850E1" w:rsidP="00E850E1">
      <w:pPr>
        <w:spacing w:line="360" w:lineRule="auto"/>
        <w:ind w:firstLineChars="200" w:firstLine="480"/>
        <w:outlineLvl w:val="0"/>
        <w:rPr>
          <w:sz w:val="24"/>
        </w:rPr>
      </w:pPr>
      <w:r w:rsidRPr="00097184">
        <w:rPr>
          <w:rFonts w:hint="eastAsia"/>
          <w:sz w:val="24"/>
        </w:rPr>
        <w:t>软件的维护：对财政经济分析平台所使用的全部软件，包括并不限于数据库、中间件、报表工具、大屏工具，及时发现并修复软件安全漏洞、软件功能</w:t>
      </w:r>
      <w:r w:rsidRPr="00097184">
        <w:rPr>
          <w:rFonts w:hint="eastAsia"/>
          <w:sz w:val="24"/>
        </w:rPr>
        <w:t>bug</w:t>
      </w:r>
      <w:r w:rsidRPr="00097184">
        <w:rPr>
          <w:rFonts w:hint="eastAsia"/>
          <w:sz w:val="24"/>
        </w:rPr>
        <w:t>，对于开发者已经停止维护的软件版本须免费升级</w:t>
      </w:r>
      <w:proofErr w:type="gramStart"/>
      <w:r w:rsidRPr="00097184">
        <w:rPr>
          <w:rFonts w:hint="eastAsia"/>
          <w:sz w:val="24"/>
        </w:rPr>
        <w:t>至开发</w:t>
      </w:r>
      <w:proofErr w:type="gramEnd"/>
      <w:r w:rsidRPr="00097184">
        <w:rPr>
          <w:rFonts w:hint="eastAsia"/>
          <w:sz w:val="24"/>
        </w:rPr>
        <w:t>者提供</w:t>
      </w:r>
      <w:proofErr w:type="gramStart"/>
      <w:r w:rsidRPr="00097184">
        <w:rPr>
          <w:rFonts w:hint="eastAsia"/>
          <w:sz w:val="24"/>
        </w:rPr>
        <w:t>正常维护</w:t>
      </w:r>
      <w:proofErr w:type="gramEnd"/>
      <w:r w:rsidRPr="00097184">
        <w:rPr>
          <w:rFonts w:hint="eastAsia"/>
          <w:sz w:val="24"/>
        </w:rPr>
        <w:t>的软件版本，保证系统的安全稳定运行。</w:t>
      </w:r>
    </w:p>
    <w:p w:rsidR="00E850E1" w:rsidRPr="00097184" w:rsidRDefault="00E850E1" w:rsidP="00E850E1">
      <w:pPr>
        <w:spacing w:line="360" w:lineRule="auto"/>
        <w:ind w:firstLineChars="200" w:firstLine="480"/>
        <w:outlineLvl w:val="0"/>
        <w:rPr>
          <w:sz w:val="24"/>
        </w:rPr>
      </w:pPr>
      <w:r w:rsidRPr="00097184">
        <w:rPr>
          <w:rFonts w:hint="eastAsia"/>
          <w:sz w:val="24"/>
        </w:rPr>
        <w:t>数据库的维护：定期对数据库进行检查、维护。查看数据库实例状态、创建或者新增</w:t>
      </w:r>
      <w:proofErr w:type="gramStart"/>
      <w:r w:rsidRPr="00097184">
        <w:rPr>
          <w:rFonts w:hint="eastAsia"/>
          <w:sz w:val="24"/>
        </w:rPr>
        <w:t>表空间</w:t>
      </w:r>
      <w:proofErr w:type="gramEnd"/>
      <w:r w:rsidRPr="00097184">
        <w:rPr>
          <w:rFonts w:hint="eastAsia"/>
          <w:sz w:val="24"/>
        </w:rPr>
        <w:t>文件、检查数据文件的状态、连接会话数及等待</w:t>
      </w:r>
      <w:proofErr w:type="gramStart"/>
      <w:r w:rsidRPr="00097184">
        <w:rPr>
          <w:rFonts w:hint="eastAsia"/>
          <w:sz w:val="24"/>
        </w:rPr>
        <w:t>锁数量</w:t>
      </w:r>
      <w:proofErr w:type="gramEnd"/>
      <w:r w:rsidRPr="00097184">
        <w:rPr>
          <w:rFonts w:hint="eastAsia"/>
          <w:sz w:val="24"/>
        </w:rPr>
        <w:t>占总会话数的比率等。数据库性能检查，查看</w:t>
      </w:r>
      <w:r w:rsidRPr="00097184">
        <w:rPr>
          <w:rFonts w:hint="eastAsia"/>
          <w:sz w:val="24"/>
        </w:rPr>
        <w:t>SQL</w:t>
      </w:r>
      <w:r w:rsidRPr="00097184">
        <w:rPr>
          <w:rFonts w:hint="eastAsia"/>
          <w:sz w:val="24"/>
        </w:rPr>
        <w:t>语句时间消耗排名情况、共享缓存区命中率、</w:t>
      </w:r>
      <w:proofErr w:type="gramStart"/>
      <w:r w:rsidRPr="00097184">
        <w:rPr>
          <w:rFonts w:hint="eastAsia"/>
          <w:sz w:val="24"/>
        </w:rPr>
        <w:t>表空间</w:t>
      </w:r>
      <w:proofErr w:type="gramEnd"/>
      <w:r w:rsidRPr="00097184">
        <w:rPr>
          <w:rFonts w:hint="eastAsia"/>
          <w:sz w:val="24"/>
        </w:rPr>
        <w:t>及数据文件上的</w:t>
      </w:r>
      <w:r w:rsidRPr="00097184">
        <w:rPr>
          <w:rFonts w:hint="eastAsia"/>
          <w:sz w:val="24"/>
        </w:rPr>
        <w:t>I/O</w:t>
      </w:r>
      <w:r w:rsidRPr="00097184">
        <w:rPr>
          <w:rFonts w:hint="eastAsia"/>
          <w:sz w:val="24"/>
        </w:rPr>
        <w:t>分布、数据缓冲池的命中率等。备份恢复策略检查和维护，检查是否按备份策略备份，备份数据的有效性等。检查数据库的备份情况，确保数据库安全。</w:t>
      </w:r>
    </w:p>
    <w:p w:rsidR="00E850E1" w:rsidRPr="00097184" w:rsidRDefault="00E850E1" w:rsidP="00E850E1">
      <w:pPr>
        <w:spacing w:line="360" w:lineRule="auto"/>
        <w:ind w:firstLineChars="200" w:firstLine="480"/>
        <w:outlineLvl w:val="0"/>
        <w:rPr>
          <w:sz w:val="24"/>
        </w:rPr>
      </w:pPr>
      <w:r w:rsidRPr="00097184">
        <w:rPr>
          <w:rFonts w:hint="eastAsia"/>
          <w:sz w:val="24"/>
        </w:rPr>
        <w:t>中间件维护：定期对中间件进行检查、维护。检查中间</w:t>
      </w:r>
      <w:proofErr w:type="gramStart"/>
      <w:r w:rsidRPr="00097184">
        <w:rPr>
          <w:rFonts w:hint="eastAsia"/>
          <w:sz w:val="24"/>
        </w:rPr>
        <w:t>件运行</w:t>
      </w:r>
      <w:proofErr w:type="gramEnd"/>
      <w:r w:rsidRPr="00097184">
        <w:rPr>
          <w:rFonts w:hint="eastAsia"/>
          <w:sz w:val="24"/>
        </w:rPr>
        <w:t>日志，查看中间</w:t>
      </w:r>
      <w:proofErr w:type="gramStart"/>
      <w:r w:rsidRPr="00097184">
        <w:rPr>
          <w:rFonts w:hint="eastAsia"/>
          <w:sz w:val="24"/>
        </w:rPr>
        <w:t>件状态</w:t>
      </w:r>
      <w:proofErr w:type="gramEnd"/>
      <w:r w:rsidRPr="00097184">
        <w:rPr>
          <w:rFonts w:hint="eastAsia"/>
          <w:sz w:val="24"/>
        </w:rPr>
        <w:t>是否正常。根据系统整体运行情况，检查中间件的虚拟内存，结合应用服务器系统配置给出合理的内存配置，并跟踪运行情况。根据系统整体运行情况，检查中间件的数据库连接配置，根据运行情况配置合理的数据库连接</w:t>
      </w:r>
      <w:proofErr w:type="gramStart"/>
      <w:r w:rsidRPr="00097184">
        <w:rPr>
          <w:rFonts w:hint="eastAsia"/>
          <w:sz w:val="24"/>
        </w:rPr>
        <w:t>数及其</w:t>
      </w:r>
      <w:proofErr w:type="gramEnd"/>
      <w:r w:rsidRPr="00097184">
        <w:rPr>
          <w:rFonts w:hint="eastAsia"/>
          <w:sz w:val="24"/>
        </w:rPr>
        <w:t>他相对应的参数，优化中间件的性能。</w:t>
      </w:r>
    </w:p>
    <w:p w:rsidR="007E0946" w:rsidRPr="00097184" w:rsidRDefault="00E850E1" w:rsidP="00F447D5">
      <w:pPr>
        <w:spacing w:line="360" w:lineRule="auto"/>
        <w:ind w:firstLineChars="200" w:firstLine="480"/>
        <w:outlineLvl w:val="0"/>
        <w:rPr>
          <w:sz w:val="24"/>
        </w:rPr>
      </w:pPr>
      <w:r w:rsidRPr="00097184">
        <w:rPr>
          <w:sz w:val="24"/>
        </w:rPr>
        <w:t>三、服务要求</w:t>
      </w:r>
    </w:p>
    <w:p w:rsidR="00E850E1" w:rsidRPr="00097184" w:rsidRDefault="00E850E1" w:rsidP="00E850E1">
      <w:pPr>
        <w:spacing w:line="360" w:lineRule="auto"/>
        <w:ind w:firstLineChars="200" w:firstLine="480"/>
        <w:outlineLvl w:val="0"/>
        <w:rPr>
          <w:sz w:val="24"/>
        </w:rPr>
      </w:pPr>
      <w:r w:rsidRPr="00097184">
        <w:rPr>
          <w:rFonts w:hint="eastAsia"/>
          <w:sz w:val="24"/>
        </w:rPr>
        <w:t>①服务组织保障</w:t>
      </w:r>
    </w:p>
    <w:p w:rsidR="00E850E1" w:rsidRPr="00097184" w:rsidRDefault="00E850E1" w:rsidP="00E850E1">
      <w:pPr>
        <w:spacing w:line="360" w:lineRule="auto"/>
        <w:ind w:firstLineChars="200" w:firstLine="480"/>
        <w:outlineLvl w:val="0"/>
        <w:rPr>
          <w:sz w:val="24"/>
        </w:rPr>
      </w:pPr>
      <w:r w:rsidRPr="00097184">
        <w:rPr>
          <w:rFonts w:hint="eastAsia"/>
          <w:sz w:val="24"/>
        </w:rPr>
        <w:t>项目</w:t>
      </w:r>
      <w:proofErr w:type="gramStart"/>
      <w:r w:rsidRPr="00097184">
        <w:rPr>
          <w:rFonts w:hint="eastAsia"/>
          <w:sz w:val="24"/>
        </w:rPr>
        <w:t>组设置</w:t>
      </w:r>
      <w:proofErr w:type="gramEnd"/>
      <w:r w:rsidRPr="00097184">
        <w:rPr>
          <w:rFonts w:hint="eastAsia"/>
          <w:sz w:val="24"/>
        </w:rPr>
        <w:t>有现场技术工程师、后台专家小组</w:t>
      </w:r>
      <w:r w:rsidRPr="00097184">
        <w:rPr>
          <w:rFonts w:hint="eastAsia"/>
          <w:sz w:val="24"/>
        </w:rPr>
        <w:t>2</w:t>
      </w:r>
      <w:r w:rsidRPr="00097184">
        <w:rPr>
          <w:rFonts w:hint="eastAsia"/>
          <w:sz w:val="24"/>
        </w:rPr>
        <w:t>个角色。技术工程师兼职现场项目经理，负责整个项目的维护服务。</w:t>
      </w:r>
    </w:p>
    <w:p w:rsidR="00E850E1" w:rsidRPr="00097184" w:rsidRDefault="00E850E1" w:rsidP="00E850E1">
      <w:pPr>
        <w:spacing w:line="360" w:lineRule="auto"/>
        <w:ind w:firstLineChars="200" w:firstLine="480"/>
        <w:outlineLvl w:val="0"/>
        <w:rPr>
          <w:sz w:val="24"/>
        </w:rPr>
      </w:pPr>
      <w:r w:rsidRPr="00097184">
        <w:rPr>
          <w:rFonts w:hint="eastAsia"/>
          <w:sz w:val="24"/>
        </w:rPr>
        <w:t>技术工程师常驻项目现场，提供现场技术支撑。专家小组由资深的报表工程师、服务器工程师、运</w:t>
      </w:r>
      <w:proofErr w:type="gramStart"/>
      <w:r w:rsidRPr="00097184">
        <w:rPr>
          <w:rFonts w:hint="eastAsia"/>
          <w:sz w:val="24"/>
        </w:rPr>
        <w:t>维人员</w:t>
      </w:r>
      <w:proofErr w:type="gramEnd"/>
      <w:r w:rsidRPr="00097184">
        <w:rPr>
          <w:rFonts w:hint="eastAsia"/>
          <w:sz w:val="24"/>
        </w:rPr>
        <w:t>组成，在公司总部远程协助处理现场无法处理的重大问题。</w:t>
      </w:r>
    </w:p>
    <w:p w:rsidR="00E850E1" w:rsidRPr="00097184" w:rsidRDefault="00E850E1" w:rsidP="00E850E1">
      <w:pPr>
        <w:spacing w:line="360" w:lineRule="auto"/>
        <w:ind w:firstLineChars="200" w:firstLine="480"/>
        <w:outlineLvl w:val="0"/>
        <w:rPr>
          <w:sz w:val="24"/>
        </w:rPr>
      </w:pPr>
      <w:r w:rsidRPr="00097184">
        <w:rPr>
          <w:rFonts w:hint="eastAsia"/>
          <w:sz w:val="24"/>
        </w:rPr>
        <w:t>常驻人员必须常驻用户指定的办公场所，或者用户根据需要要求常驻人员常驻用户方指定的场所，非常驻人员留守维护方办公场所，处于待命状态。</w:t>
      </w:r>
    </w:p>
    <w:p w:rsidR="00E850E1" w:rsidRPr="00097184" w:rsidRDefault="00A419A5" w:rsidP="00E850E1">
      <w:pPr>
        <w:spacing w:line="360" w:lineRule="auto"/>
        <w:ind w:firstLineChars="200" w:firstLine="480"/>
        <w:outlineLvl w:val="0"/>
        <w:rPr>
          <w:sz w:val="24"/>
        </w:rPr>
      </w:pPr>
      <w:r w:rsidRPr="00097184">
        <w:rPr>
          <w:rFonts w:hint="eastAsia"/>
          <w:sz w:val="24"/>
        </w:rPr>
        <w:t>所有参与本项目的项目组成员都应遵守《天津市财政局外部信息技术服务人员管理规范》并签订保密协议，确保所涉及到的任何我方信息及数据只能用于项目目的，未经授权不应泄露、出售或者非法给第三方单位或个人提供。</w:t>
      </w:r>
    </w:p>
    <w:p w:rsidR="00E850E1" w:rsidRPr="00097184" w:rsidRDefault="00E850E1" w:rsidP="00E850E1">
      <w:pPr>
        <w:spacing w:line="360" w:lineRule="auto"/>
        <w:ind w:firstLineChars="200" w:firstLine="480"/>
        <w:outlineLvl w:val="0"/>
        <w:rPr>
          <w:sz w:val="24"/>
        </w:rPr>
      </w:pPr>
      <w:r w:rsidRPr="00097184">
        <w:rPr>
          <w:rFonts w:hint="eastAsia"/>
          <w:sz w:val="24"/>
        </w:rPr>
        <w:t>②服务方式及服务内容</w:t>
      </w:r>
    </w:p>
    <w:p w:rsidR="00E850E1" w:rsidRPr="00097184" w:rsidRDefault="00E850E1" w:rsidP="00E850E1">
      <w:pPr>
        <w:spacing w:line="360" w:lineRule="auto"/>
        <w:ind w:firstLineChars="200" w:firstLine="480"/>
        <w:outlineLvl w:val="0"/>
        <w:rPr>
          <w:sz w:val="24"/>
        </w:rPr>
      </w:pPr>
      <w:r w:rsidRPr="00097184">
        <w:rPr>
          <w:rFonts w:hint="eastAsia"/>
          <w:sz w:val="24"/>
        </w:rPr>
        <w:lastRenderedPageBreak/>
        <w:t>驻场服务，提供至少</w:t>
      </w:r>
      <w:r w:rsidRPr="00097184">
        <w:rPr>
          <w:rFonts w:hint="eastAsia"/>
          <w:sz w:val="24"/>
        </w:rPr>
        <w:t>1</w:t>
      </w:r>
      <w:r w:rsidRPr="00097184">
        <w:rPr>
          <w:rFonts w:hint="eastAsia"/>
          <w:sz w:val="24"/>
        </w:rPr>
        <w:t>名技术工程师现场运维，协助完成各项系统运维工作，解答及处理使用系统过程中遇到的问题；解决用户使用不当（网络、浏览器等）造成不能</w:t>
      </w:r>
      <w:proofErr w:type="gramStart"/>
      <w:r w:rsidRPr="00097184">
        <w:rPr>
          <w:rFonts w:hint="eastAsia"/>
          <w:sz w:val="24"/>
        </w:rPr>
        <w:t>正常访问</w:t>
      </w:r>
      <w:proofErr w:type="gramEnd"/>
      <w:r w:rsidRPr="00097184">
        <w:rPr>
          <w:rFonts w:hint="eastAsia"/>
          <w:sz w:val="24"/>
        </w:rPr>
        <w:t>系统的问题；解决因系统自身原因（数据异常、服务异常）所造成软件不能正常使用的问题；为使用部门建立完整的档案资料，并提供有效的技术支持；在服务期内根据系统问题判断故障级别，制定对应解决方案，并根据现场情况提供但不限于以下多种服务方式：现场响应、故障解决、定期巡检、软件免费升级等多种服务方式。提供现场维护，及时解决系统运行故障；并由开发人员定期对系统有关的设计和程序缺陷或错误进行修复，保证相关软件满足业务发展需求。</w:t>
      </w:r>
    </w:p>
    <w:p w:rsidR="00E850E1" w:rsidRPr="00097184" w:rsidRDefault="00E850E1" w:rsidP="00E850E1">
      <w:pPr>
        <w:spacing w:line="360" w:lineRule="auto"/>
        <w:ind w:firstLineChars="200" w:firstLine="480"/>
        <w:outlineLvl w:val="0"/>
        <w:rPr>
          <w:sz w:val="24"/>
        </w:rPr>
      </w:pPr>
      <w:r w:rsidRPr="00097184">
        <w:rPr>
          <w:rFonts w:hint="eastAsia"/>
          <w:sz w:val="24"/>
        </w:rPr>
        <w:t>③服务标准</w:t>
      </w:r>
    </w:p>
    <w:p w:rsidR="00E850E1" w:rsidRPr="00097184" w:rsidRDefault="00E850E1" w:rsidP="00E850E1">
      <w:pPr>
        <w:spacing w:line="360" w:lineRule="auto"/>
        <w:ind w:firstLineChars="200" w:firstLine="480"/>
        <w:outlineLvl w:val="0"/>
        <w:rPr>
          <w:sz w:val="24"/>
        </w:rPr>
      </w:pPr>
      <w:r w:rsidRPr="00097184">
        <w:rPr>
          <w:rFonts w:hint="eastAsia"/>
          <w:sz w:val="24"/>
        </w:rPr>
        <w:t>驻场服务：安排至少</w:t>
      </w:r>
      <w:r w:rsidRPr="00097184">
        <w:rPr>
          <w:rFonts w:hint="eastAsia"/>
          <w:sz w:val="24"/>
        </w:rPr>
        <w:t>1</w:t>
      </w:r>
      <w:r w:rsidRPr="00097184">
        <w:rPr>
          <w:rFonts w:hint="eastAsia"/>
          <w:sz w:val="24"/>
        </w:rPr>
        <w:t>名技术工程师进行驻场服务</w:t>
      </w:r>
    </w:p>
    <w:p w:rsidR="00E850E1" w:rsidRPr="00097184" w:rsidRDefault="00E850E1" w:rsidP="00E850E1">
      <w:pPr>
        <w:spacing w:line="360" w:lineRule="auto"/>
        <w:ind w:firstLineChars="200" w:firstLine="480"/>
        <w:outlineLvl w:val="0"/>
        <w:rPr>
          <w:sz w:val="24"/>
        </w:rPr>
      </w:pPr>
      <w:r w:rsidRPr="00097184">
        <w:rPr>
          <w:rFonts w:hint="eastAsia"/>
          <w:sz w:val="24"/>
        </w:rPr>
        <w:t>驻场技术工程师对日常工作时间内发生的一般性系统问题或报表问题即时响应处理；涉及到第三方系统无法立即排除故障的，需及时上报用户，并提出优化或解决方案。</w:t>
      </w:r>
    </w:p>
    <w:p w:rsidR="00E850E1" w:rsidRPr="00097184" w:rsidRDefault="00E850E1" w:rsidP="00E850E1">
      <w:pPr>
        <w:spacing w:line="360" w:lineRule="auto"/>
        <w:ind w:firstLineChars="200" w:firstLine="480"/>
        <w:outlineLvl w:val="0"/>
        <w:rPr>
          <w:sz w:val="24"/>
        </w:rPr>
      </w:pPr>
      <w:r w:rsidRPr="00097184">
        <w:rPr>
          <w:rFonts w:hint="eastAsia"/>
          <w:sz w:val="24"/>
        </w:rPr>
        <w:t>远程服务：在允许网络远程协助的情况下，提供网络远程服务，由后台专家小组进行在线远程协助。</w:t>
      </w:r>
    </w:p>
    <w:p w:rsidR="00E850E1" w:rsidRPr="00097184" w:rsidRDefault="00E850E1" w:rsidP="00E850E1">
      <w:pPr>
        <w:spacing w:line="360" w:lineRule="auto"/>
        <w:ind w:firstLineChars="200" w:firstLine="480"/>
        <w:outlineLvl w:val="0"/>
        <w:rPr>
          <w:sz w:val="24"/>
        </w:rPr>
      </w:pPr>
      <w:r w:rsidRPr="00097184">
        <w:rPr>
          <w:rFonts w:hint="eastAsia"/>
          <w:sz w:val="24"/>
        </w:rPr>
        <w:t>④特殊保障</w:t>
      </w:r>
    </w:p>
    <w:p w:rsidR="00E850E1" w:rsidRPr="00097184" w:rsidRDefault="00E850E1" w:rsidP="00E850E1">
      <w:pPr>
        <w:spacing w:line="360" w:lineRule="auto"/>
        <w:ind w:firstLineChars="200" w:firstLine="480"/>
        <w:outlineLvl w:val="0"/>
        <w:rPr>
          <w:sz w:val="24"/>
        </w:rPr>
      </w:pPr>
      <w:r w:rsidRPr="00097184">
        <w:rPr>
          <w:rFonts w:hint="eastAsia"/>
          <w:sz w:val="24"/>
        </w:rPr>
        <w:t>在重大节假日或特殊时期，根据用户需要，在非工作日安排工程师进行现场特殊保障服务。</w:t>
      </w:r>
    </w:p>
    <w:p w:rsidR="00E850E1" w:rsidRPr="00097184" w:rsidRDefault="00E850E1" w:rsidP="00E850E1">
      <w:pPr>
        <w:spacing w:line="360" w:lineRule="auto"/>
        <w:ind w:firstLineChars="200" w:firstLine="480"/>
        <w:outlineLvl w:val="0"/>
        <w:rPr>
          <w:sz w:val="24"/>
        </w:rPr>
      </w:pPr>
      <w:r w:rsidRPr="00097184">
        <w:rPr>
          <w:rFonts w:hint="eastAsia"/>
          <w:sz w:val="24"/>
        </w:rPr>
        <w:t>⑤服务质量保障</w:t>
      </w:r>
    </w:p>
    <w:p w:rsidR="00E850E1" w:rsidRPr="00097184" w:rsidRDefault="00E850E1" w:rsidP="00E850E1">
      <w:pPr>
        <w:spacing w:line="360" w:lineRule="auto"/>
        <w:ind w:firstLineChars="200" w:firstLine="480"/>
        <w:outlineLvl w:val="0"/>
        <w:rPr>
          <w:sz w:val="24"/>
        </w:rPr>
      </w:pPr>
      <w:r w:rsidRPr="00097184">
        <w:rPr>
          <w:rFonts w:hint="eastAsia"/>
          <w:sz w:val="24"/>
        </w:rPr>
        <w:t>服务人员规范管理。对各类服务人员进行系统、规范的服务体系培训，并进行定期考核，确保各个岗位的服务人员按照规范的服务流程进行服务。</w:t>
      </w:r>
    </w:p>
    <w:p w:rsidR="00E850E1" w:rsidRPr="00097184" w:rsidRDefault="00E850E1" w:rsidP="00E850E1">
      <w:pPr>
        <w:spacing w:line="360" w:lineRule="auto"/>
        <w:ind w:firstLineChars="200" w:firstLine="480"/>
        <w:outlineLvl w:val="0"/>
        <w:rPr>
          <w:sz w:val="24"/>
        </w:rPr>
      </w:pPr>
      <w:r w:rsidRPr="00097184">
        <w:rPr>
          <w:rFonts w:hint="eastAsia"/>
          <w:sz w:val="24"/>
        </w:rPr>
        <w:t>使用部门服务管理。为使用部门建立详尽的档案，并对服务过程进行记录，体现完整详细的服务档案；对使用部门的问题、解决方法进行描述，同时收集使用部门的意见和建议。</w:t>
      </w:r>
    </w:p>
    <w:p w:rsidR="00E850E1" w:rsidRPr="00097184" w:rsidRDefault="00E850E1" w:rsidP="00E850E1">
      <w:pPr>
        <w:spacing w:line="360" w:lineRule="auto"/>
        <w:ind w:firstLineChars="200" w:firstLine="480"/>
        <w:outlineLvl w:val="0"/>
        <w:rPr>
          <w:sz w:val="24"/>
        </w:rPr>
      </w:pPr>
      <w:r w:rsidRPr="00097184">
        <w:rPr>
          <w:rFonts w:hint="eastAsia"/>
          <w:sz w:val="24"/>
        </w:rPr>
        <w:t>服务监督回访机制。按时执行回访制度，对各类服务人员的服务质量进行监督；服务管理中心在服务完成后一个月内对使用部门进行回访及满意度调查等工作，并将结果纳入服务考核体系，有效地监督每个服务人员的服务质量。</w:t>
      </w:r>
    </w:p>
    <w:p w:rsidR="00E850E1" w:rsidRPr="00097184" w:rsidRDefault="00E850E1" w:rsidP="00E850E1">
      <w:pPr>
        <w:spacing w:line="360" w:lineRule="auto"/>
        <w:ind w:firstLineChars="200" w:firstLine="480"/>
        <w:outlineLvl w:val="0"/>
        <w:rPr>
          <w:sz w:val="24"/>
        </w:rPr>
      </w:pPr>
      <w:r w:rsidRPr="00097184">
        <w:rPr>
          <w:rFonts w:hint="eastAsia"/>
          <w:sz w:val="24"/>
        </w:rPr>
        <w:t>⑥服务质量控制</w:t>
      </w:r>
    </w:p>
    <w:p w:rsidR="00E850E1" w:rsidRPr="00097184" w:rsidRDefault="00E850E1" w:rsidP="00E850E1">
      <w:pPr>
        <w:spacing w:line="360" w:lineRule="auto"/>
        <w:ind w:firstLineChars="200" w:firstLine="480"/>
        <w:outlineLvl w:val="0"/>
        <w:rPr>
          <w:sz w:val="24"/>
        </w:rPr>
      </w:pPr>
      <w:r w:rsidRPr="00097184">
        <w:rPr>
          <w:rFonts w:hint="eastAsia"/>
          <w:sz w:val="24"/>
        </w:rPr>
        <w:lastRenderedPageBreak/>
        <w:t>为了确保系统服务过程质量</w:t>
      </w:r>
      <w:r w:rsidR="000C22C5" w:rsidRPr="00097184">
        <w:rPr>
          <w:rFonts w:hint="eastAsia"/>
          <w:sz w:val="24"/>
        </w:rPr>
        <w:t>，</w:t>
      </w:r>
      <w:r w:rsidRPr="00097184">
        <w:rPr>
          <w:rFonts w:hint="eastAsia"/>
          <w:sz w:val="24"/>
        </w:rPr>
        <w:t>包括使整个系统的所有功能能够满足日常业务需要，应制定服务计划，进行质量保证和质量控制。对于驻场过程中用户提出的问题一定要按时保质完成。既要保证技术服务人员的数量，也要对人员的技术能力、业务能力、需求确认能力、服务能力进行质量保证。</w:t>
      </w:r>
    </w:p>
    <w:p w:rsidR="00E850E1" w:rsidRPr="00097184" w:rsidRDefault="00E850E1" w:rsidP="00E850E1">
      <w:pPr>
        <w:spacing w:line="360" w:lineRule="auto"/>
        <w:ind w:firstLineChars="200" w:firstLine="480"/>
        <w:outlineLvl w:val="0"/>
        <w:rPr>
          <w:sz w:val="24"/>
        </w:rPr>
      </w:pPr>
      <w:r w:rsidRPr="00097184">
        <w:rPr>
          <w:rFonts w:hint="eastAsia"/>
          <w:sz w:val="24"/>
        </w:rPr>
        <w:t>⑦培训</w:t>
      </w:r>
    </w:p>
    <w:p w:rsidR="00E850E1" w:rsidRPr="00097184" w:rsidRDefault="00E850E1" w:rsidP="00E850E1">
      <w:pPr>
        <w:spacing w:line="360" w:lineRule="auto"/>
        <w:ind w:firstLineChars="200" w:firstLine="480"/>
        <w:outlineLvl w:val="0"/>
        <w:rPr>
          <w:sz w:val="24"/>
        </w:rPr>
      </w:pPr>
      <w:r w:rsidRPr="00097184">
        <w:rPr>
          <w:rFonts w:hint="eastAsia"/>
          <w:sz w:val="24"/>
        </w:rPr>
        <w:t>培训目的。通过培训工作使各部门人员能够自己独立进行系统操作，实现业务处理，通过系统的培训至少要实现以下的效果与目标：</w:t>
      </w:r>
    </w:p>
    <w:p w:rsidR="00E850E1" w:rsidRPr="00097184" w:rsidRDefault="00E850E1" w:rsidP="00E850E1">
      <w:pPr>
        <w:spacing w:line="360" w:lineRule="auto"/>
        <w:ind w:firstLineChars="200" w:firstLine="480"/>
        <w:outlineLvl w:val="0"/>
        <w:rPr>
          <w:sz w:val="24"/>
        </w:rPr>
      </w:pPr>
      <w:r w:rsidRPr="00097184">
        <w:rPr>
          <w:rFonts w:hint="eastAsia"/>
          <w:sz w:val="24"/>
        </w:rPr>
        <w:t>使系统管理人员可以独立的进行系统管理、基础故障处理、权限配置、日常维护、查看数据管理日志等工作，保证系统业务功能的正常实现。</w:t>
      </w:r>
    </w:p>
    <w:p w:rsidR="00E850E1" w:rsidRPr="00097184" w:rsidRDefault="00E850E1" w:rsidP="00E850E1">
      <w:pPr>
        <w:spacing w:line="360" w:lineRule="auto"/>
        <w:ind w:firstLineChars="200" w:firstLine="480"/>
        <w:outlineLvl w:val="0"/>
        <w:rPr>
          <w:sz w:val="24"/>
        </w:rPr>
      </w:pPr>
      <w:r w:rsidRPr="00097184">
        <w:rPr>
          <w:rFonts w:hint="eastAsia"/>
          <w:sz w:val="24"/>
        </w:rPr>
        <w:t>使系统使用人员可以正确理解业务流程，能够自己独立的进行系统操作。</w:t>
      </w:r>
    </w:p>
    <w:p w:rsidR="00E850E1" w:rsidRPr="00097184" w:rsidRDefault="00E850E1" w:rsidP="00E850E1">
      <w:pPr>
        <w:spacing w:line="360" w:lineRule="auto"/>
        <w:ind w:firstLineChars="200" w:firstLine="480"/>
        <w:outlineLvl w:val="0"/>
        <w:rPr>
          <w:sz w:val="24"/>
        </w:rPr>
      </w:pPr>
      <w:r w:rsidRPr="00097184">
        <w:rPr>
          <w:rFonts w:hint="eastAsia"/>
          <w:sz w:val="24"/>
        </w:rPr>
        <w:t>培训计划。第一阶段为“培训准备阶段”，主要为培训小组组建，培训教材编写，培训场所准备及培训环境搭建等。第二阶段为“培训阶段”，即在系统运行阶段对系统主管部门、使用部门或单位进行培训。培训可分为多批。培训时间定在系统运行期间。第三阶段为“运维阶段培训”，在运行保障阶段，承建方将派专门的技术工程师对系统管理员和系统用户进行多次的现场培训，解答用户疑问等工作，强化操作用户对软件功能的操作应用及常见问题的解决处理。第四阶段为“培训验收及回访”，在各类培训结束后，应及时对培训人员进行培训回访，搜集培训中各人员提出的问题和建议，交由相关部门解决、回复。市局可对培训效果进行验收。</w:t>
      </w:r>
    </w:p>
    <w:p w:rsidR="00E850E1" w:rsidRPr="00097184" w:rsidRDefault="00E850E1" w:rsidP="00E850E1">
      <w:pPr>
        <w:spacing w:line="360" w:lineRule="auto"/>
        <w:ind w:firstLineChars="200" w:firstLine="480"/>
        <w:outlineLvl w:val="0"/>
        <w:rPr>
          <w:sz w:val="24"/>
        </w:rPr>
      </w:pPr>
      <w:r w:rsidRPr="00097184">
        <w:rPr>
          <w:rFonts w:hint="eastAsia"/>
          <w:sz w:val="24"/>
        </w:rPr>
        <w:t>⑧用户满意度调查</w:t>
      </w:r>
    </w:p>
    <w:p w:rsidR="00E850E1" w:rsidRPr="00097184" w:rsidRDefault="00E850E1" w:rsidP="00E850E1">
      <w:pPr>
        <w:spacing w:line="360" w:lineRule="auto"/>
        <w:ind w:firstLineChars="200" w:firstLine="480"/>
        <w:outlineLvl w:val="0"/>
        <w:rPr>
          <w:sz w:val="24"/>
        </w:rPr>
      </w:pPr>
      <w:r w:rsidRPr="00097184">
        <w:rPr>
          <w:rFonts w:hint="eastAsia"/>
          <w:sz w:val="24"/>
        </w:rPr>
        <w:t>满意度调查是了解用户感受和预期的理想手段，用户满意</w:t>
      </w:r>
      <w:proofErr w:type="gramStart"/>
      <w:r w:rsidRPr="00097184">
        <w:rPr>
          <w:rFonts w:hint="eastAsia"/>
          <w:sz w:val="24"/>
        </w:rPr>
        <w:t>度能否</w:t>
      </w:r>
      <w:proofErr w:type="gramEnd"/>
      <w:r w:rsidRPr="00097184">
        <w:rPr>
          <w:rFonts w:hint="eastAsia"/>
          <w:sz w:val="24"/>
        </w:rPr>
        <w:t>得以确保则是评价一切运维服务项目成功与否的标杆。</w:t>
      </w:r>
    </w:p>
    <w:p w:rsidR="00E850E1" w:rsidRPr="00097184" w:rsidRDefault="00E850E1" w:rsidP="00E850E1">
      <w:pPr>
        <w:spacing w:line="360" w:lineRule="auto"/>
        <w:ind w:firstLineChars="200" w:firstLine="480"/>
        <w:outlineLvl w:val="0"/>
        <w:rPr>
          <w:sz w:val="24"/>
        </w:rPr>
      </w:pPr>
      <w:r w:rsidRPr="00097184">
        <w:rPr>
          <w:rFonts w:hint="eastAsia"/>
          <w:sz w:val="24"/>
        </w:rPr>
        <w:t>开展多方面的满意度调查，包括问题受理、问题处理、技术支持等涉及到运维服务的多方面内容：</w:t>
      </w:r>
    </w:p>
    <w:p w:rsidR="007E0946" w:rsidRPr="00097184" w:rsidRDefault="00E850E1" w:rsidP="00E850E1">
      <w:pPr>
        <w:spacing w:line="360" w:lineRule="auto"/>
        <w:ind w:firstLineChars="200" w:firstLine="480"/>
        <w:outlineLvl w:val="0"/>
        <w:rPr>
          <w:sz w:val="24"/>
        </w:rPr>
      </w:pPr>
      <w:r w:rsidRPr="00097184">
        <w:rPr>
          <w:rFonts w:hint="eastAsia"/>
          <w:sz w:val="24"/>
        </w:rPr>
        <w:t>问题受理、受理人员的服务态度、问题处理、问题的处理速度、问题的处理结果、反馈的及时性、维护人员的服务态度、维护人员的技术能力、技术支持、联系技术人员的便捷程度、提供的技术支持的及时性、提供的技术支持的有效性、技术支持的广度和深度、满意度调查的关键点</w:t>
      </w:r>
    </w:p>
    <w:p w:rsidR="007E0946" w:rsidRPr="00097184" w:rsidRDefault="007E0946" w:rsidP="00F447D5">
      <w:pPr>
        <w:spacing w:line="360" w:lineRule="auto"/>
        <w:ind w:firstLineChars="200" w:firstLine="480"/>
        <w:outlineLvl w:val="0"/>
        <w:rPr>
          <w:sz w:val="24"/>
        </w:rPr>
      </w:pPr>
    </w:p>
    <w:p w:rsidR="00FE1F84" w:rsidRPr="00097184" w:rsidRDefault="00FE1F84">
      <w:pPr>
        <w:widowControl/>
        <w:jc w:val="left"/>
        <w:rPr>
          <w:sz w:val="24"/>
        </w:rPr>
      </w:pPr>
      <w:r w:rsidRPr="00097184">
        <w:rPr>
          <w:sz w:val="24"/>
        </w:rPr>
        <w:br w:type="page"/>
      </w:r>
    </w:p>
    <w:p w:rsidR="007E0946" w:rsidRPr="00097184" w:rsidRDefault="00FE1F84" w:rsidP="00F447D5">
      <w:pPr>
        <w:spacing w:line="360" w:lineRule="auto"/>
        <w:ind w:firstLineChars="200" w:firstLine="480"/>
        <w:outlineLvl w:val="0"/>
        <w:rPr>
          <w:sz w:val="24"/>
        </w:rPr>
      </w:pPr>
      <w:r w:rsidRPr="00097184">
        <w:rPr>
          <w:sz w:val="24"/>
        </w:rPr>
        <w:lastRenderedPageBreak/>
        <w:t>第三包</w:t>
      </w:r>
    </w:p>
    <w:p w:rsidR="00FE1F84" w:rsidRPr="00097184" w:rsidRDefault="00FE1F84" w:rsidP="00FE1F84">
      <w:pPr>
        <w:spacing w:line="360" w:lineRule="auto"/>
        <w:ind w:firstLineChars="200" w:firstLine="480"/>
        <w:outlineLvl w:val="0"/>
        <w:rPr>
          <w:sz w:val="24"/>
        </w:rPr>
      </w:pPr>
      <w:r w:rsidRPr="00097184">
        <w:rPr>
          <w:rFonts w:hint="eastAsia"/>
          <w:sz w:val="24"/>
        </w:rPr>
        <w:t>一、项目背景</w:t>
      </w:r>
    </w:p>
    <w:p w:rsidR="00FE1F84" w:rsidRPr="00097184" w:rsidRDefault="00FE1F84" w:rsidP="00FE1F84">
      <w:pPr>
        <w:spacing w:line="360" w:lineRule="auto"/>
        <w:ind w:firstLineChars="200" w:firstLine="480"/>
        <w:outlineLvl w:val="0"/>
        <w:rPr>
          <w:sz w:val="24"/>
        </w:rPr>
      </w:pPr>
      <w:r w:rsidRPr="00097184">
        <w:rPr>
          <w:rFonts w:hint="eastAsia"/>
          <w:sz w:val="24"/>
        </w:rPr>
        <w:t>本项目属于软件和信息技术服务业</w:t>
      </w:r>
    </w:p>
    <w:p w:rsidR="00FE1F84" w:rsidRPr="00097184" w:rsidRDefault="00FE1F84" w:rsidP="00FE1F84">
      <w:pPr>
        <w:spacing w:line="360" w:lineRule="auto"/>
        <w:ind w:firstLineChars="200" w:firstLine="480"/>
        <w:outlineLvl w:val="0"/>
        <w:rPr>
          <w:sz w:val="24"/>
        </w:rPr>
      </w:pPr>
      <w:r w:rsidRPr="00097184">
        <w:rPr>
          <w:sz w:val="24"/>
        </w:rPr>
        <w:t>二、</w:t>
      </w:r>
      <w:r w:rsidRPr="00097184">
        <w:rPr>
          <w:rFonts w:hint="eastAsia"/>
          <w:sz w:val="24"/>
        </w:rPr>
        <w:t>技术</w:t>
      </w:r>
      <w:r w:rsidRPr="00097184">
        <w:rPr>
          <w:sz w:val="24"/>
        </w:rPr>
        <w:t>要求</w:t>
      </w:r>
    </w:p>
    <w:p w:rsidR="00FE1F84" w:rsidRPr="00097184" w:rsidRDefault="00FE1F84" w:rsidP="00FE1F84">
      <w:pPr>
        <w:spacing w:line="360" w:lineRule="auto"/>
        <w:ind w:firstLineChars="200" w:firstLine="480"/>
        <w:outlineLvl w:val="0"/>
        <w:rPr>
          <w:sz w:val="24"/>
        </w:rPr>
      </w:pPr>
      <w:r w:rsidRPr="00097184">
        <w:rPr>
          <w:rFonts w:hint="eastAsia"/>
          <w:sz w:val="24"/>
        </w:rPr>
        <w:t>本系统主要处理财政国库数据前置系统与人行国库综合前置系统之间传输的报表数据，为确保财政国库数据前置系统可靠、高效、稳定的运行，快速定位故障并解决，需要加强日常巡检和季度巡检，在日常维护的基础上提供软件</w:t>
      </w:r>
      <w:r w:rsidRPr="00097184">
        <w:rPr>
          <w:rFonts w:hint="eastAsia"/>
          <w:sz w:val="24"/>
        </w:rPr>
        <w:t>BUG</w:t>
      </w:r>
      <w:r w:rsidRPr="00097184">
        <w:rPr>
          <w:rFonts w:hint="eastAsia"/>
          <w:sz w:val="24"/>
        </w:rPr>
        <w:t>解决和非程序优化调整等升级服务支持，保障目标系统</w:t>
      </w:r>
      <w:r w:rsidRPr="00097184">
        <w:rPr>
          <w:rFonts w:hint="eastAsia"/>
          <w:sz w:val="24"/>
        </w:rPr>
        <w:t>7</w:t>
      </w:r>
      <w:r w:rsidRPr="00097184">
        <w:rPr>
          <w:rFonts w:hint="eastAsia"/>
          <w:sz w:val="24"/>
        </w:rPr>
        <w:t>×</w:t>
      </w:r>
      <w:r w:rsidRPr="00097184">
        <w:rPr>
          <w:rFonts w:hint="eastAsia"/>
          <w:sz w:val="24"/>
        </w:rPr>
        <w:t>24</w:t>
      </w:r>
      <w:r w:rsidRPr="00097184">
        <w:rPr>
          <w:rFonts w:hint="eastAsia"/>
          <w:sz w:val="24"/>
        </w:rPr>
        <w:t>小时正常工作。</w:t>
      </w:r>
    </w:p>
    <w:p w:rsidR="00FE1F84" w:rsidRPr="00097184" w:rsidRDefault="00FE1F84" w:rsidP="00FE1F84">
      <w:pPr>
        <w:spacing w:line="360" w:lineRule="auto"/>
        <w:ind w:firstLineChars="200" w:firstLine="480"/>
        <w:outlineLvl w:val="0"/>
        <w:rPr>
          <w:sz w:val="24"/>
        </w:rPr>
      </w:pPr>
      <w:r w:rsidRPr="00097184">
        <w:rPr>
          <w:rFonts w:hint="eastAsia"/>
          <w:sz w:val="24"/>
        </w:rPr>
        <w:t>本系统的功能维护包括：</w:t>
      </w:r>
    </w:p>
    <w:p w:rsidR="00FE1F84" w:rsidRPr="00097184" w:rsidRDefault="00FE1F84" w:rsidP="00FE1F84">
      <w:pPr>
        <w:spacing w:line="360" w:lineRule="auto"/>
        <w:ind w:firstLineChars="200" w:firstLine="480"/>
        <w:outlineLvl w:val="0"/>
        <w:rPr>
          <w:sz w:val="24"/>
        </w:rPr>
      </w:pPr>
      <w:r w:rsidRPr="00097184">
        <w:rPr>
          <w:rFonts w:hint="eastAsia"/>
          <w:sz w:val="24"/>
        </w:rPr>
        <w:t>维护数据接收、数据点名（数据完整性校验）、数据申请、数据查询、日志查询、参数维护、系统监控及系统管理功能。</w:t>
      </w:r>
    </w:p>
    <w:p w:rsidR="00FE1F84" w:rsidRPr="00097184" w:rsidRDefault="00FE1F84" w:rsidP="00FE1F84">
      <w:pPr>
        <w:spacing w:line="360" w:lineRule="auto"/>
        <w:ind w:firstLineChars="200" w:firstLine="480"/>
        <w:outlineLvl w:val="0"/>
        <w:rPr>
          <w:sz w:val="24"/>
        </w:rPr>
      </w:pPr>
      <w:r w:rsidRPr="00097184">
        <w:rPr>
          <w:rFonts w:hint="eastAsia"/>
          <w:sz w:val="24"/>
        </w:rPr>
        <w:t>数据接收：系统每日接收并解析保存人总行国库信息处理系统下发的报表数据，包含收入日报信息（</w:t>
      </w:r>
      <w:r w:rsidRPr="00097184">
        <w:rPr>
          <w:rFonts w:hint="eastAsia"/>
          <w:sz w:val="24"/>
        </w:rPr>
        <w:t>3128</w:t>
      </w:r>
      <w:r w:rsidRPr="00097184">
        <w:rPr>
          <w:rFonts w:hint="eastAsia"/>
          <w:sz w:val="24"/>
        </w:rPr>
        <w:t>）、财政电子税票信息（</w:t>
      </w:r>
      <w:r w:rsidRPr="00097184">
        <w:rPr>
          <w:rFonts w:hint="eastAsia"/>
          <w:sz w:val="24"/>
        </w:rPr>
        <w:t>3129</w:t>
      </w:r>
      <w:r w:rsidRPr="00097184">
        <w:rPr>
          <w:rFonts w:hint="eastAsia"/>
          <w:sz w:val="24"/>
        </w:rPr>
        <w:t>）、财政入库流水明细（</w:t>
      </w:r>
      <w:r w:rsidRPr="00097184">
        <w:rPr>
          <w:rFonts w:hint="eastAsia"/>
          <w:sz w:val="24"/>
        </w:rPr>
        <w:t>3139</w:t>
      </w:r>
      <w:r w:rsidRPr="00097184">
        <w:rPr>
          <w:rFonts w:hint="eastAsia"/>
          <w:sz w:val="24"/>
        </w:rPr>
        <w:t>）、征收机关报表（</w:t>
      </w:r>
      <w:r w:rsidRPr="00097184">
        <w:rPr>
          <w:rFonts w:hint="eastAsia"/>
          <w:sz w:val="24"/>
        </w:rPr>
        <w:t>3127</w:t>
      </w:r>
      <w:r w:rsidRPr="00097184">
        <w:rPr>
          <w:rFonts w:hint="eastAsia"/>
          <w:sz w:val="24"/>
        </w:rPr>
        <w:t>）、征收机关退库信息（</w:t>
      </w:r>
      <w:r w:rsidRPr="00097184">
        <w:rPr>
          <w:rFonts w:hint="eastAsia"/>
          <w:sz w:val="24"/>
        </w:rPr>
        <w:t>3140</w:t>
      </w:r>
      <w:r w:rsidRPr="00097184">
        <w:rPr>
          <w:rFonts w:hint="eastAsia"/>
          <w:sz w:val="24"/>
        </w:rPr>
        <w:t>）、征收机关更正信息（</w:t>
      </w:r>
      <w:r w:rsidRPr="00097184">
        <w:rPr>
          <w:rFonts w:hint="eastAsia"/>
          <w:sz w:val="24"/>
        </w:rPr>
        <w:t>3141</w:t>
      </w:r>
      <w:r w:rsidRPr="00097184">
        <w:rPr>
          <w:rFonts w:hint="eastAsia"/>
          <w:sz w:val="24"/>
        </w:rPr>
        <w:t>）、征收机关</w:t>
      </w:r>
      <w:proofErr w:type="gramStart"/>
      <w:r w:rsidRPr="00097184">
        <w:rPr>
          <w:rFonts w:hint="eastAsia"/>
          <w:sz w:val="24"/>
        </w:rPr>
        <w:t>免抵调信息</w:t>
      </w:r>
      <w:proofErr w:type="gramEnd"/>
      <w:r w:rsidRPr="00097184">
        <w:rPr>
          <w:rFonts w:hint="eastAsia"/>
          <w:sz w:val="24"/>
        </w:rPr>
        <w:t>（</w:t>
      </w:r>
      <w:r w:rsidRPr="00097184">
        <w:rPr>
          <w:rFonts w:hint="eastAsia"/>
          <w:sz w:val="24"/>
        </w:rPr>
        <w:t>3142</w:t>
      </w:r>
      <w:r w:rsidRPr="00097184">
        <w:rPr>
          <w:rFonts w:hint="eastAsia"/>
          <w:sz w:val="24"/>
        </w:rPr>
        <w:t>）、财政海关电子税票（</w:t>
      </w:r>
      <w:r w:rsidRPr="00097184">
        <w:rPr>
          <w:rFonts w:hint="eastAsia"/>
          <w:sz w:val="24"/>
        </w:rPr>
        <w:t>3178</w:t>
      </w:r>
      <w:r w:rsidRPr="00097184">
        <w:rPr>
          <w:rFonts w:hint="eastAsia"/>
          <w:sz w:val="24"/>
        </w:rPr>
        <w:t>）等信息。</w:t>
      </w:r>
    </w:p>
    <w:p w:rsidR="00FE1F84" w:rsidRPr="00097184" w:rsidRDefault="00FE1F84" w:rsidP="00FE1F84">
      <w:pPr>
        <w:spacing w:line="360" w:lineRule="auto"/>
        <w:ind w:firstLineChars="200" w:firstLine="480"/>
        <w:outlineLvl w:val="0"/>
        <w:rPr>
          <w:sz w:val="24"/>
        </w:rPr>
      </w:pPr>
      <w:r w:rsidRPr="00097184">
        <w:rPr>
          <w:rFonts w:hint="eastAsia"/>
          <w:sz w:val="24"/>
        </w:rPr>
        <w:t>数据点名（数据完整性校验）：检查所有征收机关是否都接收到报表数据，通过检查接收的报文记录日志进行判断，并将校验结果保存至表中，后续申请缺失的征收机关报文时，可以依据此校验结果进行补充申请。</w:t>
      </w:r>
    </w:p>
    <w:p w:rsidR="00FE1F84" w:rsidRPr="00097184" w:rsidRDefault="00FE1F84" w:rsidP="00FE1F84">
      <w:pPr>
        <w:spacing w:line="360" w:lineRule="auto"/>
        <w:ind w:firstLineChars="200" w:firstLine="480"/>
        <w:outlineLvl w:val="0"/>
        <w:rPr>
          <w:sz w:val="24"/>
        </w:rPr>
      </w:pPr>
      <w:r w:rsidRPr="00097184">
        <w:rPr>
          <w:rFonts w:hint="eastAsia"/>
          <w:sz w:val="24"/>
        </w:rPr>
        <w:t>数据申请：根据数据点名（数据完整性校验）结果，申请缺少数据的征收机关报表数据，也可以直接申请报表数据，包括财政申请收入日报表（</w:t>
      </w:r>
      <w:r w:rsidRPr="00097184">
        <w:rPr>
          <w:rFonts w:hint="eastAsia"/>
          <w:sz w:val="24"/>
        </w:rPr>
        <w:t>5001</w:t>
      </w:r>
      <w:r w:rsidRPr="00097184">
        <w:rPr>
          <w:rFonts w:hint="eastAsia"/>
          <w:sz w:val="24"/>
        </w:rPr>
        <w:t>）、财政申请入库流水（</w:t>
      </w:r>
      <w:r w:rsidRPr="00097184">
        <w:rPr>
          <w:rFonts w:hint="eastAsia"/>
          <w:sz w:val="24"/>
        </w:rPr>
        <w:t>5002</w:t>
      </w:r>
      <w:r w:rsidRPr="00097184">
        <w:rPr>
          <w:rFonts w:hint="eastAsia"/>
          <w:sz w:val="24"/>
        </w:rPr>
        <w:t>）、财政申请电子税票信息（</w:t>
      </w:r>
      <w:r w:rsidRPr="00097184">
        <w:rPr>
          <w:rFonts w:hint="eastAsia"/>
          <w:sz w:val="24"/>
        </w:rPr>
        <w:t>5003</w:t>
      </w:r>
      <w:r w:rsidRPr="00097184">
        <w:rPr>
          <w:rFonts w:hint="eastAsia"/>
          <w:sz w:val="24"/>
        </w:rPr>
        <w:t>）、征收机关申请报表（</w:t>
      </w:r>
      <w:r w:rsidRPr="00097184">
        <w:rPr>
          <w:rFonts w:hint="eastAsia"/>
          <w:sz w:val="24"/>
        </w:rPr>
        <w:t>1025</w:t>
      </w:r>
      <w:r w:rsidRPr="00097184">
        <w:rPr>
          <w:rFonts w:hint="eastAsia"/>
          <w:sz w:val="24"/>
        </w:rPr>
        <w:t>）。</w:t>
      </w:r>
    </w:p>
    <w:p w:rsidR="00FE1F84" w:rsidRPr="00097184" w:rsidRDefault="00FE1F84" w:rsidP="00FE1F84">
      <w:pPr>
        <w:spacing w:line="360" w:lineRule="auto"/>
        <w:ind w:firstLineChars="200" w:firstLine="480"/>
        <w:outlineLvl w:val="0"/>
        <w:rPr>
          <w:sz w:val="24"/>
        </w:rPr>
      </w:pPr>
      <w:r w:rsidRPr="00097184">
        <w:rPr>
          <w:rFonts w:hint="eastAsia"/>
          <w:sz w:val="24"/>
        </w:rPr>
        <w:t>数据查询：查询接收到的业务数据，共</w:t>
      </w:r>
      <w:r w:rsidRPr="00097184">
        <w:rPr>
          <w:rFonts w:hint="eastAsia"/>
          <w:sz w:val="24"/>
        </w:rPr>
        <w:t>8</w:t>
      </w:r>
      <w:r w:rsidRPr="00097184">
        <w:rPr>
          <w:rFonts w:hint="eastAsia"/>
          <w:sz w:val="24"/>
        </w:rPr>
        <w:t>种业务类型。</w:t>
      </w:r>
    </w:p>
    <w:p w:rsidR="00FE1F84" w:rsidRPr="00097184" w:rsidRDefault="00FE1F84" w:rsidP="00FE1F84">
      <w:pPr>
        <w:spacing w:line="360" w:lineRule="auto"/>
        <w:ind w:firstLineChars="200" w:firstLine="480"/>
        <w:outlineLvl w:val="0"/>
        <w:rPr>
          <w:sz w:val="24"/>
        </w:rPr>
      </w:pPr>
      <w:r w:rsidRPr="00097184">
        <w:rPr>
          <w:rFonts w:hint="eastAsia"/>
          <w:sz w:val="24"/>
        </w:rPr>
        <w:t>日志查询：主要查询报表数据报文接收情况、报文解析异常记录。</w:t>
      </w:r>
    </w:p>
    <w:p w:rsidR="00FE1F84" w:rsidRPr="00097184" w:rsidRDefault="00FE1F84" w:rsidP="00FE1F84">
      <w:pPr>
        <w:spacing w:line="360" w:lineRule="auto"/>
        <w:ind w:firstLineChars="200" w:firstLine="480"/>
        <w:outlineLvl w:val="0"/>
        <w:rPr>
          <w:sz w:val="24"/>
        </w:rPr>
      </w:pPr>
      <w:r w:rsidRPr="00097184">
        <w:rPr>
          <w:rFonts w:hint="eastAsia"/>
          <w:sz w:val="24"/>
        </w:rPr>
        <w:t>参数维护：同步人行国库综合前置系统中的财政机关代码信息，记录中包含征收机关代码、征收机关名称、管辖机关代码以及对应的国库代码。</w:t>
      </w:r>
    </w:p>
    <w:p w:rsidR="00FE1F84" w:rsidRPr="00097184" w:rsidRDefault="00FE1F84" w:rsidP="00FE1F84">
      <w:pPr>
        <w:spacing w:line="360" w:lineRule="auto"/>
        <w:ind w:firstLineChars="200" w:firstLine="480"/>
        <w:outlineLvl w:val="0"/>
        <w:rPr>
          <w:sz w:val="24"/>
        </w:rPr>
      </w:pPr>
      <w:r w:rsidRPr="00097184">
        <w:rPr>
          <w:rFonts w:hint="eastAsia"/>
          <w:sz w:val="24"/>
        </w:rPr>
        <w:t>系统监控：提供在线用户查询、定时任务、数据监控、服务监控功能。</w:t>
      </w:r>
    </w:p>
    <w:p w:rsidR="00FE1F84" w:rsidRPr="00097184" w:rsidRDefault="00FE1F84" w:rsidP="00FE1F84">
      <w:pPr>
        <w:spacing w:line="360" w:lineRule="auto"/>
        <w:ind w:firstLineChars="200" w:firstLine="480"/>
        <w:outlineLvl w:val="0"/>
        <w:rPr>
          <w:sz w:val="24"/>
        </w:rPr>
      </w:pPr>
      <w:r w:rsidRPr="00097184">
        <w:rPr>
          <w:rFonts w:hint="eastAsia"/>
          <w:sz w:val="24"/>
        </w:rPr>
        <w:t>系统管理：包含用户管理、角色管理、部门管理、审计日志查询（操作日志、登录日志）等系统基础功能。</w:t>
      </w:r>
    </w:p>
    <w:p w:rsidR="00FE1F84" w:rsidRPr="00097184" w:rsidRDefault="00FE1F84" w:rsidP="00FE1F84">
      <w:pPr>
        <w:spacing w:line="360" w:lineRule="auto"/>
        <w:ind w:firstLineChars="200" w:firstLine="480"/>
        <w:outlineLvl w:val="0"/>
        <w:rPr>
          <w:sz w:val="24"/>
        </w:rPr>
      </w:pPr>
      <w:r w:rsidRPr="00097184">
        <w:rPr>
          <w:rFonts w:hint="eastAsia"/>
          <w:sz w:val="24"/>
        </w:rPr>
        <w:lastRenderedPageBreak/>
        <w:t>本系统的升级服务包括：①软件</w:t>
      </w:r>
      <w:r w:rsidRPr="00097184">
        <w:rPr>
          <w:rFonts w:hint="eastAsia"/>
          <w:sz w:val="24"/>
        </w:rPr>
        <w:t>BUG</w:t>
      </w:r>
      <w:r w:rsidRPr="00097184">
        <w:rPr>
          <w:rFonts w:hint="eastAsia"/>
          <w:sz w:val="24"/>
        </w:rPr>
        <w:t>解决。系统运行过程中，出现的系统程序缺陷、错误和瑕疵，系统开发商应进行免费程序修改、及时进行系统升级或安装补丁程序，并做好软件升级前的测试、切换等相关工作。②非程序优化调整服务支持。因系统相关的软硬件平台升级，及系统用户、客户端或数据量变化，而需对系统进行参数和流程调整、设置改变时，须提供优化调整服务支持，并提供优化建议。</w:t>
      </w:r>
    </w:p>
    <w:p w:rsidR="00FE1F84" w:rsidRPr="00097184" w:rsidRDefault="00FE1F84" w:rsidP="00F447D5">
      <w:pPr>
        <w:spacing w:line="360" w:lineRule="auto"/>
        <w:ind w:firstLineChars="200" w:firstLine="480"/>
        <w:outlineLvl w:val="0"/>
        <w:rPr>
          <w:sz w:val="24"/>
        </w:rPr>
      </w:pPr>
      <w:r w:rsidRPr="00097184">
        <w:rPr>
          <w:rFonts w:hint="eastAsia"/>
          <w:sz w:val="24"/>
        </w:rPr>
        <w:t>三、服务要求</w:t>
      </w:r>
    </w:p>
    <w:p w:rsidR="00FE1F84" w:rsidRPr="00097184" w:rsidRDefault="00FE1F84" w:rsidP="00FE1F84">
      <w:pPr>
        <w:spacing w:line="360" w:lineRule="auto"/>
        <w:ind w:firstLineChars="200" w:firstLine="480"/>
        <w:outlineLvl w:val="0"/>
        <w:rPr>
          <w:sz w:val="24"/>
        </w:rPr>
      </w:pPr>
      <w:r w:rsidRPr="00097184">
        <w:rPr>
          <w:rFonts w:hint="eastAsia"/>
          <w:sz w:val="24"/>
        </w:rPr>
        <w:t>本系统的支持服务包括：①电话支持。提供</w:t>
      </w:r>
      <w:r w:rsidRPr="00097184">
        <w:rPr>
          <w:rFonts w:hint="eastAsia"/>
          <w:sz w:val="24"/>
        </w:rPr>
        <w:t>7</w:t>
      </w:r>
      <w:r w:rsidRPr="00097184">
        <w:rPr>
          <w:rFonts w:hint="eastAsia"/>
          <w:sz w:val="24"/>
        </w:rPr>
        <w:t>×</w:t>
      </w:r>
      <w:r w:rsidRPr="00097184">
        <w:rPr>
          <w:rFonts w:hint="eastAsia"/>
          <w:sz w:val="24"/>
        </w:rPr>
        <w:t>24</w:t>
      </w:r>
      <w:r w:rsidRPr="00097184">
        <w:rPr>
          <w:rFonts w:hint="eastAsia"/>
          <w:sz w:val="24"/>
        </w:rPr>
        <w:t>小时的电话支持服务，当系统运行过程中遇到问题时，通过直接拨打电话即时获取问题解答和技术咨询。②网络远程服务。系统运行过程中遇到问题，仅靠语言或文字描述无法阐明时，可通过电子邮件等方式传递用于分析的系统异常日志等信息，辅助解决问题。③现场服务。当通过电话支持、网络远程服务等手段仍不能排除系统故障的，应委派工程师于</w:t>
      </w:r>
      <w:r w:rsidRPr="00097184">
        <w:rPr>
          <w:rFonts w:hint="eastAsia"/>
          <w:sz w:val="24"/>
        </w:rPr>
        <w:t>24</w:t>
      </w:r>
      <w:r w:rsidRPr="00097184">
        <w:rPr>
          <w:rFonts w:hint="eastAsia"/>
          <w:sz w:val="24"/>
        </w:rPr>
        <w:t>小时内到达项目现场进行现场解决。每季度及重要日期进行系统巡检，内容包含系统内存、</w:t>
      </w:r>
      <w:r w:rsidRPr="00097184">
        <w:rPr>
          <w:rFonts w:hint="eastAsia"/>
          <w:sz w:val="24"/>
        </w:rPr>
        <w:t>CPU</w:t>
      </w:r>
      <w:r w:rsidRPr="00097184">
        <w:rPr>
          <w:rFonts w:hint="eastAsia"/>
          <w:sz w:val="24"/>
        </w:rPr>
        <w:t>、磁盘空间、数据库、中间件、数据备份等情况检查，并提供巡检报告，对于需要磁盘清理或系统扩容，应提供相关建议或技术支持。</w:t>
      </w:r>
      <w:r w:rsidR="00A419A5" w:rsidRPr="00097184">
        <w:rPr>
          <w:rFonts w:hint="eastAsia"/>
          <w:sz w:val="24"/>
        </w:rPr>
        <w:t>④服务提供单位与我单位签订保密协议，服务过程中采取严格的管理措施，确保所涉及到的任何我方信息及数据只能用于项目目的，未经授权不应泄露、出售或者非法给第三方单位或个人提供。</w:t>
      </w:r>
    </w:p>
    <w:p w:rsidR="00FE1F84" w:rsidRPr="00097184" w:rsidRDefault="00FE1F84" w:rsidP="00F447D5">
      <w:pPr>
        <w:spacing w:line="360" w:lineRule="auto"/>
        <w:ind w:firstLineChars="200" w:firstLine="480"/>
        <w:outlineLvl w:val="0"/>
        <w:rPr>
          <w:sz w:val="24"/>
        </w:rPr>
      </w:pPr>
    </w:p>
    <w:p w:rsidR="00FE1F84" w:rsidRPr="00097184" w:rsidRDefault="00FE1F84">
      <w:pPr>
        <w:widowControl/>
        <w:jc w:val="left"/>
        <w:rPr>
          <w:sz w:val="24"/>
        </w:rPr>
      </w:pPr>
      <w:r w:rsidRPr="00097184">
        <w:rPr>
          <w:sz w:val="24"/>
        </w:rPr>
        <w:br w:type="page"/>
      </w:r>
    </w:p>
    <w:p w:rsidR="00FE1F84" w:rsidRPr="00097184" w:rsidRDefault="00FE1F84" w:rsidP="00F447D5">
      <w:pPr>
        <w:spacing w:line="360" w:lineRule="auto"/>
        <w:ind w:firstLineChars="200" w:firstLine="480"/>
        <w:outlineLvl w:val="0"/>
        <w:rPr>
          <w:sz w:val="24"/>
        </w:rPr>
      </w:pPr>
      <w:r w:rsidRPr="00097184">
        <w:rPr>
          <w:rFonts w:hint="eastAsia"/>
          <w:sz w:val="24"/>
        </w:rPr>
        <w:lastRenderedPageBreak/>
        <w:t>第四包</w:t>
      </w:r>
    </w:p>
    <w:p w:rsidR="00FE1F84" w:rsidRPr="00097184" w:rsidRDefault="00FE1F84" w:rsidP="00FE1F84">
      <w:pPr>
        <w:spacing w:line="360" w:lineRule="auto"/>
        <w:ind w:firstLineChars="200" w:firstLine="480"/>
        <w:outlineLvl w:val="0"/>
        <w:rPr>
          <w:sz w:val="24"/>
        </w:rPr>
      </w:pPr>
      <w:r w:rsidRPr="00097184">
        <w:rPr>
          <w:rFonts w:hint="eastAsia"/>
          <w:sz w:val="24"/>
        </w:rPr>
        <w:t>一、项目背景</w:t>
      </w:r>
    </w:p>
    <w:p w:rsidR="00FE1F84" w:rsidRPr="00097184" w:rsidRDefault="00FE1F84" w:rsidP="00FE1F84">
      <w:pPr>
        <w:spacing w:line="360" w:lineRule="auto"/>
        <w:ind w:firstLineChars="200" w:firstLine="480"/>
        <w:outlineLvl w:val="0"/>
        <w:rPr>
          <w:sz w:val="24"/>
        </w:rPr>
      </w:pPr>
      <w:r w:rsidRPr="00097184">
        <w:rPr>
          <w:rFonts w:hint="eastAsia"/>
          <w:sz w:val="24"/>
        </w:rPr>
        <w:t>本项目属于软件和信息技术服务业</w:t>
      </w:r>
    </w:p>
    <w:p w:rsidR="00FE1F84" w:rsidRPr="00097184" w:rsidRDefault="00FE1F84" w:rsidP="00FE1F84">
      <w:pPr>
        <w:spacing w:line="360" w:lineRule="auto"/>
        <w:ind w:firstLineChars="200" w:firstLine="480"/>
        <w:outlineLvl w:val="0"/>
        <w:rPr>
          <w:sz w:val="24"/>
        </w:rPr>
      </w:pPr>
      <w:r w:rsidRPr="00097184">
        <w:rPr>
          <w:sz w:val="24"/>
        </w:rPr>
        <w:t>二、</w:t>
      </w:r>
      <w:r w:rsidRPr="00097184">
        <w:rPr>
          <w:rFonts w:hint="eastAsia"/>
          <w:sz w:val="24"/>
        </w:rPr>
        <w:t>技术</w:t>
      </w:r>
      <w:r w:rsidRPr="00097184">
        <w:rPr>
          <w:sz w:val="24"/>
        </w:rPr>
        <w:t>要求</w:t>
      </w:r>
    </w:p>
    <w:p w:rsidR="00FE1F84" w:rsidRPr="00097184" w:rsidRDefault="00FE1F84" w:rsidP="00FE1F84">
      <w:pPr>
        <w:spacing w:line="360" w:lineRule="auto"/>
        <w:ind w:firstLineChars="200" w:firstLine="480"/>
        <w:outlineLvl w:val="0"/>
        <w:rPr>
          <w:sz w:val="24"/>
        </w:rPr>
      </w:pPr>
      <w:r w:rsidRPr="00097184">
        <w:rPr>
          <w:rFonts w:hint="eastAsia"/>
          <w:sz w:val="24"/>
        </w:rPr>
        <w:t>1</w:t>
      </w:r>
      <w:r w:rsidRPr="00097184">
        <w:rPr>
          <w:rFonts w:hint="eastAsia"/>
          <w:sz w:val="24"/>
        </w:rPr>
        <w:t>）主要工作内容</w:t>
      </w:r>
    </w:p>
    <w:p w:rsidR="00FE1F84" w:rsidRPr="00097184" w:rsidRDefault="00507ACC" w:rsidP="00507ACC">
      <w:pPr>
        <w:spacing w:line="360" w:lineRule="auto"/>
        <w:ind w:firstLineChars="200" w:firstLine="480"/>
        <w:outlineLvl w:val="0"/>
        <w:rPr>
          <w:sz w:val="24"/>
        </w:rPr>
      </w:pPr>
      <w:r w:rsidRPr="00097184">
        <w:rPr>
          <w:rFonts w:hint="eastAsia"/>
          <w:sz w:val="24"/>
        </w:rPr>
        <w:t>以数据分类分级为手段，制定并明确数据治理相关标准、实施流程及配套制度，完善数据治理体系，通过人工服务</w:t>
      </w:r>
      <w:r w:rsidRPr="00097184">
        <w:rPr>
          <w:rFonts w:hint="eastAsia"/>
          <w:sz w:val="24"/>
        </w:rPr>
        <w:t>+</w:t>
      </w:r>
      <w:r w:rsidRPr="00097184">
        <w:rPr>
          <w:rFonts w:hint="eastAsia"/>
          <w:sz w:val="24"/>
        </w:rPr>
        <w:t>工具平台的方式对市财政局核心业务系统数据资产现状和数据安全现状进行全面梳理分析，对预算管理一体化</w:t>
      </w:r>
      <w:r w:rsidR="003A4828" w:rsidRPr="00097184">
        <w:rPr>
          <w:rFonts w:hint="eastAsia"/>
          <w:sz w:val="24"/>
        </w:rPr>
        <w:t>、</w:t>
      </w:r>
      <w:r w:rsidRPr="00097184">
        <w:rPr>
          <w:rFonts w:hint="eastAsia"/>
          <w:sz w:val="24"/>
        </w:rPr>
        <w:t>非税收入收缴、税源建设应用平台、社保资金信息管理等系统开展数据分类分级工作，建立重要数据目录清单并形成数据分类分级报告，项目</w:t>
      </w:r>
      <w:proofErr w:type="gramStart"/>
      <w:r w:rsidRPr="00097184">
        <w:rPr>
          <w:rFonts w:hint="eastAsia"/>
          <w:sz w:val="24"/>
        </w:rPr>
        <w:t>需完按</w:t>
      </w:r>
      <w:proofErr w:type="gramEnd"/>
      <w:r w:rsidRPr="00097184">
        <w:rPr>
          <w:rFonts w:hint="eastAsia"/>
          <w:sz w:val="24"/>
        </w:rPr>
        <w:t>以下要求完成工作：</w:t>
      </w:r>
    </w:p>
    <w:p w:rsidR="00FE1F84" w:rsidRPr="00097184" w:rsidRDefault="00FE1F84" w:rsidP="00FE1F84">
      <w:pPr>
        <w:spacing w:line="360" w:lineRule="auto"/>
        <w:ind w:firstLineChars="200" w:firstLine="480"/>
        <w:outlineLvl w:val="0"/>
        <w:rPr>
          <w:sz w:val="24"/>
        </w:rPr>
      </w:pPr>
      <w:r w:rsidRPr="00097184">
        <w:rPr>
          <w:rFonts w:hint="eastAsia"/>
          <w:sz w:val="24"/>
        </w:rPr>
        <w:t>①数据分类分级：对财政局选定业务系统进行数据分类分级，提供项目过程资料（包括但不限于工作计划、分类结果、测试报告、实施过程记录等）。</w:t>
      </w:r>
    </w:p>
    <w:p w:rsidR="00FE1F84" w:rsidRPr="00097184" w:rsidRDefault="00FE1F84" w:rsidP="00FE1F84">
      <w:pPr>
        <w:spacing w:line="360" w:lineRule="auto"/>
        <w:ind w:firstLineChars="200" w:firstLine="480"/>
        <w:outlineLvl w:val="0"/>
        <w:rPr>
          <w:sz w:val="24"/>
        </w:rPr>
      </w:pPr>
      <w:r w:rsidRPr="00097184">
        <w:rPr>
          <w:rFonts w:hint="eastAsia"/>
          <w:sz w:val="24"/>
        </w:rPr>
        <w:t>②数据资产梳理：编制完成数据资源情况、数据分类分级情况和相关数据管理制度等文件资料。</w:t>
      </w:r>
    </w:p>
    <w:p w:rsidR="00FE1F84" w:rsidRPr="00097184" w:rsidRDefault="00FE1F84" w:rsidP="00FE1F84">
      <w:pPr>
        <w:spacing w:line="360" w:lineRule="auto"/>
        <w:ind w:firstLineChars="200" w:firstLine="480"/>
        <w:outlineLvl w:val="0"/>
        <w:rPr>
          <w:sz w:val="24"/>
        </w:rPr>
      </w:pPr>
      <w:r w:rsidRPr="00097184">
        <w:rPr>
          <w:rFonts w:hint="eastAsia"/>
          <w:sz w:val="24"/>
        </w:rPr>
        <w:t>③人工服务支持：能够提供专业的数据治理咨询及实施服务，需有相关政府部门数据治理经验能力，协助财政局开展数据分类分级等工作并对财政局相关业务及技术人员进行培训和知识转移。</w:t>
      </w:r>
    </w:p>
    <w:p w:rsidR="00FE1F84" w:rsidRPr="00097184" w:rsidRDefault="00FE1F84" w:rsidP="00FE1F84">
      <w:pPr>
        <w:spacing w:line="360" w:lineRule="auto"/>
        <w:ind w:firstLineChars="200" w:firstLine="480"/>
        <w:outlineLvl w:val="0"/>
        <w:rPr>
          <w:sz w:val="24"/>
        </w:rPr>
      </w:pPr>
      <w:r w:rsidRPr="00097184">
        <w:rPr>
          <w:rFonts w:hint="eastAsia"/>
          <w:sz w:val="24"/>
        </w:rPr>
        <w:t>④敏感数据识别：完成敏感数据类型的识别，提升识别准确率、自定义规则等能力。</w:t>
      </w:r>
    </w:p>
    <w:p w:rsidR="00FE1F84" w:rsidRPr="00097184" w:rsidRDefault="00FE1F84" w:rsidP="00FE1F84">
      <w:pPr>
        <w:spacing w:line="360" w:lineRule="auto"/>
        <w:ind w:firstLineChars="200" w:firstLine="480"/>
        <w:outlineLvl w:val="0"/>
        <w:rPr>
          <w:sz w:val="24"/>
        </w:rPr>
      </w:pPr>
      <w:r w:rsidRPr="00097184">
        <w:rPr>
          <w:rFonts w:hint="eastAsia"/>
          <w:sz w:val="24"/>
        </w:rPr>
        <w:t>⑤治理规则：建立并持续迭代以分类分级为基础的治理策略，提升正则模板的优化能力和自定义模板的能力。</w:t>
      </w:r>
    </w:p>
    <w:p w:rsidR="00FE1F84" w:rsidRPr="00097184" w:rsidRDefault="00FE1F84" w:rsidP="00FE1F84">
      <w:pPr>
        <w:spacing w:line="360" w:lineRule="auto"/>
        <w:ind w:firstLineChars="200" w:firstLine="480"/>
        <w:outlineLvl w:val="0"/>
        <w:rPr>
          <w:sz w:val="24"/>
        </w:rPr>
      </w:pPr>
      <w:r w:rsidRPr="00097184">
        <w:rPr>
          <w:rFonts w:hint="eastAsia"/>
          <w:sz w:val="24"/>
        </w:rPr>
        <w:t>⑥治理实施：提升针对目标数据快速设置规则，进行自动分类分级的结果与预期结果的匹配能力。</w:t>
      </w:r>
    </w:p>
    <w:p w:rsidR="00FE1F84" w:rsidRPr="00097184" w:rsidRDefault="00FE1F84" w:rsidP="00FE1F84">
      <w:pPr>
        <w:spacing w:line="360" w:lineRule="auto"/>
        <w:ind w:firstLineChars="200" w:firstLine="480"/>
        <w:outlineLvl w:val="0"/>
        <w:rPr>
          <w:sz w:val="24"/>
        </w:rPr>
      </w:pPr>
      <w:r w:rsidRPr="00097184">
        <w:rPr>
          <w:rFonts w:hint="eastAsia"/>
          <w:sz w:val="24"/>
        </w:rPr>
        <w:t>⑦自动化处理：在财政局部署相关平台工具，通过人工智能、数据特征分析、标签关联，结合自然语言处理、机器学习等技术，提升对大规模、持续性产生、加工、转换、流转的数据进行自动化处理的能力。</w:t>
      </w:r>
    </w:p>
    <w:p w:rsidR="00FE1F84" w:rsidRPr="00097184" w:rsidRDefault="00FE1F84" w:rsidP="00FE1F84">
      <w:pPr>
        <w:spacing w:line="360" w:lineRule="auto"/>
        <w:ind w:firstLineChars="200" w:firstLine="480"/>
        <w:outlineLvl w:val="0"/>
        <w:rPr>
          <w:sz w:val="24"/>
        </w:rPr>
      </w:pPr>
      <w:r w:rsidRPr="00097184">
        <w:rPr>
          <w:rFonts w:hint="eastAsia"/>
          <w:sz w:val="24"/>
        </w:rPr>
        <w:t>2</w:t>
      </w:r>
      <w:r w:rsidRPr="00097184">
        <w:rPr>
          <w:rFonts w:hint="eastAsia"/>
          <w:sz w:val="24"/>
        </w:rPr>
        <w:t>）主要成果</w:t>
      </w:r>
    </w:p>
    <w:p w:rsidR="00FE1F84" w:rsidRPr="00097184" w:rsidRDefault="00FE1F84" w:rsidP="00FE1F84">
      <w:pPr>
        <w:spacing w:line="360" w:lineRule="auto"/>
        <w:ind w:firstLineChars="200" w:firstLine="480"/>
        <w:outlineLvl w:val="0"/>
        <w:rPr>
          <w:sz w:val="24"/>
        </w:rPr>
      </w:pPr>
      <w:r w:rsidRPr="00097184">
        <w:rPr>
          <w:rFonts w:hint="eastAsia"/>
          <w:sz w:val="24"/>
        </w:rPr>
        <w:t>需提供财政数据分类分级计划、数据资源情况报告、分类分级报告、分类分级测试报告、分类分级管理制度等相关文件。</w:t>
      </w:r>
    </w:p>
    <w:p w:rsidR="00FE1F84" w:rsidRPr="00097184" w:rsidRDefault="00FE1F84" w:rsidP="00FE1F84">
      <w:pPr>
        <w:spacing w:line="360" w:lineRule="auto"/>
        <w:ind w:firstLineChars="200" w:firstLine="480"/>
        <w:outlineLvl w:val="0"/>
        <w:rPr>
          <w:sz w:val="24"/>
        </w:rPr>
      </w:pPr>
      <w:r w:rsidRPr="00097184">
        <w:rPr>
          <w:rFonts w:hint="eastAsia"/>
          <w:sz w:val="24"/>
        </w:rPr>
        <w:lastRenderedPageBreak/>
        <w:t>3</w:t>
      </w:r>
      <w:r w:rsidRPr="00097184">
        <w:rPr>
          <w:rFonts w:hint="eastAsia"/>
          <w:sz w:val="24"/>
        </w:rPr>
        <w:t>）技术规范与标准</w:t>
      </w:r>
    </w:p>
    <w:p w:rsidR="00FE1F84" w:rsidRPr="00097184" w:rsidRDefault="00FE1F84" w:rsidP="00FE1F84">
      <w:pPr>
        <w:spacing w:line="360" w:lineRule="auto"/>
        <w:ind w:firstLineChars="200" w:firstLine="480"/>
        <w:outlineLvl w:val="0"/>
        <w:rPr>
          <w:sz w:val="24"/>
        </w:rPr>
      </w:pPr>
      <w:r w:rsidRPr="00097184">
        <w:rPr>
          <w:rFonts w:hint="eastAsia"/>
          <w:sz w:val="24"/>
        </w:rPr>
        <w:t>本项目适用的法律、法规、规范、规程和技术标准、文件包括（但不限于）：</w:t>
      </w:r>
    </w:p>
    <w:p w:rsidR="00FE1F84" w:rsidRPr="00097184" w:rsidRDefault="00FE1F84" w:rsidP="00FE1F84">
      <w:pPr>
        <w:spacing w:line="360" w:lineRule="auto"/>
        <w:ind w:firstLineChars="200" w:firstLine="480"/>
        <w:outlineLvl w:val="0"/>
        <w:rPr>
          <w:sz w:val="24"/>
        </w:rPr>
      </w:pPr>
      <w:r w:rsidRPr="00097184">
        <w:rPr>
          <w:rFonts w:hint="eastAsia"/>
          <w:sz w:val="24"/>
        </w:rPr>
        <w:t>《中华人民共和国数据安全法》</w:t>
      </w:r>
    </w:p>
    <w:p w:rsidR="00FE1F84" w:rsidRPr="00097184" w:rsidRDefault="00FE1F84" w:rsidP="00FE1F84">
      <w:pPr>
        <w:spacing w:line="360" w:lineRule="auto"/>
        <w:ind w:firstLineChars="200" w:firstLine="480"/>
        <w:outlineLvl w:val="0"/>
        <w:rPr>
          <w:sz w:val="24"/>
        </w:rPr>
      </w:pPr>
      <w:r w:rsidRPr="00097184">
        <w:rPr>
          <w:rFonts w:hint="eastAsia"/>
          <w:sz w:val="24"/>
        </w:rPr>
        <w:t>《中华人民共和国网络安全法》</w:t>
      </w:r>
    </w:p>
    <w:p w:rsidR="00FE1F84" w:rsidRPr="00097184" w:rsidRDefault="00FE1F84" w:rsidP="00FE1F84">
      <w:pPr>
        <w:spacing w:line="360" w:lineRule="auto"/>
        <w:ind w:firstLineChars="200" w:firstLine="480"/>
        <w:outlineLvl w:val="0"/>
        <w:rPr>
          <w:sz w:val="24"/>
        </w:rPr>
      </w:pPr>
      <w:r w:rsidRPr="00097184">
        <w:rPr>
          <w:rFonts w:hint="eastAsia"/>
          <w:sz w:val="24"/>
        </w:rPr>
        <w:t>《中华人民共和国个人信息保护法》</w:t>
      </w:r>
    </w:p>
    <w:p w:rsidR="00FE1F84" w:rsidRPr="00097184" w:rsidRDefault="00FE1F84" w:rsidP="00FE1F84">
      <w:pPr>
        <w:spacing w:line="360" w:lineRule="auto"/>
        <w:ind w:firstLineChars="200" w:firstLine="480"/>
        <w:outlineLvl w:val="0"/>
        <w:rPr>
          <w:sz w:val="24"/>
        </w:rPr>
      </w:pPr>
      <w:r w:rsidRPr="00097184">
        <w:rPr>
          <w:rFonts w:hint="eastAsia"/>
          <w:sz w:val="24"/>
        </w:rPr>
        <w:t>《</w:t>
      </w:r>
      <w:r w:rsidRPr="00097184">
        <w:rPr>
          <w:rFonts w:hint="eastAsia"/>
          <w:sz w:val="24"/>
        </w:rPr>
        <w:t xml:space="preserve">GB/T43697-2024 </w:t>
      </w:r>
      <w:r w:rsidRPr="00097184">
        <w:rPr>
          <w:rFonts w:hint="eastAsia"/>
          <w:sz w:val="24"/>
        </w:rPr>
        <w:t>数据安全技术</w:t>
      </w:r>
      <w:r w:rsidRPr="00097184">
        <w:rPr>
          <w:rFonts w:hint="eastAsia"/>
          <w:sz w:val="24"/>
        </w:rPr>
        <w:t xml:space="preserve"> </w:t>
      </w:r>
      <w:r w:rsidRPr="00097184">
        <w:rPr>
          <w:rFonts w:hint="eastAsia"/>
          <w:sz w:val="24"/>
        </w:rPr>
        <w:t>数据分类分级规则》</w:t>
      </w:r>
    </w:p>
    <w:p w:rsidR="00FE1F84" w:rsidRPr="00097184" w:rsidRDefault="00FE1F84" w:rsidP="00FE1F84">
      <w:pPr>
        <w:spacing w:line="360" w:lineRule="auto"/>
        <w:ind w:firstLineChars="200" w:firstLine="480"/>
        <w:outlineLvl w:val="0"/>
        <w:rPr>
          <w:sz w:val="24"/>
        </w:rPr>
      </w:pPr>
      <w:r w:rsidRPr="00097184">
        <w:rPr>
          <w:rFonts w:hint="eastAsia"/>
          <w:sz w:val="24"/>
        </w:rPr>
        <w:t>《地方财政数据分类分级指南》</w:t>
      </w:r>
    </w:p>
    <w:p w:rsidR="00FE1F84" w:rsidRPr="00097184" w:rsidRDefault="00FE1F84" w:rsidP="00FE1F84">
      <w:pPr>
        <w:spacing w:line="360" w:lineRule="auto"/>
        <w:ind w:firstLineChars="200" w:firstLine="480"/>
        <w:outlineLvl w:val="0"/>
        <w:rPr>
          <w:sz w:val="24"/>
        </w:rPr>
      </w:pPr>
      <w:r w:rsidRPr="00097184">
        <w:rPr>
          <w:rFonts w:hint="eastAsia"/>
          <w:sz w:val="24"/>
        </w:rPr>
        <w:t>《天津市政务数据分类分级实施方案（试行）》</w:t>
      </w:r>
    </w:p>
    <w:p w:rsidR="00FE1F84" w:rsidRPr="00097184" w:rsidRDefault="00FE1F84" w:rsidP="00FE1F84">
      <w:pPr>
        <w:spacing w:line="360" w:lineRule="auto"/>
        <w:ind w:firstLineChars="200" w:firstLine="480"/>
        <w:outlineLvl w:val="0"/>
        <w:rPr>
          <w:sz w:val="24"/>
        </w:rPr>
      </w:pPr>
      <w:r w:rsidRPr="00097184">
        <w:rPr>
          <w:rFonts w:hint="eastAsia"/>
          <w:sz w:val="24"/>
        </w:rPr>
        <w:t>以上引用的有关法律、法规、规范、规程和技术标准、文件均在不断修改，如遇更新应使用最新版本。</w:t>
      </w:r>
    </w:p>
    <w:p w:rsidR="00C67C5B" w:rsidRPr="00097184" w:rsidRDefault="00C67C5B" w:rsidP="00C67C5B">
      <w:pPr>
        <w:spacing w:line="360" w:lineRule="auto"/>
        <w:ind w:firstLineChars="200" w:firstLine="480"/>
        <w:outlineLvl w:val="0"/>
        <w:rPr>
          <w:sz w:val="24"/>
        </w:rPr>
      </w:pPr>
      <w:r w:rsidRPr="00097184">
        <w:rPr>
          <w:rFonts w:hint="eastAsia"/>
          <w:sz w:val="24"/>
        </w:rPr>
        <w:t>三、服务要求</w:t>
      </w:r>
    </w:p>
    <w:p w:rsidR="00C67C5B" w:rsidRPr="00097184" w:rsidRDefault="00C67C5B" w:rsidP="00C67C5B">
      <w:pPr>
        <w:spacing w:line="360" w:lineRule="auto"/>
        <w:ind w:firstLineChars="200" w:firstLine="480"/>
        <w:outlineLvl w:val="0"/>
        <w:rPr>
          <w:sz w:val="24"/>
        </w:rPr>
      </w:pPr>
      <w:r w:rsidRPr="00097184">
        <w:rPr>
          <w:rFonts w:hint="eastAsia"/>
          <w:sz w:val="24"/>
        </w:rPr>
        <w:t>①</w:t>
      </w:r>
      <w:r w:rsidR="00C43961" w:rsidRPr="00097184">
        <w:rPr>
          <w:rFonts w:hint="eastAsia"/>
          <w:sz w:val="24"/>
        </w:rPr>
        <w:t>投标人</w:t>
      </w:r>
      <w:r w:rsidRPr="00097184">
        <w:rPr>
          <w:rFonts w:hint="eastAsia"/>
          <w:sz w:val="24"/>
        </w:rPr>
        <w:t>拥有相关数据安全风险评估经验，拥有专业的安全风险评估技术团队，具备高效的项目管理和执行能力，具备良好的服务态度和沟通能力。</w:t>
      </w:r>
    </w:p>
    <w:p w:rsidR="00C67C5B" w:rsidRPr="00097184" w:rsidRDefault="00C67C5B" w:rsidP="00C67C5B">
      <w:pPr>
        <w:spacing w:line="360" w:lineRule="auto"/>
        <w:ind w:firstLineChars="200" w:firstLine="480"/>
        <w:outlineLvl w:val="0"/>
        <w:rPr>
          <w:sz w:val="24"/>
        </w:rPr>
      </w:pPr>
      <w:r w:rsidRPr="00097184">
        <w:rPr>
          <w:rFonts w:hint="eastAsia"/>
          <w:sz w:val="24"/>
        </w:rPr>
        <w:t>②</w:t>
      </w:r>
      <w:r w:rsidR="00C43961" w:rsidRPr="00097184">
        <w:rPr>
          <w:rFonts w:hint="eastAsia"/>
          <w:sz w:val="24"/>
        </w:rPr>
        <w:t>投标人</w:t>
      </w:r>
      <w:r w:rsidRPr="00097184">
        <w:rPr>
          <w:rFonts w:hint="eastAsia"/>
          <w:sz w:val="24"/>
        </w:rPr>
        <w:t>须成立专门的项目团队，配备一名项目经理，负责本项目的整体管理，协调调配各种资源，对项目团队的技术、人力、成果等总体把控，保障服务各项工作的顺利开展，项目团队主要人员须要具备专业的信息化服务能力。</w:t>
      </w:r>
    </w:p>
    <w:p w:rsidR="00FD6EE1" w:rsidRPr="00097184" w:rsidRDefault="00FD6EE1" w:rsidP="00FD6EE1">
      <w:pPr>
        <w:spacing w:line="360" w:lineRule="auto"/>
        <w:ind w:firstLineChars="200" w:firstLine="480"/>
        <w:outlineLvl w:val="0"/>
        <w:rPr>
          <w:sz w:val="24"/>
        </w:rPr>
      </w:pPr>
      <w:r w:rsidRPr="00097184">
        <w:rPr>
          <w:rFonts w:hint="eastAsia"/>
          <w:sz w:val="24"/>
        </w:rPr>
        <w:t>③</w:t>
      </w:r>
      <w:r w:rsidR="00C43961" w:rsidRPr="00097184">
        <w:rPr>
          <w:rFonts w:hint="eastAsia"/>
          <w:sz w:val="24"/>
        </w:rPr>
        <w:t>投标人</w:t>
      </w:r>
      <w:r w:rsidRPr="00097184">
        <w:rPr>
          <w:rFonts w:hint="eastAsia"/>
          <w:sz w:val="24"/>
        </w:rPr>
        <w:t>在服务过程中如需使用相关技术工具，工具包含数据识别、标签管理、分类分级规则管理、分类分级报告、</w:t>
      </w:r>
      <w:r w:rsidRPr="00097184">
        <w:rPr>
          <w:rFonts w:hint="eastAsia"/>
          <w:sz w:val="24"/>
        </w:rPr>
        <w:t>API</w:t>
      </w:r>
      <w:r w:rsidRPr="00097184">
        <w:rPr>
          <w:rFonts w:hint="eastAsia"/>
          <w:sz w:val="24"/>
        </w:rPr>
        <w:t>外发，</w:t>
      </w:r>
      <w:r w:rsidRPr="00097184">
        <w:rPr>
          <w:rFonts w:hint="eastAsia"/>
          <w:sz w:val="24"/>
        </w:rPr>
        <w:t>AI</w:t>
      </w:r>
      <w:r w:rsidRPr="00097184">
        <w:rPr>
          <w:rFonts w:hint="eastAsia"/>
          <w:sz w:val="24"/>
        </w:rPr>
        <w:t>大模型等。技术工具的安全性应做到安全可控，不得采用非正常渠道获得的相关工具。</w:t>
      </w:r>
    </w:p>
    <w:p w:rsidR="00C67C5B" w:rsidRPr="00097184" w:rsidRDefault="00C67C5B" w:rsidP="00C67C5B">
      <w:pPr>
        <w:spacing w:line="360" w:lineRule="auto"/>
        <w:ind w:firstLineChars="200" w:firstLine="480"/>
        <w:outlineLvl w:val="0"/>
        <w:rPr>
          <w:sz w:val="24"/>
        </w:rPr>
      </w:pPr>
      <w:r w:rsidRPr="00097184">
        <w:rPr>
          <w:rFonts w:hint="eastAsia"/>
          <w:sz w:val="24"/>
        </w:rPr>
        <w:t>④</w:t>
      </w:r>
      <w:r w:rsidR="00C43961" w:rsidRPr="00097184">
        <w:rPr>
          <w:rFonts w:hint="eastAsia"/>
          <w:sz w:val="24"/>
        </w:rPr>
        <w:t>投标人</w:t>
      </w:r>
      <w:r w:rsidRPr="00097184">
        <w:rPr>
          <w:rFonts w:hint="eastAsia"/>
          <w:sz w:val="24"/>
        </w:rPr>
        <w:t>具有政务数据分类</w:t>
      </w:r>
      <w:proofErr w:type="gramStart"/>
      <w:r w:rsidRPr="00097184">
        <w:rPr>
          <w:rFonts w:hint="eastAsia"/>
          <w:sz w:val="24"/>
        </w:rPr>
        <w:t>分级项目</w:t>
      </w:r>
      <w:proofErr w:type="gramEnd"/>
      <w:r w:rsidRPr="00097184">
        <w:rPr>
          <w:rFonts w:hint="eastAsia"/>
          <w:sz w:val="24"/>
        </w:rPr>
        <w:t>服务经验。</w:t>
      </w:r>
    </w:p>
    <w:p w:rsidR="00C67C5B" w:rsidRPr="00097184" w:rsidRDefault="00C67C5B" w:rsidP="00C67C5B">
      <w:pPr>
        <w:spacing w:line="360" w:lineRule="auto"/>
        <w:ind w:firstLineChars="200" w:firstLine="480"/>
        <w:outlineLvl w:val="0"/>
        <w:rPr>
          <w:sz w:val="24"/>
        </w:rPr>
      </w:pPr>
      <w:r w:rsidRPr="00097184">
        <w:rPr>
          <w:rFonts w:hint="eastAsia"/>
          <w:sz w:val="24"/>
        </w:rPr>
        <w:t>⑤服务提供单位的服务质量需达到采购文件规定的服务要求，达到国家、地方和行业现行规定的合格标准。</w:t>
      </w:r>
    </w:p>
    <w:p w:rsidR="00FE1F84" w:rsidRPr="00097184" w:rsidRDefault="00A419A5" w:rsidP="00C67C5B">
      <w:pPr>
        <w:spacing w:line="360" w:lineRule="auto"/>
        <w:ind w:firstLineChars="200" w:firstLine="480"/>
        <w:outlineLvl w:val="0"/>
        <w:rPr>
          <w:sz w:val="24"/>
        </w:rPr>
      </w:pPr>
      <w:r w:rsidRPr="00097184">
        <w:rPr>
          <w:rFonts w:hint="eastAsia"/>
          <w:sz w:val="24"/>
        </w:rPr>
        <w:t>⑥服务提供单位与我单位签订保密协议，在进行数据安全服务的过程中，严格遵循保密原则，服务过程中采取严格的管理措施，确保所涉及到的任何我方信息及数据只能用于项目目的，未经授权不应泄露、出售或者非法给第三方单位或个人提供。</w:t>
      </w:r>
    </w:p>
    <w:p w:rsidR="00C67C5B" w:rsidRPr="00097184" w:rsidRDefault="00C67C5B">
      <w:pPr>
        <w:widowControl/>
        <w:jc w:val="left"/>
        <w:rPr>
          <w:sz w:val="24"/>
        </w:rPr>
      </w:pPr>
      <w:r w:rsidRPr="00097184">
        <w:rPr>
          <w:sz w:val="24"/>
        </w:rPr>
        <w:br w:type="page"/>
      </w:r>
    </w:p>
    <w:p w:rsidR="00FE1F84" w:rsidRPr="00097184" w:rsidRDefault="00C67C5B" w:rsidP="00F447D5">
      <w:pPr>
        <w:spacing w:line="360" w:lineRule="auto"/>
        <w:ind w:firstLineChars="200" w:firstLine="480"/>
        <w:outlineLvl w:val="0"/>
        <w:rPr>
          <w:sz w:val="24"/>
        </w:rPr>
      </w:pPr>
      <w:r w:rsidRPr="00097184">
        <w:rPr>
          <w:sz w:val="24"/>
        </w:rPr>
        <w:lastRenderedPageBreak/>
        <w:t>第五包</w:t>
      </w:r>
    </w:p>
    <w:p w:rsidR="00C67C5B" w:rsidRPr="00097184" w:rsidRDefault="00C67C5B" w:rsidP="00F447D5">
      <w:pPr>
        <w:spacing w:line="360" w:lineRule="auto"/>
        <w:ind w:firstLineChars="200" w:firstLine="480"/>
        <w:outlineLvl w:val="0"/>
        <w:rPr>
          <w:sz w:val="24"/>
        </w:rPr>
      </w:pPr>
      <w:r w:rsidRPr="00097184">
        <w:rPr>
          <w:rFonts w:hint="eastAsia"/>
          <w:sz w:val="24"/>
        </w:rPr>
        <w:t>一、项目背景</w:t>
      </w:r>
    </w:p>
    <w:p w:rsidR="00C67C5B" w:rsidRPr="00097184" w:rsidRDefault="00C67C5B" w:rsidP="00C67C5B">
      <w:pPr>
        <w:spacing w:line="360" w:lineRule="auto"/>
        <w:ind w:firstLineChars="200" w:firstLine="480"/>
        <w:outlineLvl w:val="0"/>
        <w:rPr>
          <w:sz w:val="24"/>
        </w:rPr>
      </w:pPr>
      <w:r w:rsidRPr="00097184">
        <w:rPr>
          <w:rFonts w:hint="eastAsia"/>
          <w:sz w:val="24"/>
        </w:rPr>
        <w:t>本项目属于软件和信息技术服务业。</w:t>
      </w:r>
    </w:p>
    <w:p w:rsidR="00C67C5B" w:rsidRPr="00097184" w:rsidRDefault="00C67C5B" w:rsidP="00F447D5">
      <w:pPr>
        <w:spacing w:line="360" w:lineRule="auto"/>
        <w:ind w:firstLineChars="200" w:firstLine="480"/>
        <w:outlineLvl w:val="0"/>
        <w:rPr>
          <w:sz w:val="24"/>
        </w:rPr>
      </w:pPr>
      <w:r w:rsidRPr="00097184">
        <w:rPr>
          <w:rFonts w:hint="eastAsia"/>
          <w:sz w:val="24"/>
        </w:rPr>
        <w:t>二、服务要求</w:t>
      </w:r>
    </w:p>
    <w:p w:rsidR="00C67C5B" w:rsidRPr="00097184" w:rsidRDefault="00C67C5B" w:rsidP="00C67C5B">
      <w:pPr>
        <w:spacing w:line="360" w:lineRule="auto"/>
        <w:ind w:firstLineChars="200" w:firstLine="480"/>
        <w:outlineLvl w:val="0"/>
        <w:rPr>
          <w:sz w:val="24"/>
        </w:rPr>
      </w:pPr>
      <w:r w:rsidRPr="00097184">
        <w:rPr>
          <w:rFonts w:hint="eastAsia"/>
          <w:sz w:val="24"/>
        </w:rPr>
        <w:t>1)</w:t>
      </w:r>
      <w:r w:rsidRPr="00097184">
        <w:rPr>
          <w:rFonts w:hint="eastAsia"/>
          <w:sz w:val="24"/>
        </w:rPr>
        <w:t>监理服务</w:t>
      </w:r>
    </w:p>
    <w:p w:rsidR="00C67C5B" w:rsidRPr="00097184" w:rsidRDefault="00396568" w:rsidP="00C67C5B">
      <w:pPr>
        <w:spacing w:line="360" w:lineRule="auto"/>
        <w:ind w:firstLineChars="200" w:firstLine="480"/>
        <w:outlineLvl w:val="0"/>
        <w:rPr>
          <w:sz w:val="24"/>
        </w:rPr>
      </w:pPr>
      <w:r w:rsidRPr="00097184">
        <w:rPr>
          <w:rFonts w:hint="eastAsia"/>
          <w:sz w:val="24"/>
        </w:rPr>
        <w:t>供应商应根据《信息技术服务监理》（</w:t>
      </w:r>
      <w:r w:rsidRPr="00097184">
        <w:rPr>
          <w:rFonts w:hint="eastAsia"/>
          <w:sz w:val="24"/>
        </w:rPr>
        <w:t>GB/T 19668</w:t>
      </w:r>
      <w:r w:rsidRPr="00097184">
        <w:rPr>
          <w:rFonts w:hint="eastAsia"/>
          <w:sz w:val="24"/>
        </w:rPr>
        <w:t>系列）等标准规范，结合“天津市财政局经济分析中心</w:t>
      </w:r>
      <w:r w:rsidRPr="00097184">
        <w:rPr>
          <w:rFonts w:hint="eastAsia"/>
          <w:sz w:val="24"/>
        </w:rPr>
        <w:t>IDC</w:t>
      </w:r>
      <w:r w:rsidRPr="00097184">
        <w:rPr>
          <w:rFonts w:hint="eastAsia"/>
          <w:sz w:val="24"/>
        </w:rPr>
        <w:t>服务项目”中的机房服务、财政经济分析平台运行维护、国库数据前置共享交换平台运行维护、数据治理强化数据保护服务，具体情况进行适当剪裁和补充，开展并落实监理工作，对项目实施工作进行质量控制、合同管理和文档资料管理等，并协调项目各方工作关系，同时为采购人提供管理、技术、经济和法律等方面的咨询意见或建议。</w:t>
      </w:r>
    </w:p>
    <w:p w:rsidR="00396568" w:rsidRPr="00097184" w:rsidRDefault="00396568" w:rsidP="00396568">
      <w:pPr>
        <w:spacing w:line="360" w:lineRule="auto"/>
        <w:ind w:firstLineChars="200" w:firstLine="480"/>
        <w:outlineLvl w:val="0"/>
        <w:rPr>
          <w:sz w:val="24"/>
        </w:rPr>
      </w:pPr>
      <w:r w:rsidRPr="00097184">
        <w:rPr>
          <w:rFonts w:hint="eastAsia"/>
          <w:sz w:val="24"/>
        </w:rPr>
        <w:t>1.</w:t>
      </w:r>
      <w:r w:rsidRPr="00097184">
        <w:rPr>
          <w:rFonts w:hint="eastAsia"/>
          <w:sz w:val="24"/>
        </w:rPr>
        <w:t>项目内部审计</w:t>
      </w:r>
    </w:p>
    <w:p w:rsidR="00396568" w:rsidRPr="00097184" w:rsidRDefault="00396568" w:rsidP="00396568">
      <w:pPr>
        <w:spacing w:line="360" w:lineRule="auto"/>
        <w:ind w:firstLineChars="200" w:firstLine="480"/>
        <w:outlineLvl w:val="0"/>
        <w:rPr>
          <w:sz w:val="24"/>
        </w:rPr>
      </w:pPr>
      <w:r w:rsidRPr="00097184">
        <w:rPr>
          <w:rFonts w:hint="eastAsia"/>
          <w:sz w:val="24"/>
        </w:rPr>
        <w:t>本项目承担项目内审角色，依据国家、天津市有关法律法规、规范性文件，以及项目批复、初步设计等文件，对服务范围内的项目实施进行监督审查，发现问题，提出整改意见并督导整改落实。</w:t>
      </w:r>
    </w:p>
    <w:p w:rsidR="00396568" w:rsidRPr="00097184" w:rsidRDefault="00396568" w:rsidP="00396568">
      <w:pPr>
        <w:spacing w:line="360" w:lineRule="auto"/>
        <w:ind w:firstLineChars="200" w:firstLine="480"/>
        <w:outlineLvl w:val="0"/>
        <w:rPr>
          <w:sz w:val="24"/>
        </w:rPr>
      </w:pPr>
      <w:r w:rsidRPr="00097184">
        <w:rPr>
          <w:rFonts w:hint="eastAsia"/>
          <w:sz w:val="24"/>
        </w:rPr>
        <w:t>2.</w:t>
      </w:r>
      <w:r w:rsidRPr="00097184">
        <w:rPr>
          <w:rFonts w:hint="eastAsia"/>
          <w:sz w:val="24"/>
        </w:rPr>
        <w:t>项目技术管理</w:t>
      </w:r>
    </w:p>
    <w:p w:rsidR="00396568" w:rsidRPr="00097184" w:rsidRDefault="00396568" w:rsidP="00396568">
      <w:pPr>
        <w:spacing w:line="360" w:lineRule="auto"/>
        <w:ind w:firstLineChars="200" w:firstLine="480"/>
        <w:outlineLvl w:val="0"/>
        <w:rPr>
          <w:sz w:val="24"/>
        </w:rPr>
      </w:pPr>
      <w:r w:rsidRPr="00097184">
        <w:rPr>
          <w:rFonts w:hint="eastAsia"/>
          <w:sz w:val="24"/>
        </w:rPr>
        <w:t>对服务范围内的深化设计、实施、验收、售后服务评价等技术工作，运行维护、信息安全等专业领域，应采购人要求提出独立的第三</w:t>
      </w:r>
      <w:proofErr w:type="gramStart"/>
      <w:r w:rsidRPr="00097184">
        <w:rPr>
          <w:rFonts w:hint="eastAsia"/>
          <w:sz w:val="24"/>
        </w:rPr>
        <w:t>方意见</w:t>
      </w:r>
      <w:proofErr w:type="gramEnd"/>
      <w:r w:rsidRPr="00097184">
        <w:rPr>
          <w:rFonts w:hint="eastAsia"/>
          <w:sz w:val="24"/>
        </w:rPr>
        <w:t>或建议。包括但不限于对设计方案、实施方案的编制工作给出指导意见和相关要求，验收方案、售后服务评价方案的拟定，以及有关重大、重要技术事项的评审。</w:t>
      </w:r>
    </w:p>
    <w:p w:rsidR="00396568" w:rsidRPr="00097184" w:rsidRDefault="00396568" w:rsidP="00396568">
      <w:pPr>
        <w:spacing w:line="360" w:lineRule="auto"/>
        <w:ind w:firstLineChars="200" w:firstLine="480"/>
        <w:outlineLvl w:val="0"/>
        <w:rPr>
          <w:sz w:val="24"/>
        </w:rPr>
      </w:pPr>
      <w:r w:rsidRPr="00097184">
        <w:rPr>
          <w:rFonts w:hint="eastAsia"/>
          <w:sz w:val="24"/>
        </w:rPr>
        <w:t>3.</w:t>
      </w:r>
      <w:r w:rsidRPr="00097184">
        <w:rPr>
          <w:rFonts w:hint="eastAsia"/>
          <w:sz w:val="24"/>
        </w:rPr>
        <w:t>质量控制管理</w:t>
      </w:r>
    </w:p>
    <w:p w:rsidR="00396568" w:rsidRPr="00097184" w:rsidRDefault="00396568" w:rsidP="00396568">
      <w:pPr>
        <w:spacing w:line="360" w:lineRule="auto"/>
        <w:ind w:firstLineChars="200" w:firstLine="480"/>
        <w:outlineLvl w:val="0"/>
        <w:rPr>
          <w:sz w:val="24"/>
        </w:rPr>
      </w:pPr>
      <w:r w:rsidRPr="00097184">
        <w:rPr>
          <w:rFonts w:hint="eastAsia"/>
          <w:sz w:val="24"/>
        </w:rPr>
        <w:t>项目实施过程中的各类服务内容进行质量检查、验收内容检查：设备功能、网络性能检查、系统功能、数据质量等。阐述有关查验活动的工作方法、流程、操作要点，以及查验活动的可输出成果样例（可使用模拟数据）。使用软件工具对网络性能进行检查的，应在响应文件中给出网络性能检查工具的功能说明。</w:t>
      </w:r>
    </w:p>
    <w:p w:rsidR="00396568" w:rsidRPr="00097184" w:rsidRDefault="00396568" w:rsidP="00396568">
      <w:pPr>
        <w:spacing w:line="360" w:lineRule="auto"/>
        <w:ind w:firstLineChars="200" w:firstLine="480"/>
        <w:outlineLvl w:val="0"/>
        <w:rPr>
          <w:sz w:val="24"/>
        </w:rPr>
      </w:pPr>
      <w:r w:rsidRPr="00097184">
        <w:rPr>
          <w:rFonts w:hint="eastAsia"/>
          <w:sz w:val="24"/>
        </w:rPr>
        <w:t>变更的处理是项目实施过程中的重要工作。供应商应给出变更处理的原则、流程、要求和操作要点，以及完整的变更记录（可使用模拟数据）。</w:t>
      </w:r>
    </w:p>
    <w:p w:rsidR="00396568" w:rsidRPr="00097184" w:rsidRDefault="00396568" w:rsidP="00396568">
      <w:pPr>
        <w:spacing w:line="360" w:lineRule="auto"/>
        <w:ind w:firstLineChars="200" w:firstLine="480"/>
        <w:outlineLvl w:val="0"/>
        <w:rPr>
          <w:sz w:val="24"/>
        </w:rPr>
      </w:pPr>
      <w:r w:rsidRPr="00097184">
        <w:rPr>
          <w:rFonts w:hint="eastAsia"/>
          <w:sz w:val="24"/>
        </w:rPr>
        <w:t>4.</w:t>
      </w:r>
      <w:r w:rsidRPr="00097184">
        <w:rPr>
          <w:rFonts w:hint="eastAsia"/>
          <w:sz w:val="24"/>
        </w:rPr>
        <w:t>合同管理</w:t>
      </w:r>
    </w:p>
    <w:p w:rsidR="00396568" w:rsidRPr="00097184" w:rsidRDefault="00396568" w:rsidP="00396568">
      <w:pPr>
        <w:spacing w:line="360" w:lineRule="auto"/>
        <w:ind w:firstLineChars="200" w:firstLine="480"/>
        <w:outlineLvl w:val="0"/>
        <w:rPr>
          <w:sz w:val="24"/>
        </w:rPr>
      </w:pPr>
      <w:r w:rsidRPr="00097184">
        <w:rPr>
          <w:rFonts w:hint="eastAsia"/>
          <w:sz w:val="24"/>
        </w:rPr>
        <w:t>合同管理是加快项目进度、保证项目质量的有效途径之一。协助采购人起草、</w:t>
      </w:r>
      <w:r w:rsidRPr="00097184">
        <w:rPr>
          <w:rFonts w:hint="eastAsia"/>
          <w:sz w:val="24"/>
        </w:rPr>
        <w:lastRenderedPageBreak/>
        <w:t>审核有关项目合同，以从根本上维护采购人在项目建设实施过程中的合法权益。供应商应基于自身对于信息化项目合同的认知和经验，给出以“运维服务”为主要内容的信息化项目合同范本，以及合同起草流程。以合同为依据，本着“实事求是、公正”的原则，合情合理地处理合同执行过程中的各种争议。分析、跟踪和检查合同执行情况，确保项目各方按时履约。对合同的工期的延误和延期进行审核确认。对合同变更、索赔等事宜进行审核确认。根据合同约定，审核项目各供应商的支付申请。建立合同目录、编码和档案。合同管理坚持标准化、程序化，如设计变更、延期、索赔、计量支付等应规定出固定格式和报表。合同价款的增减要有依据，合同外项目增加要严格审批制度。重大合同管理问题的处理，如大的变更、索赔、复杂的技术问题等，组成专门小组进行研究。不符合实际情况的合同条款及时向采购人报告，尽早处理，以免造成损失。款项支付是合同履约过程中的重要控制节点，包括给出合同款项支付方面的工作重点、流程及操作要点，以及款项支付相关记录的样例（可使用模拟数据）。</w:t>
      </w:r>
    </w:p>
    <w:p w:rsidR="00396568" w:rsidRPr="00097184" w:rsidRDefault="00396568" w:rsidP="00396568">
      <w:pPr>
        <w:spacing w:line="360" w:lineRule="auto"/>
        <w:ind w:left="480"/>
        <w:outlineLvl w:val="0"/>
        <w:rPr>
          <w:sz w:val="24"/>
        </w:rPr>
      </w:pPr>
      <w:r w:rsidRPr="00097184">
        <w:rPr>
          <w:rFonts w:hint="eastAsia"/>
          <w:sz w:val="24"/>
        </w:rPr>
        <w:t>5.</w:t>
      </w:r>
      <w:r w:rsidRPr="00097184">
        <w:rPr>
          <w:rFonts w:hint="eastAsia"/>
          <w:sz w:val="24"/>
        </w:rPr>
        <w:t>文档管理</w:t>
      </w:r>
    </w:p>
    <w:p w:rsidR="00396568" w:rsidRPr="00097184" w:rsidRDefault="00203CEB" w:rsidP="00203CEB">
      <w:pPr>
        <w:spacing w:line="360" w:lineRule="auto"/>
        <w:ind w:firstLineChars="200" w:firstLine="480"/>
        <w:outlineLvl w:val="0"/>
        <w:rPr>
          <w:sz w:val="24"/>
        </w:rPr>
      </w:pPr>
      <w:r w:rsidRPr="00097184">
        <w:rPr>
          <w:rFonts w:hint="eastAsia"/>
          <w:sz w:val="24"/>
        </w:rPr>
        <w:t>项目实施过程中产生的各类文档应保持统一规范。文档编制应当简洁、易于检索查询，统一文档格式包括但不限于封面、目录、正文、标题、图名图序、表名表序、页面设置、页眉页码、字体字号、行距等。项目实施过程中产生的各类文档应在验收后统一归档，项目实施过程中产生的各类文档应在验收后统一归档，供应商应结合国家有关档案管理要求，指导项目供应商的文档印制，协助建设单位归集文档，并负责档案的组卷、装订。供应商应在投标文件中给出项目文件归档的规范要求，至少应</w:t>
      </w:r>
      <w:proofErr w:type="gramStart"/>
      <w:r w:rsidRPr="00097184">
        <w:rPr>
          <w:rFonts w:hint="eastAsia"/>
          <w:sz w:val="24"/>
        </w:rPr>
        <w:t>包括组卷方法</w:t>
      </w:r>
      <w:proofErr w:type="gramEnd"/>
      <w:r w:rsidRPr="00097184">
        <w:rPr>
          <w:rFonts w:hint="eastAsia"/>
          <w:sz w:val="24"/>
        </w:rPr>
        <w:t>、装订要求等内容。以及曾经实施过的项目文件归档的实际样例（可使用模拟数据）。</w:t>
      </w:r>
    </w:p>
    <w:p w:rsidR="00396568" w:rsidRPr="00097184" w:rsidRDefault="00396568" w:rsidP="00396568">
      <w:pPr>
        <w:spacing w:line="360" w:lineRule="auto"/>
        <w:ind w:firstLineChars="200" w:firstLine="480"/>
        <w:outlineLvl w:val="0"/>
        <w:rPr>
          <w:sz w:val="24"/>
        </w:rPr>
      </w:pPr>
      <w:r w:rsidRPr="00097184">
        <w:rPr>
          <w:rFonts w:hint="eastAsia"/>
          <w:sz w:val="24"/>
        </w:rPr>
        <w:t>实现文档电子化管理，包括归档范围、文档电子化操作方法及工具、电子文档管理工具的功能，以及电子文档的应用效果。</w:t>
      </w:r>
    </w:p>
    <w:p w:rsidR="00396568" w:rsidRPr="00097184" w:rsidRDefault="00396568" w:rsidP="00396568">
      <w:pPr>
        <w:spacing w:line="360" w:lineRule="auto"/>
        <w:ind w:firstLineChars="200" w:firstLine="480"/>
        <w:outlineLvl w:val="0"/>
        <w:rPr>
          <w:sz w:val="24"/>
        </w:rPr>
      </w:pPr>
      <w:r w:rsidRPr="00097184">
        <w:rPr>
          <w:rFonts w:hint="eastAsia"/>
          <w:sz w:val="24"/>
        </w:rPr>
        <w:t>6.</w:t>
      </w:r>
      <w:r w:rsidRPr="00097184">
        <w:rPr>
          <w:rFonts w:hint="eastAsia"/>
          <w:sz w:val="24"/>
        </w:rPr>
        <w:t>人员要求</w:t>
      </w:r>
    </w:p>
    <w:p w:rsidR="00396568" w:rsidRPr="00097184" w:rsidRDefault="00396568" w:rsidP="00396568">
      <w:pPr>
        <w:spacing w:line="360" w:lineRule="auto"/>
        <w:ind w:firstLineChars="200" w:firstLine="480"/>
        <w:outlineLvl w:val="0"/>
        <w:rPr>
          <w:sz w:val="24"/>
        </w:rPr>
      </w:pPr>
      <w:r w:rsidRPr="00097184">
        <w:rPr>
          <w:rFonts w:hint="eastAsia"/>
          <w:sz w:val="24"/>
        </w:rPr>
        <w:t>本项目涉及的专业领域包括但不限于项目管理、系统分析与架构设计、软件系统开发与运行维护、数据中心机房、信息技术服务管理、信息安全、信息系统工程监理等方面，供应商应为本项目服务团队配备具有相应专业能力和经验的复合型人员。采购人有权对供应商拟派的项目负责人及团队成员进行面试，并可基</w:t>
      </w:r>
      <w:r w:rsidRPr="00097184">
        <w:rPr>
          <w:rFonts w:hint="eastAsia"/>
          <w:sz w:val="24"/>
        </w:rPr>
        <w:lastRenderedPageBreak/>
        <w:t>于面试情况或其在工作中的能力与态度的不足，要求供应商更换相应人员；采购人有权要求项目负责人现场服务。</w:t>
      </w:r>
    </w:p>
    <w:p w:rsidR="00396568" w:rsidRPr="00097184" w:rsidRDefault="00396568" w:rsidP="00396568">
      <w:pPr>
        <w:spacing w:line="360" w:lineRule="auto"/>
        <w:ind w:firstLineChars="200" w:firstLine="480"/>
        <w:outlineLvl w:val="0"/>
        <w:rPr>
          <w:sz w:val="24"/>
        </w:rPr>
      </w:pPr>
      <w:r w:rsidRPr="00097184">
        <w:rPr>
          <w:rFonts w:hint="eastAsia"/>
          <w:sz w:val="24"/>
        </w:rPr>
        <w:t>7.</w:t>
      </w:r>
      <w:r w:rsidRPr="00097184">
        <w:rPr>
          <w:rFonts w:hint="eastAsia"/>
          <w:sz w:val="24"/>
        </w:rPr>
        <w:t>项目运维服务管理</w:t>
      </w:r>
    </w:p>
    <w:p w:rsidR="00203CEB" w:rsidRPr="00097184" w:rsidRDefault="00203CEB" w:rsidP="00203CEB">
      <w:pPr>
        <w:spacing w:line="360" w:lineRule="auto"/>
        <w:ind w:firstLineChars="200" w:firstLine="480"/>
        <w:outlineLvl w:val="0"/>
        <w:rPr>
          <w:sz w:val="24"/>
        </w:rPr>
      </w:pPr>
      <w:r w:rsidRPr="00097184">
        <w:rPr>
          <w:rFonts w:hint="eastAsia"/>
          <w:sz w:val="24"/>
        </w:rPr>
        <w:t>项目运维服务管理是确保运</w:t>
      </w:r>
      <w:proofErr w:type="gramStart"/>
      <w:r w:rsidRPr="00097184">
        <w:rPr>
          <w:rFonts w:hint="eastAsia"/>
          <w:sz w:val="24"/>
        </w:rPr>
        <w:t>维项目</w:t>
      </w:r>
      <w:proofErr w:type="gramEnd"/>
      <w:r w:rsidRPr="00097184">
        <w:rPr>
          <w:rFonts w:hint="eastAsia"/>
          <w:sz w:val="24"/>
        </w:rPr>
        <w:t>稳定运行、及时响应故障并优化系统性能的关键。</w:t>
      </w:r>
      <w:r w:rsidR="00A419A5" w:rsidRPr="00097184">
        <w:rPr>
          <w:rFonts w:hint="eastAsia"/>
          <w:sz w:val="24"/>
        </w:rPr>
        <w:t>针对服务范围内的各项目的运维方案、运</w:t>
      </w:r>
      <w:proofErr w:type="gramStart"/>
      <w:r w:rsidR="00A419A5" w:rsidRPr="00097184">
        <w:rPr>
          <w:rFonts w:hint="eastAsia"/>
          <w:sz w:val="24"/>
        </w:rPr>
        <w:t>维实施</w:t>
      </w:r>
      <w:proofErr w:type="gramEnd"/>
      <w:r w:rsidR="00A419A5" w:rsidRPr="00097184">
        <w:rPr>
          <w:rFonts w:hint="eastAsia"/>
          <w:sz w:val="24"/>
        </w:rPr>
        <w:t>进行服务评价</w:t>
      </w:r>
      <w:r w:rsidRPr="00097184">
        <w:rPr>
          <w:rFonts w:hint="eastAsia"/>
          <w:sz w:val="24"/>
        </w:rPr>
        <w:t>，以及</w:t>
      </w:r>
      <w:r w:rsidR="00E240A2" w:rsidRPr="00097184">
        <w:rPr>
          <w:rFonts w:hint="eastAsia"/>
          <w:sz w:val="24"/>
        </w:rPr>
        <w:t>对</w:t>
      </w:r>
      <w:r w:rsidRPr="00097184">
        <w:rPr>
          <w:rFonts w:hint="eastAsia"/>
          <w:sz w:val="24"/>
        </w:rPr>
        <w:t>系统部署、运行维护、信息安全等专业领域，提出独立的第三</w:t>
      </w:r>
      <w:proofErr w:type="gramStart"/>
      <w:r w:rsidRPr="00097184">
        <w:rPr>
          <w:rFonts w:hint="eastAsia"/>
          <w:sz w:val="24"/>
        </w:rPr>
        <w:t>方意见</w:t>
      </w:r>
      <w:proofErr w:type="gramEnd"/>
      <w:r w:rsidRPr="00097184">
        <w:rPr>
          <w:rFonts w:hint="eastAsia"/>
          <w:sz w:val="24"/>
        </w:rPr>
        <w:t>或建议。包括但不限于对各项目设计方案、实施方案的编制工作给出指导意见和相关要求，验收方案、售后服务评价方案的拟定，以及有关重大、重要技术事项的评审。</w:t>
      </w:r>
    </w:p>
    <w:p w:rsidR="00203CEB" w:rsidRPr="00097184" w:rsidRDefault="00203CEB" w:rsidP="00203CEB">
      <w:pPr>
        <w:spacing w:line="360" w:lineRule="auto"/>
        <w:ind w:firstLineChars="200" w:firstLine="480"/>
        <w:outlineLvl w:val="0"/>
        <w:rPr>
          <w:sz w:val="24"/>
        </w:rPr>
      </w:pPr>
      <w:r w:rsidRPr="00097184">
        <w:rPr>
          <w:rFonts w:hint="eastAsia"/>
          <w:sz w:val="24"/>
        </w:rPr>
        <w:t>8.</w:t>
      </w:r>
      <w:r w:rsidRPr="00097184">
        <w:rPr>
          <w:rFonts w:hint="eastAsia"/>
          <w:sz w:val="24"/>
        </w:rPr>
        <w:t>服务资产确认管理</w:t>
      </w:r>
    </w:p>
    <w:p w:rsidR="00396568" w:rsidRPr="00097184" w:rsidRDefault="00203CEB" w:rsidP="00203CEB">
      <w:pPr>
        <w:spacing w:line="360" w:lineRule="auto"/>
        <w:ind w:firstLineChars="200" w:firstLine="480"/>
        <w:outlineLvl w:val="0"/>
        <w:rPr>
          <w:sz w:val="24"/>
        </w:rPr>
      </w:pPr>
      <w:r w:rsidRPr="00097184">
        <w:rPr>
          <w:rFonts w:hint="eastAsia"/>
          <w:sz w:val="24"/>
        </w:rPr>
        <w:t>服务资产的确认工作是本项目实施的重要节点，服务资产确认工作包括对提供的服务进行确认，确认内容包括信息采集、信息录入以及在服务资产确认工作中的流程、流程角色与职责等内容；并协助采购人形成书面化的制度性文件，在项目实施工作中落实应用。能够使用软件工具对服务资产信息及影像进行记录的，应给出服务资产确认工具的功能说明。</w:t>
      </w:r>
    </w:p>
    <w:p w:rsidR="00396568" w:rsidRPr="00097184" w:rsidRDefault="00396568" w:rsidP="00396568">
      <w:pPr>
        <w:spacing w:line="360" w:lineRule="auto"/>
        <w:ind w:firstLineChars="200" w:firstLine="480"/>
        <w:outlineLvl w:val="0"/>
        <w:rPr>
          <w:sz w:val="24"/>
        </w:rPr>
      </w:pPr>
      <w:r w:rsidRPr="00097184">
        <w:rPr>
          <w:rFonts w:hint="eastAsia"/>
          <w:sz w:val="24"/>
        </w:rPr>
        <w:t>9.</w:t>
      </w:r>
      <w:r w:rsidRPr="00097184">
        <w:rPr>
          <w:rFonts w:hint="eastAsia"/>
          <w:sz w:val="24"/>
        </w:rPr>
        <w:t>其他要求</w:t>
      </w:r>
    </w:p>
    <w:p w:rsidR="00396568" w:rsidRPr="00097184" w:rsidRDefault="00396568" w:rsidP="00396568">
      <w:pPr>
        <w:spacing w:line="360" w:lineRule="auto"/>
        <w:ind w:firstLineChars="200" w:firstLine="480"/>
        <w:outlineLvl w:val="0"/>
        <w:rPr>
          <w:sz w:val="24"/>
        </w:rPr>
      </w:pPr>
      <w:r w:rsidRPr="00097184">
        <w:rPr>
          <w:rFonts w:hint="eastAsia"/>
          <w:sz w:val="24"/>
        </w:rPr>
        <w:t>①须遵循有利于项目实施的原则开展本项目的服务工作，根据本项目的实际情况对服务履行活动进行适应性地优化调整，不得以“公司管理制度要求”、“公司管理体系要求”、“公司审计要求”等供应商自身原因拒绝上述优化调整要求，或对采购人提出的要求推诿、搪塞，或对采购人、承建单位提出与履行本项目服务无关的配合要求以及其他交换性条件。</w:t>
      </w:r>
    </w:p>
    <w:p w:rsidR="00396568" w:rsidRPr="00097184" w:rsidRDefault="00396568" w:rsidP="00396568">
      <w:pPr>
        <w:spacing w:line="360" w:lineRule="auto"/>
        <w:ind w:firstLineChars="200" w:firstLine="480"/>
        <w:outlineLvl w:val="0"/>
        <w:rPr>
          <w:sz w:val="24"/>
        </w:rPr>
      </w:pPr>
      <w:r w:rsidRPr="00097184">
        <w:rPr>
          <w:rFonts w:hint="eastAsia"/>
          <w:sz w:val="24"/>
        </w:rPr>
        <w:t>②供应商能够使用软件工具，对项目计划、任务进行分派进行日常管理。提供项目管理工具的功能说明。</w:t>
      </w:r>
    </w:p>
    <w:p w:rsidR="00396568" w:rsidRPr="00097184" w:rsidRDefault="00396568" w:rsidP="00396568">
      <w:pPr>
        <w:spacing w:line="360" w:lineRule="auto"/>
        <w:ind w:firstLineChars="200" w:firstLine="480"/>
        <w:outlineLvl w:val="0"/>
        <w:rPr>
          <w:sz w:val="24"/>
        </w:rPr>
      </w:pPr>
      <w:r w:rsidRPr="00097184">
        <w:rPr>
          <w:rFonts w:hint="eastAsia"/>
          <w:sz w:val="24"/>
        </w:rPr>
        <w:t>③供应商能够提供电子档案管理工具在档案管理中使用，包括电子文档的目录建立、文档上传、在线浏览、全文检索等功能，应在投标文件中给出该软件工具的功能说明。</w:t>
      </w:r>
    </w:p>
    <w:p w:rsidR="00396568" w:rsidRPr="00097184" w:rsidRDefault="00396568" w:rsidP="00396568">
      <w:pPr>
        <w:spacing w:line="360" w:lineRule="auto"/>
        <w:ind w:firstLineChars="200" w:firstLine="480"/>
        <w:outlineLvl w:val="0"/>
        <w:rPr>
          <w:sz w:val="24"/>
        </w:rPr>
      </w:pPr>
      <w:r w:rsidRPr="00097184">
        <w:rPr>
          <w:rFonts w:hint="eastAsia"/>
          <w:sz w:val="24"/>
        </w:rPr>
        <w:t>④供应商于本项目提供的监理服务，应在事前就项目承建单位的实施活动以书面方式提出意见、建议或要求；事中应对项目承建单位的实施活动进行监督、指导，及时纠偏，并形成书面记录；事后应针对该项活动的输出成果进行审查并形成书面意见，以表明该活动成果的完成质量与项目需求或要求的满足或符合程</w:t>
      </w:r>
      <w:r w:rsidRPr="00097184">
        <w:rPr>
          <w:rFonts w:hint="eastAsia"/>
          <w:sz w:val="24"/>
        </w:rPr>
        <w:lastRenderedPageBreak/>
        <w:t>度。</w:t>
      </w:r>
    </w:p>
    <w:p w:rsidR="00396568" w:rsidRPr="00097184" w:rsidRDefault="00396568" w:rsidP="00396568">
      <w:pPr>
        <w:spacing w:line="360" w:lineRule="auto"/>
        <w:ind w:firstLineChars="200" w:firstLine="480"/>
        <w:outlineLvl w:val="0"/>
        <w:rPr>
          <w:sz w:val="24"/>
        </w:rPr>
      </w:pPr>
      <w:r w:rsidRPr="00097184">
        <w:rPr>
          <w:rFonts w:hint="eastAsia"/>
          <w:sz w:val="24"/>
        </w:rPr>
        <w:t>⑤本项目供应商在履行服务过程中提出的各类意见、建议、要求应同时说明其依据，包括法律法规、标准规范、行政规范性文件，以及本项目实施过程中形成的经采购人或其委托的第三方机构确认的书面要求，应具体到相应的条款。若在使用过程中对条款进行适用性的剪裁则也应予以说明。</w:t>
      </w:r>
    </w:p>
    <w:p w:rsidR="00396568" w:rsidRPr="00097184" w:rsidRDefault="00396568" w:rsidP="00396568">
      <w:pPr>
        <w:spacing w:line="360" w:lineRule="auto"/>
        <w:ind w:firstLineChars="200" w:firstLine="480"/>
        <w:outlineLvl w:val="0"/>
        <w:rPr>
          <w:sz w:val="24"/>
        </w:rPr>
      </w:pPr>
      <w:r w:rsidRPr="00097184">
        <w:rPr>
          <w:rFonts w:hint="eastAsia"/>
          <w:sz w:val="24"/>
        </w:rPr>
        <w:t>⑥供应商在服务履行过程中，应确保：</w:t>
      </w:r>
    </w:p>
    <w:p w:rsidR="00396568" w:rsidRPr="00097184" w:rsidRDefault="00396568" w:rsidP="00396568">
      <w:pPr>
        <w:spacing w:line="360" w:lineRule="auto"/>
        <w:ind w:firstLineChars="200" w:firstLine="480"/>
        <w:outlineLvl w:val="0"/>
        <w:rPr>
          <w:sz w:val="24"/>
        </w:rPr>
      </w:pPr>
      <w:r w:rsidRPr="00097184">
        <w:rPr>
          <w:rFonts w:hint="eastAsia"/>
          <w:sz w:val="24"/>
        </w:rPr>
        <w:t>国家及我市有关法律法规、标准规范的落实；</w:t>
      </w:r>
    </w:p>
    <w:p w:rsidR="00396568" w:rsidRPr="00097184" w:rsidRDefault="00396568" w:rsidP="00396568">
      <w:pPr>
        <w:spacing w:line="360" w:lineRule="auto"/>
        <w:ind w:firstLineChars="200" w:firstLine="480"/>
        <w:outlineLvl w:val="0"/>
        <w:rPr>
          <w:sz w:val="24"/>
        </w:rPr>
      </w:pPr>
      <w:r w:rsidRPr="00097184">
        <w:rPr>
          <w:rFonts w:hint="eastAsia"/>
          <w:sz w:val="24"/>
        </w:rPr>
        <w:t>项目建设单位及其上级主管部门的规范性文件要求、指导意见的落实；</w:t>
      </w:r>
    </w:p>
    <w:p w:rsidR="00396568" w:rsidRPr="00097184" w:rsidRDefault="00396568" w:rsidP="00396568">
      <w:pPr>
        <w:spacing w:line="360" w:lineRule="auto"/>
        <w:ind w:firstLineChars="200" w:firstLine="480"/>
        <w:outlineLvl w:val="0"/>
        <w:rPr>
          <w:sz w:val="24"/>
        </w:rPr>
      </w:pPr>
      <w:r w:rsidRPr="00097184">
        <w:rPr>
          <w:rFonts w:hint="eastAsia"/>
          <w:sz w:val="24"/>
        </w:rPr>
        <w:t>项目招标文件要求和投标文件应答与承诺，以及合同约定事项及要求的落实；</w:t>
      </w:r>
    </w:p>
    <w:p w:rsidR="00396568" w:rsidRPr="00097184" w:rsidRDefault="00396568" w:rsidP="00396568">
      <w:pPr>
        <w:spacing w:line="360" w:lineRule="auto"/>
        <w:ind w:firstLineChars="200" w:firstLine="480"/>
        <w:outlineLvl w:val="0"/>
        <w:rPr>
          <w:sz w:val="24"/>
        </w:rPr>
      </w:pPr>
      <w:r w:rsidRPr="00097184">
        <w:rPr>
          <w:rFonts w:hint="eastAsia"/>
          <w:sz w:val="24"/>
        </w:rPr>
        <w:t>项目实施过程中重要节点工作的见证与记录；</w:t>
      </w:r>
    </w:p>
    <w:p w:rsidR="00396568" w:rsidRPr="00097184" w:rsidRDefault="00396568" w:rsidP="00396568">
      <w:pPr>
        <w:spacing w:line="360" w:lineRule="auto"/>
        <w:ind w:firstLineChars="200" w:firstLine="480"/>
        <w:outlineLvl w:val="0"/>
        <w:rPr>
          <w:sz w:val="24"/>
        </w:rPr>
      </w:pPr>
      <w:r w:rsidRPr="00097184">
        <w:rPr>
          <w:rFonts w:hint="eastAsia"/>
          <w:sz w:val="24"/>
        </w:rPr>
        <w:t>项目合同资金支付相关凭据的见证与记录；</w:t>
      </w:r>
    </w:p>
    <w:p w:rsidR="00396568" w:rsidRPr="00097184" w:rsidRDefault="00396568" w:rsidP="00396568">
      <w:pPr>
        <w:spacing w:line="360" w:lineRule="auto"/>
        <w:ind w:firstLineChars="200" w:firstLine="480"/>
        <w:outlineLvl w:val="0"/>
        <w:rPr>
          <w:sz w:val="24"/>
        </w:rPr>
      </w:pPr>
      <w:r w:rsidRPr="00097184">
        <w:rPr>
          <w:rFonts w:hint="eastAsia"/>
          <w:sz w:val="24"/>
        </w:rPr>
        <w:t>供应商应从以上要求出发，在服务履行过程中注重留存审计证据并建立证据链，确保本项目实施过程中或验收后接受有关部门审计时，审计证据充分，审计轨迹清晰，满足审计要求。</w:t>
      </w:r>
    </w:p>
    <w:p w:rsidR="00396568" w:rsidRPr="00097184" w:rsidRDefault="00396568" w:rsidP="00396568">
      <w:pPr>
        <w:spacing w:line="360" w:lineRule="auto"/>
        <w:ind w:firstLineChars="200" w:firstLine="480"/>
        <w:outlineLvl w:val="0"/>
        <w:rPr>
          <w:sz w:val="24"/>
        </w:rPr>
      </w:pPr>
      <w:r w:rsidRPr="00097184">
        <w:rPr>
          <w:rFonts w:hint="eastAsia"/>
          <w:sz w:val="24"/>
        </w:rPr>
        <w:t>监理过程中应及时记录、保存所有相关资料，并根据采购人要求及时将有关资料正本或副本报送采购人。</w:t>
      </w:r>
    </w:p>
    <w:p w:rsidR="00396568" w:rsidRPr="00097184" w:rsidRDefault="00396568" w:rsidP="00396568">
      <w:pPr>
        <w:spacing w:line="360" w:lineRule="auto"/>
        <w:ind w:firstLineChars="200" w:firstLine="480"/>
        <w:outlineLvl w:val="0"/>
        <w:rPr>
          <w:sz w:val="24"/>
        </w:rPr>
      </w:pPr>
      <w:r w:rsidRPr="00097184">
        <w:rPr>
          <w:rFonts w:hint="eastAsia"/>
          <w:sz w:val="24"/>
        </w:rPr>
        <w:t>⑦在监理服务过程中，应采购人要求针对项目中的发生的事项出具专业且明确的监理意见。</w:t>
      </w:r>
    </w:p>
    <w:p w:rsidR="00396568" w:rsidRPr="00097184" w:rsidRDefault="00396568" w:rsidP="00396568">
      <w:pPr>
        <w:spacing w:line="360" w:lineRule="auto"/>
        <w:ind w:firstLineChars="200" w:firstLine="480"/>
        <w:outlineLvl w:val="0"/>
        <w:rPr>
          <w:sz w:val="24"/>
        </w:rPr>
      </w:pPr>
      <w:r w:rsidRPr="00097184">
        <w:rPr>
          <w:rFonts w:hint="eastAsia"/>
          <w:sz w:val="24"/>
        </w:rPr>
        <w:t>⑧监理过程中除图、表、文字等记录形式外，还应对项目实施过程中的关键活动进行图像或视频方式的记录。</w:t>
      </w:r>
    </w:p>
    <w:p w:rsidR="00396568" w:rsidRPr="00097184" w:rsidRDefault="00396568" w:rsidP="00396568">
      <w:pPr>
        <w:spacing w:line="360" w:lineRule="auto"/>
        <w:ind w:firstLineChars="200" w:firstLine="480"/>
        <w:outlineLvl w:val="0"/>
        <w:rPr>
          <w:sz w:val="24"/>
        </w:rPr>
      </w:pPr>
      <w:r w:rsidRPr="00097184">
        <w:rPr>
          <w:rFonts w:hint="eastAsia"/>
          <w:sz w:val="24"/>
        </w:rPr>
        <w:t>⑨根据项目建设实施的要求审核承建单位的进度计划，并对进度计划进行实时跟踪和动态监控。</w:t>
      </w:r>
    </w:p>
    <w:p w:rsidR="00396568" w:rsidRPr="00097184" w:rsidRDefault="00396568" w:rsidP="00396568">
      <w:pPr>
        <w:spacing w:line="360" w:lineRule="auto"/>
        <w:ind w:firstLineChars="200" w:firstLine="480"/>
        <w:outlineLvl w:val="0"/>
        <w:rPr>
          <w:sz w:val="24"/>
        </w:rPr>
      </w:pPr>
      <w:r w:rsidRPr="00097184">
        <w:rPr>
          <w:rFonts w:hint="eastAsia"/>
          <w:sz w:val="24"/>
        </w:rPr>
        <w:t>⑩对于项目建设过程中发生的变更，监理方须从有关法律法规、标准规范的角度，从项目质量、进度、成本三个方面给出意见。认为变更内容欠妥的，向建设单位提供具有可操作性的意见或建议。</w:t>
      </w:r>
    </w:p>
    <w:p w:rsidR="00396568" w:rsidRPr="00097184" w:rsidRDefault="00396568" w:rsidP="00396568">
      <w:pPr>
        <w:spacing w:line="360" w:lineRule="auto"/>
        <w:ind w:firstLineChars="200" w:firstLine="480"/>
        <w:outlineLvl w:val="0"/>
        <w:rPr>
          <w:sz w:val="24"/>
        </w:rPr>
      </w:pPr>
      <w:r w:rsidRPr="00097184">
        <w:rPr>
          <w:rFonts w:ascii="Cambria Math" w:hAnsi="Cambria Math" w:cs="Cambria Math"/>
          <w:sz w:val="24"/>
        </w:rPr>
        <w:t>⑪</w:t>
      </w:r>
      <w:r w:rsidRPr="00097184">
        <w:rPr>
          <w:rFonts w:ascii="宋体" w:hAnsi="宋体" w:cs="宋体" w:hint="eastAsia"/>
          <w:sz w:val="24"/>
        </w:rPr>
        <w:t>在监理的项目的任何一次报审报验之前，监理方须做好先期协调和准备工作，并提前通知建设单位该次审验活动的目的、内容、方法和需要进行的记录，以及建设单位或用户</w:t>
      </w:r>
      <w:r w:rsidRPr="00097184">
        <w:rPr>
          <w:rFonts w:hint="eastAsia"/>
          <w:sz w:val="24"/>
        </w:rPr>
        <w:t>方应参与的人员，在建设单位对上述内容确认后方可进行相应审验活动。</w:t>
      </w:r>
    </w:p>
    <w:p w:rsidR="00396568" w:rsidRPr="00097184" w:rsidRDefault="00396568" w:rsidP="00396568">
      <w:pPr>
        <w:spacing w:line="360" w:lineRule="auto"/>
        <w:ind w:firstLineChars="200" w:firstLine="480"/>
        <w:outlineLvl w:val="0"/>
        <w:rPr>
          <w:sz w:val="24"/>
        </w:rPr>
      </w:pPr>
      <w:r w:rsidRPr="00097184">
        <w:rPr>
          <w:rFonts w:ascii="Cambria Math" w:hAnsi="Cambria Math" w:cs="Cambria Math"/>
          <w:sz w:val="24"/>
        </w:rPr>
        <w:lastRenderedPageBreak/>
        <w:t>⑫</w:t>
      </w:r>
      <w:r w:rsidRPr="00097184">
        <w:rPr>
          <w:rFonts w:ascii="宋体" w:hAnsi="宋体" w:cs="宋体" w:hint="eastAsia"/>
          <w:sz w:val="24"/>
        </w:rPr>
        <w:t>监理方应参与项目实施过程中的例会、专题会等会议，负责将各参会单位的会议记录进行整理、审核，形成会议纪要，并跟踪会议结论的落实。</w:t>
      </w:r>
    </w:p>
    <w:p w:rsidR="00396568" w:rsidRPr="00097184" w:rsidRDefault="00396568" w:rsidP="00396568">
      <w:pPr>
        <w:spacing w:line="360" w:lineRule="auto"/>
        <w:ind w:firstLineChars="200" w:firstLine="480"/>
        <w:outlineLvl w:val="0"/>
        <w:rPr>
          <w:sz w:val="24"/>
        </w:rPr>
      </w:pPr>
      <w:r w:rsidRPr="00097184">
        <w:rPr>
          <w:rFonts w:ascii="Cambria Math" w:hAnsi="Cambria Math" w:cs="Cambria Math"/>
          <w:sz w:val="24"/>
        </w:rPr>
        <w:t>⑬</w:t>
      </w:r>
      <w:r w:rsidRPr="00097184">
        <w:rPr>
          <w:rFonts w:ascii="宋体" w:hAnsi="宋体" w:cs="宋体" w:hint="eastAsia"/>
          <w:sz w:val="24"/>
        </w:rPr>
        <w:t>监理方须对合同款项申请支付一方的合同履约情况进行检查和核实，确认合同履行是否满足款项支付的约定条件，须对款项支付申请进行核查并出具意见。</w:t>
      </w:r>
    </w:p>
    <w:p w:rsidR="00396568" w:rsidRPr="00097184" w:rsidRDefault="00396568" w:rsidP="00396568">
      <w:pPr>
        <w:spacing w:line="360" w:lineRule="auto"/>
        <w:ind w:firstLineChars="200" w:firstLine="480"/>
        <w:outlineLvl w:val="0"/>
        <w:rPr>
          <w:sz w:val="24"/>
        </w:rPr>
      </w:pPr>
      <w:r w:rsidRPr="00097184">
        <w:rPr>
          <w:rFonts w:ascii="Cambria Math" w:hAnsi="Cambria Math" w:cs="Cambria Math"/>
          <w:sz w:val="24"/>
        </w:rPr>
        <w:t>⑭</w:t>
      </w:r>
      <w:r w:rsidRPr="00097184">
        <w:rPr>
          <w:rFonts w:ascii="宋体" w:hAnsi="宋体" w:cs="宋体" w:hint="eastAsia"/>
          <w:sz w:val="24"/>
        </w:rPr>
        <w:t>服务过程中所使用的各种工具均由供应商提供或承担租赁费用，所有工具应具有合法的使用权利，需要国家计量认定的须在认定有效期限内。</w:t>
      </w:r>
    </w:p>
    <w:p w:rsidR="00C67C5B" w:rsidRPr="00097184" w:rsidRDefault="00396568" w:rsidP="00396568">
      <w:pPr>
        <w:spacing w:line="360" w:lineRule="auto"/>
        <w:ind w:firstLineChars="200" w:firstLine="480"/>
        <w:outlineLvl w:val="0"/>
        <w:rPr>
          <w:sz w:val="24"/>
        </w:rPr>
      </w:pPr>
      <w:r w:rsidRPr="00097184">
        <w:rPr>
          <w:rFonts w:ascii="Cambria Math" w:hAnsi="Cambria Math" w:cs="Cambria Math"/>
          <w:sz w:val="24"/>
        </w:rPr>
        <w:t>⑮</w:t>
      </w:r>
      <w:r w:rsidRPr="00097184">
        <w:rPr>
          <w:rFonts w:ascii="宋体" w:hAnsi="宋体" w:cs="宋体" w:hint="eastAsia"/>
          <w:sz w:val="24"/>
        </w:rPr>
        <w:t>本项目监理服务应根据项目实施的任务要求提供现场</w:t>
      </w:r>
      <w:r w:rsidRPr="00097184">
        <w:rPr>
          <w:rFonts w:hint="eastAsia"/>
          <w:sz w:val="24"/>
        </w:rPr>
        <w:t>服务，计划外的临时到场要求在</w:t>
      </w:r>
      <w:r w:rsidRPr="00097184">
        <w:rPr>
          <w:sz w:val="24"/>
        </w:rPr>
        <w:t>60</w:t>
      </w:r>
      <w:r w:rsidRPr="00097184">
        <w:rPr>
          <w:rFonts w:hint="eastAsia"/>
          <w:sz w:val="24"/>
        </w:rPr>
        <w:t>分钟之内。</w:t>
      </w:r>
    </w:p>
    <w:p w:rsidR="00396568" w:rsidRPr="00097184" w:rsidRDefault="00A419A5" w:rsidP="00A419A5">
      <w:pPr>
        <w:spacing w:line="360" w:lineRule="auto"/>
        <w:ind w:firstLineChars="200" w:firstLine="480"/>
        <w:outlineLvl w:val="0"/>
        <w:rPr>
          <w:sz w:val="24"/>
        </w:rPr>
      </w:pPr>
      <w:r w:rsidRPr="00097184">
        <w:rPr>
          <w:rFonts w:ascii="Cambria Math" w:hAnsi="Cambria Math" w:cs="Cambria Math"/>
          <w:sz w:val="24"/>
        </w:rPr>
        <w:t>⑯</w:t>
      </w:r>
      <w:r w:rsidRPr="00097184">
        <w:rPr>
          <w:rFonts w:hint="eastAsia"/>
          <w:sz w:val="24"/>
        </w:rPr>
        <w:t>服务提供单位与我单位签订保密协议，服务过程中采取严格的管理措施，确保所涉及到的任何我方数据只能用于项目目的，未经授权不应泄露、出售或者非法给第三方单位或个人提供。</w:t>
      </w:r>
    </w:p>
    <w:p w:rsidR="00396568" w:rsidRDefault="00396568" w:rsidP="00396568">
      <w:pPr>
        <w:spacing w:line="360" w:lineRule="auto"/>
        <w:ind w:firstLineChars="200" w:firstLine="480"/>
        <w:outlineLvl w:val="0"/>
        <w:rPr>
          <w:sz w:val="24"/>
        </w:rPr>
      </w:pPr>
    </w:p>
    <w:p w:rsidR="00396568" w:rsidRPr="00750AB2" w:rsidRDefault="00396568" w:rsidP="00396568">
      <w:pPr>
        <w:spacing w:line="360" w:lineRule="auto"/>
        <w:ind w:firstLineChars="200" w:firstLine="480"/>
        <w:outlineLvl w:val="0"/>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4B4DF3">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4B4D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0F460C">
        <w:rPr>
          <w:rFonts w:ascii="Times New Roman" w:eastAsia="宋体" w:hAnsi="Times New Roman" w:cs="Times New Roman"/>
          <w:color w:val="auto"/>
        </w:rPr>
        <w:t>不得再以自己名义单独在</w:t>
      </w:r>
      <w:r w:rsidR="000D6C11" w:rsidRPr="00ED714D">
        <w:rPr>
          <w:rFonts w:ascii="Times New Roman" w:eastAsia="宋体" w:hAnsi="Times New Roman" w:cs="Times New Roman" w:hint="eastAsia"/>
          <w:color w:val="auto"/>
        </w:rPr>
        <w:t>同一合同项下</w:t>
      </w:r>
      <w:r w:rsidR="000D6C11" w:rsidRPr="000F460C">
        <w:rPr>
          <w:rFonts w:ascii="Times New Roman" w:eastAsia="宋体" w:hAnsi="Times New Roman" w:cs="Times New Roman"/>
          <w:color w:val="auto"/>
        </w:rPr>
        <w:t>投标，也不得组成新的联合体参加同一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项下的</w:t>
      </w:r>
      <w:r w:rsidR="000D6C11" w:rsidRPr="000F460C">
        <w:rPr>
          <w:rFonts w:ascii="Times New Roman" w:eastAsia="宋体" w:hAnsi="Times New Roman" w:cs="Times New Roman"/>
          <w:color w:val="auto"/>
        </w:rPr>
        <w:t>投标。</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C74286">
        <w:rPr>
          <w:rFonts w:ascii="Times New Roman" w:eastAsia="宋体" w:hAnsi="Times New Roman" w:cs="Times New Roman"/>
          <w:color w:val="auto"/>
        </w:rPr>
        <w:t>下载招标文件时，应以联合体协议中确定的主体方名义下载。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FB41E2" w:rsidRDefault="00FB41E2" w:rsidP="004B4DF3">
      <w:pPr>
        <w:pStyle w:val="Default"/>
        <w:spacing w:line="360" w:lineRule="auto"/>
        <w:ind w:firstLineChars="200" w:firstLine="480"/>
        <w:rPr>
          <w:rFonts w:ascii="Times New Roman" w:eastAsia="宋体" w:hAnsi="Times New Roman" w:cs="Times New Roman"/>
          <w:color w:val="auto"/>
        </w:rPr>
      </w:pPr>
      <w:r w:rsidRPr="00FB41E2">
        <w:rPr>
          <w:rFonts w:ascii="Times New Roman" w:eastAsia="宋体" w:hAnsi="Times New Roman" w:cs="Times New Roman" w:hint="eastAsia"/>
          <w:color w:val="auto"/>
        </w:rPr>
        <w:t>（</w:t>
      </w:r>
      <w:r w:rsidRPr="00FB41E2">
        <w:rPr>
          <w:rFonts w:ascii="Times New Roman" w:eastAsia="宋体" w:hAnsi="Times New Roman" w:cs="Times New Roman" w:hint="eastAsia"/>
          <w:color w:val="auto"/>
        </w:rPr>
        <w:t>7</w:t>
      </w:r>
      <w:r w:rsidRPr="00FB41E2">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D6C11" w:rsidRPr="000F460C">
        <w:rPr>
          <w:rFonts w:ascii="Times New Roman" w:eastAsia="宋体" w:hAnsi="Times New Roman" w:cs="Times New Roman"/>
          <w:color w:val="auto"/>
        </w:rPr>
        <w:t>不得同时参加同一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w:t>
      </w:r>
      <w:r w:rsidR="000D6C11"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492931">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A13EE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31FDD">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lastRenderedPageBreak/>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4B4DF3">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8.1 </w:t>
      </w:r>
      <w:r w:rsidRPr="00AB59A6">
        <w:rPr>
          <w:rFonts w:ascii="Times New Roman" w:eastAsia="宋体" w:hAnsi="Times New Roman" w:cs="Times New Roman" w:hint="eastAsia"/>
          <w:color w:val="auto"/>
        </w:rPr>
        <w:t>根据《政府采购质疑和投诉办法》（财政部令第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号）、《天津市财政局关于转发</w:t>
      </w:r>
      <w:r w:rsidRPr="00AB59A6">
        <w:rPr>
          <w:rFonts w:ascii="Times New Roman" w:eastAsia="宋体" w:hAnsi="Times New Roman" w:cs="Times New Roman" w:hint="eastAsia"/>
          <w:color w:val="auto"/>
        </w:rPr>
        <w:t>&lt;</w:t>
      </w:r>
      <w:r w:rsidRPr="00AB59A6">
        <w:rPr>
          <w:rFonts w:ascii="Times New Roman" w:eastAsia="宋体" w:hAnsi="Times New Roman" w:cs="Times New Roman" w:hint="eastAsia"/>
          <w:color w:val="auto"/>
        </w:rPr>
        <w:t>财政部关于进一步加强政府采购需求和履约验收管理的指导意见</w:t>
      </w:r>
      <w:r w:rsidRPr="00AB59A6">
        <w:rPr>
          <w:rFonts w:ascii="Times New Roman" w:eastAsia="宋体" w:hAnsi="Times New Roman" w:cs="Times New Roman" w:hint="eastAsia"/>
          <w:color w:val="auto"/>
        </w:rPr>
        <w:t>&gt;</w:t>
      </w:r>
      <w:r w:rsidRPr="00AB59A6">
        <w:rPr>
          <w:rFonts w:ascii="Times New Roman" w:eastAsia="宋体" w:hAnsi="Times New Roman" w:cs="Times New Roman" w:hint="eastAsia"/>
          <w:color w:val="auto"/>
        </w:rPr>
        <w:t>的通知》（</w:t>
      </w:r>
      <w:proofErr w:type="gramStart"/>
      <w:r w:rsidRPr="00AB59A6">
        <w:rPr>
          <w:rFonts w:ascii="Times New Roman" w:eastAsia="宋体" w:hAnsi="Times New Roman" w:cs="Times New Roman" w:hint="eastAsia"/>
          <w:color w:val="auto"/>
        </w:rPr>
        <w:t>津财采</w:t>
      </w:r>
      <w:proofErr w:type="gramEnd"/>
      <w:r w:rsidRPr="00AB59A6">
        <w:rPr>
          <w:rFonts w:ascii="Times New Roman" w:eastAsia="宋体" w:hAnsi="Times New Roman" w:cs="Times New Roman" w:hint="eastAsia"/>
          <w:color w:val="auto"/>
        </w:rPr>
        <w:t>[2017]4</w:t>
      </w:r>
      <w:r w:rsidRPr="00AB59A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8.2 </w:t>
      </w:r>
      <w:r w:rsidRPr="00AB59A6">
        <w:rPr>
          <w:rFonts w:ascii="Times New Roman" w:eastAsia="宋体" w:hAnsi="Times New Roman" w:cs="Times New Roman" w:hint="eastAsia"/>
          <w:color w:val="auto"/>
        </w:rPr>
        <w:t>询问</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）询问可以采取电话、当面或书面等形式。</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）采购人应当自收到供应商询问之日起</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个工作日内</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答复，但答复的内容不得涉及商业秘密或者依法应当保密的内容。</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8.3 </w:t>
      </w:r>
      <w:r w:rsidRPr="00AB59A6">
        <w:rPr>
          <w:rFonts w:ascii="Times New Roman" w:eastAsia="宋体" w:hAnsi="Times New Roman" w:cs="Times New Roman" w:hint="eastAsia"/>
          <w:color w:val="auto"/>
        </w:rPr>
        <w:t>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）提出质疑的供应商应当是参与所质疑项目采购活动的供应商。</w:t>
      </w:r>
    </w:p>
    <w:p w:rsid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32D63" w:rsidRPr="00AB59A6" w:rsidRDefault="00332D63" w:rsidP="00AB59A6">
      <w:pPr>
        <w:pStyle w:val="Default"/>
        <w:spacing w:line="360" w:lineRule="auto"/>
        <w:ind w:firstLineChars="200" w:firstLine="480"/>
        <w:rPr>
          <w:rFonts w:ascii="Times New Roman" w:eastAsia="宋体" w:hAnsi="Times New Roman" w:cs="Times New Roman"/>
          <w:color w:val="auto"/>
        </w:rPr>
      </w:pPr>
      <w:r w:rsidRPr="00332D63">
        <w:rPr>
          <w:rFonts w:ascii="Times New Roman" w:eastAsia="宋体" w:hAnsi="Times New Roman" w:cs="Times New Roman" w:hint="eastAsia"/>
          <w:color w:val="auto"/>
        </w:rPr>
        <w:t>针对采购结果的质疑，供应商可通过天津市政府采购中心招投标系统“质疑”模块在线提出。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符合《政府采购质疑和投诉办法》（财政部令第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号）第十二条的规定，</w:t>
      </w:r>
      <w:r w:rsidR="008513E9" w:rsidRPr="00F67C9A">
        <w:rPr>
          <w:rFonts w:ascii="Times New Roman" w:eastAsia="宋体" w:hAnsi="Times New Roman" w:cs="Times New Roman" w:hint="eastAsia"/>
          <w:color w:val="auto"/>
        </w:rPr>
        <w:t>并按照</w:t>
      </w:r>
      <w:r w:rsidR="008513E9">
        <w:rPr>
          <w:rFonts w:ascii="Times New Roman" w:eastAsia="宋体" w:hAnsi="Times New Roman" w:cs="Times New Roman" w:hint="eastAsia"/>
          <w:color w:val="auto"/>
        </w:rPr>
        <w:t>统一格式</w:t>
      </w:r>
      <w:r w:rsidR="008513E9" w:rsidRPr="00FA05DF">
        <w:rPr>
          <w:rFonts w:ascii="Times New Roman" w:eastAsia="宋体" w:hAnsi="Times New Roman" w:cs="Times New Roman" w:hint="eastAsia"/>
          <w:color w:val="auto"/>
        </w:rPr>
        <w:t>提出</w:t>
      </w:r>
      <w:r w:rsidR="006A1DE2" w:rsidRPr="006A1DE2">
        <w:rPr>
          <w:rFonts w:ascii="Times New Roman" w:eastAsia="宋体" w:hAnsi="Times New Roman" w:cs="Times New Roman" w:hint="eastAsia"/>
          <w:color w:val="auto"/>
        </w:rPr>
        <w:t>（具体格式可参照天津市政府采购网（</w:t>
      </w:r>
      <w:r w:rsidR="00A13EEB">
        <w:rPr>
          <w:rFonts w:ascii="Times New Roman" w:eastAsia="宋体" w:hAnsi="Times New Roman" w:cs="Times New Roman" w:hint="eastAsia"/>
          <w:color w:val="auto"/>
        </w:rPr>
        <w:t>http://tjgp.cz.tj.gov.cn</w:t>
      </w:r>
      <w:r w:rsidR="006A1DE2" w:rsidRPr="006A1DE2">
        <w:rPr>
          <w:rFonts w:ascii="Times New Roman" w:eastAsia="宋体" w:hAnsi="Times New Roman" w:cs="Times New Roman" w:hint="eastAsia"/>
          <w:color w:val="auto"/>
        </w:rPr>
        <w:t>）“下载专区”中的“质疑函格式文本”）</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4</w:t>
      </w:r>
      <w:r w:rsidRPr="00AB59A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AB2B64">
        <w:rPr>
          <w:rFonts w:hint="eastAsia"/>
        </w:rPr>
        <w:t>采购人或天津市政府采购中心</w:t>
      </w:r>
      <w:r w:rsidRPr="00AB59A6">
        <w:rPr>
          <w:rFonts w:ascii="Times New Roman" w:eastAsia="宋体" w:hAnsi="Times New Roman" w:cs="Times New Roman" w:hint="eastAsia"/>
          <w:color w:val="auto"/>
        </w:rPr>
        <w:t>有权将质疑函转发质疑事项各关联方，请其</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解释说明。对捏造事实、</w:t>
      </w:r>
      <w:r w:rsidRPr="00AB59A6">
        <w:rPr>
          <w:rFonts w:ascii="Times New Roman" w:eastAsia="宋体" w:hAnsi="Times New Roman" w:cs="Times New Roman" w:hint="eastAsia"/>
          <w:color w:val="auto"/>
        </w:rPr>
        <w:lastRenderedPageBreak/>
        <w:t>滥用维权扰乱采购秩序的恶意质疑者，将上报天津市财政局政府采购处依法处理。</w:t>
      </w:r>
    </w:p>
    <w:p w:rsidR="007E73D8" w:rsidRPr="000F460C" w:rsidRDefault="00AB59A6" w:rsidP="00AB59A6">
      <w:pPr>
        <w:pStyle w:val="Default"/>
        <w:spacing w:line="360" w:lineRule="auto"/>
        <w:ind w:firstLineChars="200" w:firstLine="480"/>
        <w:jc w:val="both"/>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8.4 </w:t>
      </w:r>
      <w:r w:rsidRPr="00AB59A6">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C7428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w:t>
      </w:r>
      <w:r w:rsidRPr="000F460C">
        <w:rPr>
          <w:rFonts w:ascii="Times New Roman" w:eastAsia="宋体" w:hAnsi="Times New Roman" w:cs="Times New Roman"/>
          <w:color w:val="auto"/>
        </w:rPr>
        <w:lastRenderedPageBreak/>
        <w:t>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AE0CBC">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2F4AF8">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w:t>
      </w:r>
      <w:r w:rsidR="00B37A12">
        <w:rPr>
          <w:rFonts w:ascii="Times New Roman" w:eastAsia="宋体" w:hAnsi="Times New Roman" w:cs="Times New Roman" w:hint="eastAsia"/>
          <w:color w:val="auto"/>
        </w:rPr>
        <w:lastRenderedPageBreak/>
        <w:t>为准</w:t>
      </w:r>
      <w:r w:rsidRPr="00C4698B">
        <w:rPr>
          <w:rFonts w:ascii="Times New Roman" w:eastAsia="宋体" w:hAnsi="Times New Roman" w:cs="Times New Roman" w:hint="eastAsia"/>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2F4AF8">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58705D">
        <w:rPr>
          <w:rFonts w:ascii="Times New Roman" w:eastAsia="宋体" w:hAnsi="Times New Roman" w:cs="Times New Roman" w:hint="eastAsia"/>
          <w:color w:val="auto"/>
        </w:rPr>
        <w:t>河东区红星路</w:t>
      </w:r>
      <w:r w:rsidR="0058705D">
        <w:rPr>
          <w:rFonts w:ascii="Times New Roman" w:eastAsia="宋体" w:hAnsi="Times New Roman" w:cs="Times New Roman" w:hint="eastAsia"/>
          <w:color w:val="auto"/>
        </w:rPr>
        <w:t>79</w:t>
      </w:r>
      <w:r w:rsidR="0058705D">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4B4DF3">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8C0CE7" w:rsidRPr="00C4698B" w:rsidRDefault="008C0CE7" w:rsidP="008C0CE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8C0CE7"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C0CE7"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2F4AF8">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37A12" w:rsidRPr="00B37A12">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37A12" w:rsidRPr="00B37A12">
        <w:rPr>
          <w:rFonts w:ascii="Times New Roman" w:eastAsia="宋体" w:hAnsi="Times New Roman" w:cs="Times New Roman" w:hint="eastAsia"/>
          <w:color w:val="auto"/>
        </w:rPr>
        <w:t>本使用</w:t>
      </w:r>
      <w:proofErr w:type="gramEnd"/>
      <w:r w:rsidR="00B37A12" w:rsidRPr="00B37A12">
        <w:rPr>
          <w:rFonts w:ascii="Times New Roman" w:eastAsia="宋体" w:hAnsi="Times New Roman" w:cs="Times New Roman" w:hint="eastAsia"/>
          <w:color w:val="auto"/>
        </w:rPr>
        <w:t>说明使用电子签章客户端软件，或使用</w:t>
      </w:r>
      <w:r w:rsidR="00B37A12" w:rsidRPr="00B37A12">
        <w:rPr>
          <w:rFonts w:ascii="Times New Roman" w:eastAsia="宋体" w:hAnsi="Times New Roman" w:cs="Times New Roman" w:hint="eastAsia"/>
          <w:color w:val="auto"/>
        </w:rPr>
        <w:t>word</w:t>
      </w:r>
      <w:r w:rsidR="00B37A12" w:rsidRPr="00B37A12">
        <w:rPr>
          <w:rFonts w:ascii="Times New Roman" w:eastAsia="宋体" w:hAnsi="Times New Roman" w:cs="Times New Roman" w:hint="eastAsia"/>
          <w:color w:val="auto"/>
        </w:rPr>
        <w:t>等其</w:t>
      </w:r>
      <w:r w:rsidR="00B37A12" w:rsidRPr="00B37A12">
        <w:rPr>
          <w:rFonts w:ascii="Times New Roman" w:eastAsia="宋体" w:hAnsi="Times New Roman" w:cs="Times New Roman" w:hint="eastAsia"/>
          <w:color w:val="auto"/>
        </w:rPr>
        <w:lastRenderedPageBreak/>
        <w:t>它软件进行签章工作，将会造成天津公共资源电子签章客户端无法读取签章信息，并导致投标无效。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4B4DF3">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w:t>
      </w:r>
      <w:r w:rsidRPr="00B25D17">
        <w:rPr>
          <w:rFonts w:ascii="Times New Roman" w:eastAsia="宋体" w:hAnsi="Times New Roman" w:cs="Times New Roman" w:hint="eastAsia"/>
          <w:color w:val="auto"/>
        </w:rPr>
        <w:lastRenderedPageBreak/>
        <w:t>供应商，</w:t>
      </w:r>
      <w:r w:rsidR="000D6C11" w:rsidRPr="00B25D17">
        <w:rPr>
          <w:rFonts w:ascii="Times New Roman" w:eastAsia="宋体" w:hAnsi="Times New Roman" w:cs="Times New Roman" w:hint="eastAsia"/>
          <w:color w:val="auto"/>
        </w:rPr>
        <w:t>参加</w:t>
      </w:r>
      <w:r w:rsidR="000D6C11">
        <w:rPr>
          <w:rFonts w:ascii="Times New Roman" w:eastAsia="宋体" w:hAnsi="Times New Roman" w:cs="Times New Roman" w:hint="eastAsia"/>
          <w:color w:val="auto"/>
        </w:rPr>
        <w:t>同一合同项下</w:t>
      </w:r>
      <w:r w:rsidR="000D6C11" w:rsidRPr="00B25D17">
        <w:rPr>
          <w:rFonts w:ascii="Times New Roman" w:eastAsia="宋体" w:hAnsi="Times New Roman" w:cs="Times New Roman" w:hint="eastAsia"/>
          <w:color w:val="auto"/>
        </w:rPr>
        <w:t>投标的，相关投标均无效；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A01308">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2F4AF8">
        <w:rPr>
          <w:rFonts w:ascii="Times New Roman" w:eastAsia="宋体" w:hAnsi="Times New Roman" w:cs="Times New Roman" w:hint="eastAsia"/>
          <w:color w:val="auto"/>
        </w:rPr>
        <w:t>电子</w:t>
      </w:r>
      <w:r w:rsidR="002F4AF8">
        <w:rPr>
          <w:rFonts w:ascii="Times New Roman" w:eastAsia="宋体" w:hAnsi="Times New Roman" w:cs="Times New Roman"/>
          <w:color w:val="auto"/>
        </w:rPr>
        <w:t>文件</w:t>
      </w:r>
      <w:r w:rsidR="002F4AF8">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31.1 </w:t>
      </w:r>
      <w:r w:rsidRPr="000F460C">
        <w:rPr>
          <w:rFonts w:ascii="Times New Roman" w:eastAsia="宋体" w:hAnsi="Times New Roman" w:cs="Times New Roman"/>
          <w:color w:val="auto"/>
        </w:rPr>
        <w:t>评标原则</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F83946" w:rsidRPr="000F460C">
        <w:rPr>
          <w:rFonts w:ascii="Times New Roman" w:eastAsia="宋体" w:hAnsi="Times New Roman" w:cs="Times New Roman"/>
          <w:color w:val="auto"/>
        </w:rPr>
        <w:t>采购人</w:t>
      </w:r>
      <w:r w:rsidR="00F83946">
        <w:rPr>
          <w:rFonts w:ascii="Times New Roman" w:eastAsia="宋体" w:hAnsi="Times New Roman" w:cs="Times New Roman" w:hint="eastAsia"/>
          <w:color w:val="auto"/>
        </w:rPr>
        <w:t>或评标委员会经采购人</w:t>
      </w:r>
      <w:r w:rsidR="00F83946">
        <w:rPr>
          <w:rFonts w:ascii="Times New Roman" w:eastAsia="宋体" w:hAnsi="Times New Roman" w:cs="Times New Roman" w:hint="eastAsia"/>
          <w:color w:val="auto"/>
        </w:rPr>
        <w:lastRenderedPageBreak/>
        <w:t>授权后</w:t>
      </w:r>
      <w:r w:rsidR="00F83946" w:rsidRPr="000F460C">
        <w:rPr>
          <w:rFonts w:ascii="Times New Roman" w:eastAsia="宋体" w:hAnsi="Times New Roman" w:cs="Times New Roman"/>
          <w:color w:val="auto"/>
        </w:rPr>
        <w:t>按中标候选供应商顺序确定中标供应商。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9A0887" w:rsidRPr="009A0887">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9A0887">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9A0887">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B46E4C" w:rsidP="004B4DF3">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5359A4" w:rsidRDefault="005359A4" w:rsidP="005359A4">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B22B2" w:rsidRDefault="004B22B2" w:rsidP="004B22B2">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B22B2" w:rsidRPr="00B04DAB" w:rsidRDefault="004B22B2" w:rsidP="004B22B2">
      <w:pPr>
        <w:pStyle w:val="a9"/>
        <w:numPr>
          <w:ilvl w:val="0"/>
          <w:numId w:val="15"/>
        </w:numPr>
        <w:spacing w:line="480" w:lineRule="exact"/>
        <w:ind w:firstLineChars="0"/>
        <w:rPr>
          <w:sz w:val="24"/>
          <w:szCs w:val="24"/>
        </w:rPr>
      </w:pPr>
      <w:r>
        <w:rPr>
          <w:rFonts w:hint="eastAsia"/>
          <w:sz w:val="24"/>
          <w:szCs w:val="24"/>
        </w:rPr>
        <w:t>本合同非中小企业预留合同</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5359A4" w:rsidRPr="00750AB2" w:rsidRDefault="005359A4" w:rsidP="005359A4">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5359A4" w:rsidRPr="00750AB2" w:rsidRDefault="005359A4" w:rsidP="005359A4">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5359A4" w:rsidRPr="00750AB2" w:rsidRDefault="005359A4" w:rsidP="005359A4">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5359A4" w:rsidRPr="00750AB2" w:rsidRDefault="005359A4" w:rsidP="005359A4">
      <w:pPr>
        <w:pStyle w:val="20"/>
        <w:spacing w:line="520" w:lineRule="exact"/>
        <w:ind w:leftChars="-50" w:left="-105"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5359A4" w:rsidRPr="00750AB2" w:rsidRDefault="005359A4" w:rsidP="005359A4">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r>
    </w:tbl>
    <w:p w:rsidR="005359A4" w:rsidRPr="00750AB2" w:rsidRDefault="005359A4" w:rsidP="005359A4">
      <w:pPr>
        <w:rPr>
          <w:sz w:val="24"/>
          <w:szCs w:val="24"/>
        </w:rPr>
      </w:pPr>
    </w:p>
    <w:p w:rsidR="005359A4" w:rsidRPr="00750AB2" w:rsidRDefault="005359A4" w:rsidP="005359A4">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5359A4" w:rsidRPr="00750AB2" w:rsidRDefault="005359A4" w:rsidP="005359A4">
      <w:pPr>
        <w:jc w:val="center"/>
        <w:rPr>
          <w:b/>
          <w:sz w:val="30"/>
          <w:szCs w:val="30"/>
        </w:rPr>
      </w:pPr>
      <w:r w:rsidRPr="00750AB2">
        <w:rPr>
          <w:b/>
          <w:sz w:val="30"/>
          <w:szCs w:val="30"/>
        </w:rPr>
        <w:br w:type="page"/>
      </w:r>
      <w:r w:rsidRPr="00750AB2">
        <w:rPr>
          <w:b/>
          <w:sz w:val="30"/>
          <w:szCs w:val="30"/>
        </w:rPr>
        <w:lastRenderedPageBreak/>
        <w:t>合同特殊条款</w:t>
      </w:r>
    </w:p>
    <w:p w:rsidR="005359A4" w:rsidRPr="00750AB2" w:rsidRDefault="005359A4" w:rsidP="005359A4">
      <w:pPr>
        <w:tabs>
          <w:tab w:val="left" w:pos="360"/>
        </w:tabs>
        <w:spacing w:line="520" w:lineRule="exact"/>
        <w:ind w:firstLineChars="171" w:firstLine="410"/>
        <w:rPr>
          <w:color w:val="000000"/>
          <w:sz w:val="24"/>
          <w:szCs w:val="24"/>
        </w:rPr>
      </w:pP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5359A4" w:rsidRDefault="004F55DE" w:rsidP="004B4DF3">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6BD1D190" wp14:editId="6B61790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4B4DF3">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4B4DF3">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4B4DF3">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E71BED" w:rsidRPr="00750AB2" w:rsidRDefault="004A3B65" w:rsidP="004B4DF3">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92B29" w:rsidRDefault="00E92B29" w:rsidP="00E92B29">
      <w:pPr>
        <w:widowControl/>
        <w:jc w:val="left"/>
        <w:rPr>
          <w:b/>
          <w:bCs/>
          <w:sz w:val="24"/>
        </w:rPr>
      </w:pPr>
      <w:r w:rsidRPr="00E92B29">
        <w:rPr>
          <w:b/>
          <w:sz w:val="24"/>
        </w:rPr>
        <w:lastRenderedPageBreak/>
        <w:t>附件</w:t>
      </w:r>
      <w:r>
        <w:rPr>
          <w:b/>
          <w:sz w:val="24"/>
        </w:rPr>
        <w:t>1</w:t>
      </w:r>
    </w:p>
    <w:p w:rsidR="004B4DF3" w:rsidRPr="00750AB2" w:rsidRDefault="004B4DF3" w:rsidP="004B4DF3">
      <w:pPr>
        <w:autoSpaceDN w:val="0"/>
        <w:spacing w:line="360" w:lineRule="auto"/>
        <w:jc w:val="center"/>
        <w:rPr>
          <w:b/>
          <w:bCs/>
          <w:sz w:val="24"/>
        </w:rPr>
      </w:pPr>
      <w:r w:rsidRPr="00750AB2">
        <w:rPr>
          <w:b/>
          <w:bCs/>
          <w:sz w:val="24"/>
        </w:rPr>
        <w:t>投标书</w:t>
      </w:r>
    </w:p>
    <w:p w:rsidR="004B4DF3" w:rsidRPr="00750AB2" w:rsidRDefault="004B4DF3" w:rsidP="004B4DF3">
      <w:pPr>
        <w:spacing w:line="360" w:lineRule="auto"/>
        <w:rPr>
          <w:sz w:val="24"/>
        </w:rPr>
      </w:pPr>
      <w:r w:rsidRPr="00750AB2">
        <w:rPr>
          <w:sz w:val="24"/>
        </w:rPr>
        <w:t>致：天津市政府采购中心</w:t>
      </w:r>
    </w:p>
    <w:p w:rsidR="004B4DF3" w:rsidRPr="00750AB2" w:rsidRDefault="004B4DF3" w:rsidP="004B4DF3">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4B4DF3" w:rsidRPr="00750AB2" w:rsidRDefault="004B4DF3" w:rsidP="004B4DF3">
      <w:pPr>
        <w:spacing w:line="360" w:lineRule="auto"/>
        <w:ind w:firstLineChars="200" w:firstLine="480"/>
        <w:rPr>
          <w:sz w:val="24"/>
        </w:rPr>
      </w:pPr>
      <w:r w:rsidRPr="00750AB2">
        <w:rPr>
          <w:sz w:val="24"/>
        </w:rPr>
        <w:t>据此函，签字代表宣布同意如下：</w:t>
      </w:r>
    </w:p>
    <w:p w:rsidR="004B4DF3" w:rsidRPr="00750AB2" w:rsidRDefault="004B4DF3" w:rsidP="004B4DF3">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4B4DF3" w:rsidRPr="00750AB2" w:rsidRDefault="004B4DF3" w:rsidP="004B4DF3">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w:t>
      </w:r>
    </w:p>
    <w:p w:rsidR="004B4DF3" w:rsidRPr="00750AB2" w:rsidRDefault="004B4DF3" w:rsidP="004B4DF3">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4B4DF3" w:rsidRPr="00750AB2" w:rsidRDefault="004B4DF3" w:rsidP="004B4DF3">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750AB2" w:rsidRDefault="004B4DF3" w:rsidP="004B4DF3">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4B4DF3" w:rsidRPr="00750AB2" w:rsidRDefault="004B4DF3" w:rsidP="004B4DF3">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4B4DF3" w:rsidRPr="00750AB2" w:rsidRDefault="004B4DF3" w:rsidP="004B4DF3">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4B4DF3" w:rsidRPr="00750AB2" w:rsidRDefault="004B4DF3" w:rsidP="004B4DF3">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4B4DF3" w:rsidRDefault="004B4DF3" w:rsidP="004B4DF3">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w:t>
      </w:r>
      <w:r w:rsidRPr="00750AB2">
        <w:rPr>
          <w:sz w:val="24"/>
        </w:rPr>
        <w:lastRenderedPageBreak/>
        <w:t>公司若有违规行为，我公司完全接受贵中心依照相关法律法规和招标文件的规定给予处罚。</w:t>
      </w:r>
    </w:p>
    <w:p w:rsidR="004B4DF3" w:rsidRPr="00426575" w:rsidRDefault="004B4DF3" w:rsidP="004B4DF3">
      <w:pPr>
        <w:spacing w:line="360" w:lineRule="auto"/>
        <w:ind w:firstLineChars="200" w:firstLine="480"/>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983903" w:rsidRPr="00983903">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B4DF3" w:rsidRPr="00750AB2" w:rsidRDefault="004B4DF3" w:rsidP="004B4DF3">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4B4DF3" w:rsidRPr="00750AB2" w:rsidRDefault="004B4DF3" w:rsidP="004B4DF3">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4F5AE9" w:rsidRPr="00BE3FCB" w:rsidRDefault="004F5AE9" w:rsidP="004F5AE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F5AE9" w:rsidRPr="00BE3FCB" w:rsidRDefault="004F5AE9" w:rsidP="004F5AE9">
      <w:pPr>
        <w:spacing w:line="360" w:lineRule="auto"/>
        <w:ind w:firstLineChars="200" w:firstLine="480"/>
        <w:rPr>
          <w:sz w:val="24"/>
        </w:rPr>
      </w:pPr>
      <w:r w:rsidRPr="00BE3FCB">
        <w:rPr>
          <w:rFonts w:hint="eastAsia"/>
          <w:sz w:val="24"/>
        </w:rPr>
        <w:t>纳税人识别号：</w:t>
      </w:r>
    </w:p>
    <w:p w:rsidR="004F5AE9" w:rsidRPr="00BE3FCB" w:rsidRDefault="004F5AE9" w:rsidP="004F5AE9">
      <w:pPr>
        <w:spacing w:line="360" w:lineRule="auto"/>
        <w:ind w:firstLineChars="200" w:firstLine="480"/>
        <w:rPr>
          <w:sz w:val="24"/>
        </w:rPr>
      </w:pPr>
      <w:r w:rsidRPr="00BE3FCB">
        <w:rPr>
          <w:rFonts w:hint="eastAsia"/>
          <w:sz w:val="24"/>
        </w:rPr>
        <w:t>地址、电话：</w:t>
      </w:r>
    </w:p>
    <w:p w:rsidR="004F5AE9" w:rsidRPr="00BE3FCB" w:rsidRDefault="004F5AE9" w:rsidP="004F5AE9">
      <w:pPr>
        <w:spacing w:line="360" w:lineRule="auto"/>
        <w:ind w:firstLineChars="200" w:firstLine="480"/>
        <w:rPr>
          <w:sz w:val="24"/>
        </w:rPr>
      </w:pPr>
      <w:r w:rsidRPr="00BE3FCB">
        <w:rPr>
          <w:rFonts w:hint="eastAsia"/>
          <w:sz w:val="24"/>
        </w:rPr>
        <w:t>开户行及账号：</w:t>
      </w:r>
    </w:p>
    <w:p w:rsidR="004F5AE9" w:rsidRPr="00BE3FCB" w:rsidRDefault="004F5AE9" w:rsidP="004F5AE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F5AE9" w:rsidRPr="00BE3FCB" w:rsidRDefault="004F5AE9" w:rsidP="004F5AE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上门自取</w:t>
      </w:r>
    </w:p>
    <w:p w:rsidR="004F5AE9" w:rsidRPr="00BE3FCB" w:rsidRDefault="004F5AE9" w:rsidP="004F5AE9">
      <w:pPr>
        <w:spacing w:line="360" w:lineRule="auto"/>
        <w:ind w:firstLineChars="200" w:firstLine="480"/>
        <w:rPr>
          <w:sz w:val="24"/>
        </w:rPr>
      </w:pP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到付邮寄</w:t>
      </w:r>
    </w:p>
    <w:p w:rsidR="004F5AE9" w:rsidRPr="00BE3FCB" w:rsidRDefault="004F5AE9" w:rsidP="004F5AE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F5AE9" w:rsidRPr="00BE3FCB" w:rsidRDefault="004F5AE9" w:rsidP="004F5AE9">
      <w:pPr>
        <w:spacing w:line="360" w:lineRule="auto"/>
        <w:ind w:firstLineChars="200" w:firstLine="480"/>
        <w:rPr>
          <w:sz w:val="24"/>
        </w:rPr>
      </w:pPr>
      <w:r w:rsidRPr="00BE3FCB">
        <w:rPr>
          <w:sz w:val="24"/>
        </w:rPr>
        <w:t>邮寄联系人、手机号码：</w:t>
      </w:r>
    </w:p>
    <w:p w:rsidR="004B4DF3" w:rsidRPr="004F5AE9" w:rsidRDefault="004B4DF3" w:rsidP="004B4DF3">
      <w:pPr>
        <w:spacing w:line="360" w:lineRule="auto"/>
        <w:ind w:firstLineChars="1700" w:firstLine="408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widowControl/>
        <w:jc w:val="left"/>
        <w:rPr>
          <w:b/>
          <w:sz w:val="24"/>
        </w:rPr>
      </w:pPr>
      <w:r w:rsidRPr="00E92B29">
        <w:rPr>
          <w:b/>
          <w:sz w:val="24"/>
        </w:rPr>
        <w:lastRenderedPageBreak/>
        <w:t>附件</w:t>
      </w:r>
      <w:r w:rsidRPr="00E92B29">
        <w:rPr>
          <w:b/>
          <w:sz w:val="24"/>
        </w:rPr>
        <w:t>2</w:t>
      </w:r>
    </w:p>
    <w:p w:rsidR="004B4DF3" w:rsidRPr="00750AB2" w:rsidRDefault="004B4DF3" w:rsidP="004B4DF3">
      <w:pPr>
        <w:autoSpaceDN w:val="0"/>
        <w:spacing w:line="360" w:lineRule="auto"/>
        <w:jc w:val="center"/>
        <w:rPr>
          <w:b/>
          <w:bCs/>
          <w:sz w:val="24"/>
        </w:rPr>
      </w:pPr>
      <w:r w:rsidRPr="00750AB2">
        <w:rPr>
          <w:b/>
          <w:bCs/>
          <w:sz w:val="24"/>
        </w:rPr>
        <w:t>开标一览表</w:t>
      </w:r>
    </w:p>
    <w:p w:rsidR="004B4DF3" w:rsidRPr="00750AB2" w:rsidRDefault="004B4DF3" w:rsidP="004B4DF3">
      <w:pPr>
        <w:ind w:right="84"/>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4B4DF3" w:rsidRPr="00750AB2" w:rsidTr="00122957">
        <w:trPr>
          <w:jc w:val="center"/>
        </w:trPr>
        <w:tc>
          <w:tcPr>
            <w:tcW w:w="730" w:type="pct"/>
            <w:vAlign w:val="center"/>
          </w:tcPr>
          <w:p w:rsidR="004B4DF3" w:rsidRPr="00750AB2" w:rsidRDefault="004B4DF3" w:rsidP="00122957">
            <w:pPr>
              <w:spacing w:line="460" w:lineRule="exact"/>
              <w:jc w:val="center"/>
              <w:rPr>
                <w:sz w:val="24"/>
              </w:rPr>
            </w:pPr>
            <w:proofErr w:type="gramStart"/>
            <w:r w:rsidRPr="00750AB2">
              <w:rPr>
                <w:sz w:val="24"/>
              </w:rPr>
              <w:t>包号</w:t>
            </w:r>
            <w:proofErr w:type="gramEnd"/>
          </w:p>
        </w:tc>
        <w:tc>
          <w:tcPr>
            <w:tcW w:w="1278" w:type="pct"/>
            <w:vAlign w:val="center"/>
          </w:tcPr>
          <w:p w:rsidR="004B4DF3" w:rsidRPr="00750AB2" w:rsidRDefault="004B4DF3" w:rsidP="00122957">
            <w:pPr>
              <w:spacing w:line="460" w:lineRule="exact"/>
              <w:jc w:val="center"/>
              <w:rPr>
                <w:sz w:val="24"/>
              </w:rPr>
            </w:pPr>
            <w:r w:rsidRPr="00750AB2">
              <w:rPr>
                <w:sz w:val="24"/>
              </w:rPr>
              <w:t>服务名称</w:t>
            </w:r>
          </w:p>
        </w:tc>
        <w:tc>
          <w:tcPr>
            <w:tcW w:w="806" w:type="pct"/>
            <w:vAlign w:val="center"/>
          </w:tcPr>
          <w:p w:rsidR="004B4DF3" w:rsidRPr="00750AB2" w:rsidRDefault="004B4DF3" w:rsidP="00122957">
            <w:pPr>
              <w:spacing w:line="460" w:lineRule="exact"/>
              <w:jc w:val="center"/>
              <w:rPr>
                <w:sz w:val="24"/>
              </w:rPr>
            </w:pPr>
            <w:r w:rsidRPr="00750AB2">
              <w:rPr>
                <w:sz w:val="24"/>
              </w:rPr>
              <w:t>数量</w:t>
            </w:r>
          </w:p>
        </w:tc>
        <w:tc>
          <w:tcPr>
            <w:tcW w:w="1202" w:type="pct"/>
            <w:vAlign w:val="center"/>
          </w:tcPr>
          <w:p w:rsidR="004B4DF3" w:rsidRPr="00750AB2" w:rsidRDefault="004B4DF3" w:rsidP="00122957">
            <w:pPr>
              <w:spacing w:line="460" w:lineRule="exact"/>
              <w:jc w:val="center"/>
              <w:rPr>
                <w:sz w:val="24"/>
              </w:rPr>
            </w:pPr>
            <w:r w:rsidRPr="00750AB2">
              <w:rPr>
                <w:sz w:val="24"/>
              </w:rPr>
              <w:t>投标总价</w:t>
            </w:r>
          </w:p>
        </w:tc>
        <w:tc>
          <w:tcPr>
            <w:tcW w:w="984" w:type="pct"/>
            <w:vAlign w:val="center"/>
          </w:tcPr>
          <w:p w:rsidR="004B4DF3" w:rsidRPr="00750AB2" w:rsidRDefault="004B4DF3" w:rsidP="00122957">
            <w:pPr>
              <w:spacing w:line="460" w:lineRule="exact"/>
              <w:jc w:val="center"/>
              <w:rPr>
                <w:sz w:val="24"/>
              </w:rPr>
            </w:pPr>
            <w:r w:rsidRPr="00750AB2">
              <w:rPr>
                <w:sz w:val="24"/>
              </w:rPr>
              <w:t>备注</w:t>
            </w: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bl>
    <w:p w:rsidR="004B4DF3" w:rsidRPr="00750AB2" w:rsidRDefault="004B4DF3" w:rsidP="004B4DF3">
      <w:pPr>
        <w:spacing w:line="360" w:lineRule="auto"/>
        <w:ind w:right="84" w:firstLine="420"/>
        <w:rPr>
          <w:sz w:val="24"/>
        </w:rPr>
      </w:pPr>
    </w:p>
    <w:p w:rsidR="004B4DF3" w:rsidRPr="00750AB2" w:rsidRDefault="004B4DF3" w:rsidP="004B4DF3">
      <w:pPr>
        <w:spacing w:line="360" w:lineRule="auto"/>
        <w:ind w:right="84" w:firstLine="42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750AB2" w:rsidRDefault="004B4DF3" w:rsidP="004B4DF3">
      <w:pPr>
        <w:spacing w:line="360" w:lineRule="auto"/>
        <w:ind w:right="84" w:firstLine="420"/>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3</w:t>
      </w:r>
    </w:p>
    <w:p w:rsidR="004B4DF3" w:rsidRPr="00750AB2" w:rsidRDefault="004B4DF3" w:rsidP="004B4DF3">
      <w:pPr>
        <w:autoSpaceDN w:val="0"/>
        <w:spacing w:line="360" w:lineRule="auto"/>
        <w:jc w:val="center"/>
        <w:rPr>
          <w:b/>
          <w:bCs/>
          <w:sz w:val="24"/>
        </w:rPr>
      </w:pPr>
      <w:r w:rsidRPr="00750AB2">
        <w:rPr>
          <w:b/>
          <w:bCs/>
          <w:sz w:val="24"/>
        </w:rPr>
        <w:t>开标分项一览表</w:t>
      </w:r>
    </w:p>
    <w:p w:rsidR="004B4DF3" w:rsidRPr="00750AB2" w:rsidRDefault="004B4DF3" w:rsidP="004B4DF3">
      <w:pPr>
        <w:ind w:right="84"/>
        <w:rPr>
          <w:sz w:val="24"/>
        </w:rPr>
      </w:pPr>
    </w:p>
    <w:p w:rsidR="004B4DF3" w:rsidRPr="00750AB2" w:rsidRDefault="004B4DF3" w:rsidP="004B4DF3">
      <w:pPr>
        <w:spacing w:line="460" w:lineRule="exact"/>
        <w:ind w:left="192"/>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4B4DF3" w:rsidRPr="00750AB2" w:rsidRDefault="004B4DF3" w:rsidP="004B4DF3">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B4DF3" w:rsidRPr="00750AB2" w:rsidTr="00122957">
        <w:trPr>
          <w:trHeight w:val="555"/>
          <w:jc w:val="center"/>
        </w:trPr>
        <w:tc>
          <w:tcPr>
            <w:tcW w:w="878" w:type="dxa"/>
            <w:vAlign w:val="center"/>
          </w:tcPr>
          <w:p w:rsidR="004B4DF3" w:rsidRPr="00750AB2" w:rsidRDefault="004B4DF3" w:rsidP="0012295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4B4DF3" w:rsidRPr="00750AB2" w:rsidRDefault="004B4DF3" w:rsidP="00122957">
            <w:pPr>
              <w:widowControl/>
              <w:jc w:val="center"/>
              <w:rPr>
                <w:b/>
                <w:bCs/>
                <w:kern w:val="0"/>
                <w:sz w:val="24"/>
                <w:szCs w:val="24"/>
              </w:rPr>
            </w:pPr>
            <w:r w:rsidRPr="00750AB2">
              <w:rPr>
                <w:b/>
                <w:bCs/>
                <w:kern w:val="0"/>
                <w:sz w:val="24"/>
                <w:szCs w:val="24"/>
              </w:rPr>
              <w:t>服务名称</w:t>
            </w:r>
          </w:p>
        </w:tc>
        <w:tc>
          <w:tcPr>
            <w:tcW w:w="1701" w:type="dxa"/>
            <w:vAlign w:val="center"/>
          </w:tcPr>
          <w:p w:rsidR="004B4DF3" w:rsidRPr="00750AB2" w:rsidRDefault="004B4DF3" w:rsidP="00122957">
            <w:pPr>
              <w:widowControl/>
              <w:jc w:val="center"/>
              <w:rPr>
                <w:b/>
                <w:bCs/>
                <w:kern w:val="0"/>
                <w:sz w:val="24"/>
                <w:szCs w:val="24"/>
              </w:rPr>
            </w:pPr>
            <w:r w:rsidRPr="00750AB2">
              <w:rPr>
                <w:b/>
                <w:bCs/>
                <w:kern w:val="0"/>
                <w:sz w:val="24"/>
                <w:szCs w:val="24"/>
              </w:rPr>
              <w:t>总价</w:t>
            </w:r>
          </w:p>
        </w:tc>
        <w:tc>
          <w:tcPr>
            <w:tcW w:w="2238" w:type="dxa"/>
            <w:vAlign w:val="center"/>
          </w:tcPr>
          <w:p w:rsidR="004B4DF3" w:rsidRPr="00750AB2" w:rsidRDefault="004B4DF3" w:rsidP="00122957">
            <w:pPr>
              <w:widowControl/>
              <w:jc w:val="center"/>
              <w:rPr>
                <w:b/>
                <w:bCs/>
                <w:kern w:val="0"/>
                <w:sz w:val="24"/>
                <w:szCs w:val="24"/>
              </w:rPr>
            </w:pPr>
            <w:r w:rsidRPr="00750AB2">
              <w:rPr>
                <w:b/>
                <w:bCs/>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878" w:type="dxa"/>
            <w:vAlign w:val="center"/>
          </w:tcPr>
          <w:p w:rsidR="004B4DF3" w:rsidRPr="00750AB2" w:rsidRDefault="004B4DF3" w:rsidP="00122957">
            <w:pPr>
              <w:widowControl/>
              <w:jc w:val="center"/>
              <w:rPr>
                <w:kern w:val="0"/>
                <w:sz w:val="24"/>
                <w:szCs w:val="24"/>
              </w:rPr>
            </w:pPr>
            <w:r w:rsidRPr="00750AB2">
              <w:rPr>
                <w:kern w:val="0"/>
                <w:sz w:val="24"/>
                <w:szCs w:val="24"/>
              </w:rPr>
              <w:t>1</w:t>
            </w:r>
          </w:p>
        </w:tc>
        <w:tc>
          <w:tcPr>
            <w:tcW w:w="2349" w:type="dxa"/>
            <w:vAlign w:val="center"/>
          </w:tcPr>
          <w:p w:rsidR="004B4DF3" w:rsidRPr="00750AB2" w:rsidRDefault="004B4DF3" w:rsidP="00122957">
            <w:pPr>
              <w:widowControl/>
              <w:jc w:val="center"/>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sz w:val="24"/>
                <w:szCs w:val="24"/>
              </w:rPr>
            </w:pPr>
            <w:r w:rsidRPr="00750AB2">
              <w:rPr>
                <w:sz w:val="24"/>
                <w:szCs w:val="24"/>
              </w:rPr>
              <w:t>1</w:t>
            </w:r>
            <w:r w:rsidRPr="00750AB2">
              <w:rPr>
                <w:sz w:val="24"/>
                <w:szCs w:val="24"/>
              </w:rPr>
              <w:t>项</w:t>
            </w: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9014" w:type="dxa"/>
            <w:gridSpan w:val="5"/>
            <w:vAlign w:val="center"/>
          </w:tcPr>
          <w:p w:rsidR="004B4DF3" w:rsidRPr="00750AB2" w:rsidRDefault="004B4DF3" w:rsidP="00122957">
            <w:pPr>
              <w:widowControl/>
              <w:jc w:val="left"/>
              <w:rPr>
                <w:kern w:val="0"/>
                <w:sz w:val="24"/>
                <w:szCs w:val="24"/>
              </w:rPr>
            </w:pPr>
            <w:r w:rsidRPr="00750AB2">
              <w:rPr>
                <w:kern w:val="0"/>
                <w:sz w:val="24"/>
                <w:szCs w:val="24"/>
              </w:rPr>
              <w:t>其中</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b/>
                <w:sz w:val="24"/>
                <w:szCs w:val="24"/>
              </w:rPr>
            </w:pPr>
            <w:r w:rsidRPr="00750AB2">
              <w:rPr>
                <w:b/>
                <w:sz w:val="24"/>
                <w:szCs w:val="24"/>
              </w:rPr>
              <w:t>分项名称</w:t>
            </w:r>
          </w:p>
        </w:tc>
        <w:tc>
          <w:tcPr>
            <w:tcW w:w="1701" w:type="dxa"/>
            <w:vAlign w:val="center"/>
          </w:tcPr>
          <w:p w:rsidR="004B4DF3" w:rsidRPr="00750AB2" w:rsidRDefault="004B4DF3" w:rsidP="00122957">
            <w:pPr>
              <w:widowControl/>
              <w:jc w:val="center"/>
              <w:rPr>
                <w:b/>
                <w:kern w:val="0"/>
                <w:sz w:val="24"/>
                <w:szCs w:val="24"/>
              </w:rPr>
            </w:pPr>
            <w:r w:rsidRPr="00750AB2">
              <w:rPr>
                <w:b/>
                <w:kern w:val="0"/>
                <w:sz w:val="24"/>
                <w:szCs w:val="24"/>
              </w:rPr>
              <w:t>价格</w:t>
            </w:r>
          </w:p>
        </w:tc>
        <w:tc>
          <w:tcPr>
            <w:tcW w:w="2238" w:type="dxa"/>
            <w:vAlign w:val="center"/>
          </w:tcPr>
          <w:p w:rsidR="004B4DF3" w:rsidRPr="00750AB2" w:rsidRDefault="004B4DF3" w:rsidP="00122957">
            <w:pPr>
              <w:widowControl/>
              <w:jc w:val="center"/>
              <w:rPr>
                <w:b/>
                <w:kern w:val="0"/>
                <w:sz w:val="24"/>
                <w:szCs w:val="24"/>
              </w:rPr>
            </w:pPr>
            <w:r w:rsidRPr="00750AB2">
              <w:rPr>
                <w:b/>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管理费、税费</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center"/>
              <w:rPr>
                <w:sz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bl>
    <w:p w:rsidR="004B4DF3" w:rsidRPr="00750AB2" w:rsidRDefault="004B4DF3" w:rsidP="004B4DF3">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4B4DF3" w:rsidRPr="00750AB2" w:rsidRDefault="004B4DF3" w:rsidP="004B4DF3">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4</w:t>
      </w:r>
    </w:p>
    <w:p w:rsidR="004B4DF3" w:rsidRPr="00750AB2" w:rsidRDefault="004B4DF3" w:rsidP="004B4DF3">
      <w:pPr>
        <w:autoSpaceDN w:val="0"/>
        <w:spacing w:line="360" w:lineRule="auto"/>
        <w:jc w:val="center"/>
        <w:rPr>
          <w:b/>
          <w:bCs/>
          <w:sz w:val="24"/>
        </w:rPr>
      </w:pPr>
      <w:r w:rsidRPr="00750AB2">
        <w:rPr>
          <w:b/>
          <w:bCs/>
          <w:sz w:val="24"/>
        </w:rPr>
        <w:t>商务要求点对点应答表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4B4DF3" w:rsidRPr="00750AB2"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备注</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（一）报价要求</w:t>
            </w:r>
          </w:p>
        </w:tc>
      </w:tr>
      <w:tr w:rsidR="004B4DF3" w:rsidRPr="00750AB2"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（二）服务要求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（三）时间、地点要求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（四）付款方式</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（五）投标保证金和履约保证金</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4. </w:t>
      </w:r>
      <w:r w:rsidRPr="00750AB2">
        <w:rPr>
          <w:sz w:val="24"/>
        </w:rPr>
        <w:t>偏离说明指招标要求与投标应答之间的不同之处。</w:t>
      </w:r>
    </w:p>
    <w:p w:rsidR="004B4DF3" w:rsidRPr="00750AB2" w:rsidRDefault="004B4DF3" w:rsidP="004B4DF3">
      <w:pPr>
        <w:spacing w:line="360" w:lineRule="auto"/>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5</w:t>
      </w:r>
    </w:p>
    <w:p w:rsidR="004B4DF3" w:rsidRPr="00750AB2" w:rsidRDefault="004B4DF3" w:rsidP="004B4DF3">
      <w:pPr>
        <w:autoSpaceDN w:val="0"/>
        <w:spacing w:line="360" w:lineRule="auto"/>
        <w:jc w:val="center"/>
        <w:rPr>
          <w:b/>
          <w:bCs/>
          <w:sz w:val="24"/>
        </w:rPr>
      </w:pPr>
      <w:r w:rsidRPr="00750AB2">
        <w:rPr>
          <w:b/>
          <w:bCs/>
          <w:sz w:val="24"/>
        </w:rPr>
        <w:t>技术要求点对点应答表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B4DF3" w:rsidRPr="00750AB2" w:rsidTr="00122957">
        <w:trPr>
          <w:tblHeade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6C52B5" w:rsidTr="00122957">
        <w:trPr>
          <w:jc w:val="center"/>
        </w:trPr>
        <w:tc>
          <w:tcPr>
            <w:tcW w:w="843" w:type="dxa"/>
            <w:shd w:val="clear" w:color="auto" w:fill="auto"/>
            <w:vAlign w:val="center"/>
            <w:hideMark/>
          </w:tcPr>
          <w:p w:rsidR="004B4DF3" w:rsidRPr="006C52B5" w:rsidRDefault="004B4DF3" w:rsidP="00122957">
            <w:pPr>
              <w:widowControl/>
              <w:snapToGrid w:val="0"/>
              <w:jc w:val="center"/>
              <w:rPr>
                <w:kern w:val="0"/>
                <w:sz w:val="24"/>
                <w:szCs w:val="21"/>
              </w:rPr>
            </w:pPr>
            <w:r w:rsidRPr="006C52B5">
              <w:rPr>
                <w:kern w:val="0"/>
                <w:sz w:val="24"/>
                <w:szCs w:val="21"/>
              </w:rPr>
              <w:t>1</w:t>
            </w:r>
          </w:p>
        </w:tc>
        <w:tc>
          <w:tcPr>
            <w:tcW w:w="3922" w:type="dxa"/>
            <w:shd w:val="clear" w:color="auto" w:fill="auto"/>
            <w:vAlign w:val="center"/>
          </w:tcPr>
          <w:p w:rsidR="004B4DF3" w:rsidRPr="006C52B5" w:rsidRDefault="004B4DF3" w:rsidP="00122957">
            <w:pPr>
              <w:widowControl/>
              <w:snapToGrid w:val="0"/>
              <w:jc w:val="left"/>
              <w:rPr>
                <w:kern w:val="0"/>
                <w:sz w:val="24"/>
                <w:szCs w:val="21"/>
              </w:rPr>
            </w:pPr>
            <w:r w:rsidRPr="006C52B5">
              <w:rPr>
                <w:kern w:val="0"/>
                <w:sz w:val="24"/>
                <w:szCs w:val="21"/>
              </w:rPr>
              <w:t>（一）</w:t>
            </w:r>
            <w:r w:rsidR="006C52B5" w:rsidRPr="006C52B5">
              <w:rPr>
                <w:sz w:val="24"/>
              </w:rPr>
              <w:t>投标人须承诺所提供的服务、人员及设备符合相关国家强制性规定。</w:t>
            </w:r>
          </w:p>
        </w:tc>
        <w:tc>
          <w:tcPr>
            <w:tcW w:w="2438"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1289"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843" w:type="dxa"/>
            <w:shd w:val="clear" w:color="auto" w:fill="auto"/>
            <w:vAlign w:val="center"/>
            <w:hideMark/>
          </w:tcPr>
          <w:p w:rsidR="004B4DF3" w:rsidRPr="006C52B5" w:rsidRDefault="004B4DF3" w:rsidP="00122957">
            <w:pPr>
              <w:widowControl/>
              <w:snapToGrid w:val="0"/>
              <w:jc w:val="center"/>
              <w:rPr>
                <w:kern w:val="0"/>
                <w:sz w:val="24"/>
                <w:szCs w:val="21"/>
              </w:rPr>
            </w:pPr>
          </w:p>
        </w:tc>
      </w:tr>
      <w:tr w:rsidR="004B4DF3" w:rsidRPr="00750AB2" w:rsidTr="00122957">
        <w:trPr>
          <w:jc w:val="center"/>
        </w:trPr>
        <w:tc>
          <w:tcPr>
            <w:tcW w:w="9335" w:type="dxa"/>
            <w:gridSpan w:val="5"/>
            <w:shd w:val="clear" w:color="auto" w:fill="auto"/>
            <w:vAlign w:val="center"/>
          </w:tcPr>
          <w:p w:rsidR="004B4DF3" w:rsidRPr="00750AB2" w:rsidRDefault="004B4DF3" w:rsidP="00122957">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750AB2" w:rsidTr="00122957">
        <w:trP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3. </w:t>
      </w:r>
      <w:r w:rsidRPr="00750AB2">
        <w:rPr>
          <w:sz w:val="24"/>
        </w:rPr>
        <w:t>偏离说明指招标要求与投标应答之间的不同之处。</w:t>
      </w:r>
    </w:p>
    <w:p w:rsidR="004B4DF3" w:rsidRPr="00750AB2" w:rsidRDefault="004B4DF3" w:rsidP="004B4DF3">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6</w:t>
      </w:r>
    </w:p>
    <w:p w:rsidR="004B4DF3" w:rsidRPr="00750AB2" w:rsidRDefault="004B4DF3" w:rsidP="004B4DF3">
      <w:pPr>
        <w:autoSpaceDN w:val="0"/>
        <w:spacing w:line="360" w:lineRule="auto"/>
        <w:jc w:val="center"/>
        <w:rPr>
          <w:b/>
          <w:bCs/>
          <w:sz w:val="24"/>
        </w:rPr>
      </w:pPr>
      <w:r w:rsidRPr="00750AB2">
        <w:rPr>
          <w:b/>
          <w:sz w:val="24"/>
        </w:rPr>
        <w:t>主要相关项目业绩一览表</w:t>
      </w:r>
    </w:p>
    <w:p w:rsidR="004B4DF3" w:rsidRPr="00750AB2" w:rsidRDefault="004B4DF3" w:rsidP="004B4DF3">
      <w:pPr>
        <w:spacing w:line="460" w:lineRule="exact"/>
        <w:ind w:left="192"/>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合同金额</w:t>
            </w: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bl>
    <w:p w:rsidR="004B4DF3" w:rsidRPr="00750AB2" w:rsidRDefault="004B4DF3" w:rsidP="004B4DF3">
      <w:pPr>
        <w:spacing w:line="560" w:lineRule="exact"/>
        <w:rPr>
          <w:sz w:val="24"/>
        </w:rPr>
      </w:pPr>
      <w:r w:rsidRPr="00750AB2">
        <w:rPr>
          <w:sz w:val="24"/>
        </w:rPr>
        <w:t>备注：若招标文件第二部分评分因素及评标标准中要求提供业绩的，投标人所列业绩应按其要求将证明材料按顺序附后。</w:t>
      </w:r>
    </w:p>
    <w:p w:rsidR="004B4DF3" w:rsidRPr="00750AB2" w:rsidRDefault="004B4DF3" w:rsidP="004B4DF3">
      <w:pPr>
        <w:spacing w:line="560" w:lineRule="exact"/>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1</w:t>
      </w:r>
    </w:p>
    <w:p w:rsidR="004B4DF3" w:rsidRDefault="004B4DF3" w:rsidP="004B4DF3">
      <w:pPr>
        <w:spacing w:line="480" w:lineRule="auto"/>
        <w:jc w:val="center"/>
        <w:rPr>
          <w:rFonts w:ascii="宋体" w:hAnsi="宋体"/>
          <w:b/>
          <w:color w:val="000000"/>
          <w:sz w:val="28"/>
        </w:rPr>
      </w:pPr>
      <w:r>
        <w:rPr>
          <w:rFonts w:hint="eastAsia"/>
          <w:b/>
          <w:color w:val="000000"/>
          <w:sz w:val="24"/>
        </w:rPr>
        <w:t>专业人员组成及任务分配</w:t>
      </w:r>
    </w:p>
    <w:p w:rsidR="004B4DF3" w:rsidRDefault="004B4DF3" w:rsidP="004B4DF3">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4B4DF3" w:rsidTr="00122957">
        <w:trPr>
          <w:trHeight w:val="428"/>
          <w:jc w:val="center"/>
        </w:trPr>
        <w:tc>
          <w:tcPr>
            <w:tcW w:w="1525" w:type="dxa"/>
            <w:tcBorders>
              <w:top w:val="single" w:sz="4" w:space="0" w:color="auto"/>
              <w:left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任务</w:t>
            </w:r>
          </w:p>
        </w:tc>
      </w:tr>
      <w:tr w:rsidR="004B4DF3" w:rsidTr="00122957">
        <w:trPr>
          <w:jc w:val="center"/>
        </w:trPr>
        <w:tc>
          <w:tcPr>
            <w:tcW w:w="1525" w:type="dxa"/>
            <w:tcBorders>
              <w:top w:val="nil"/>
            </w:tcBorders>
          </w:tcPr>
          <w:p w:rsidR="004B4DF3" w:rsidRDefault="004B4DF3" w:rsidP="00122957">
            <w:pPr>
              <w:spacing w:line="440" w:lineRule="exact"/>
              <w:rPr>
                <w:rFonts w:ascii="宋体" w:hAnsi="宋体"/>
                <w:color w:val="000000"/>
                <w:sz w:val="24"/>
              </w:rPr>
            </w:pPr>
          </w:p>
        </w:tc>
        <w:tc>
          <w:tcPr>
            <w:tcW w:w="2669" w:type="dxa"/>
            <w:tcBorders>
              <w:top w:val="nil"/>
            </w:tcBorders>
          </w:tcPr>
          <w:p w:rsidR="004B4DF3" w:rsidRDefault="004B4DF3" w:rsidP="00122957">
            <w:pPr>
              <w:spacing w:line="440" w:lineRule="exact"/>
              <w:rPr>
                <w:rFonts w:ascii="宋体" w:hAnsi="宋体"/>
                <w:color w:val="000000"/>
                <w:sz w:val="24"/>
              </w:rPr>
            </w:pPr>
          </w:p>
        </w:tc>
        <w:tc>
          <w:tcPr>
            <w:tcW w:w="1620" w:type="dxa"/>
            <w:tcBorders>
              <w:top w:val="nil"/>
            </w:tcBorders>
            <w:vAlign w:val="center"/>
          </w:tcPr>
          <w:p w:rsidR="004B4DF3" w:rsidRDefault="004B4DF3" w:rsidP="00122957">
            <w:pPr>
              <w:spacing w:line="440" w:lineRule="exact"/>
              <w:jc w:val="center"/>
              <w:rPr>
                <w:rFonts w:ascii="宋体" w:hAnsi="宋体"/>
                <w:color w:val="000000"/>
                <w:sz w:val="24"/>
              </w:rPr>
            </w:pPr>
          </w:p>
        </w:tc>
        <w:tc>
          <w:tcPr>
            <w:tcW w:w="2967" w:type="dxa"/>
            <w:tcBorders>
              <w:top w:val="nil"/>
            </w:tcBorders>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bl>
    <w:p w:rsidR="004B4DF3" w:rsidRDefault="004B4DF3" w:rsidP="004B4DF3">
      <w:pPr>
        <w:spacing w:after="120" w:line="440" w:lineRule="exact"/>
        <w:rPr>
          <w:rFonts w:ascii="宋体" w:hAnsi="宋体"/>
          <w:b/>
          <w:bCs/>
          <w:color w:val="000000"/>
          <w:sz w:val="24"/>
        </w:rPr>
        <w:sectPr w:rsidR="004B4DF3" w:rsidSect="00122957">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2</w:t>
      </w:r>
    </w:p>
    <w:p w:rsidR="004B4DF3" w:rsidRDefault="004B4DF3" w:rsidP="004B4DF3">
      <w:pPr>
        <w:spacing w:line="480" w:lineRule="auto"/>
        <w:jc w:val="center"/>
        <w:rPr>
          <w:rFonts w:ascii="宋体" w:hAnsi="宋体"/>
          <w:b/>
          <w:color w:val="000000"/>
          <w:sz w:val="30"/>
        </w:rPr>
      </w:pPr>
      <w:r w:rsidRPr="00E52551">
        <w:rPr>
          <w:color w:val="000000"/>
          <w:sz w:val="24"/>
        </w:rPr>
        <w:tab/>
      </w:r>
      <w:r>
        <w:rPr>
          <w:b/>
          <w:color w:val="000000"/>
          <w:sz w:val="24"/>
        </w:rPr>
        <w:tab/>
      </w:r>
      <w:r>
        <w:rPr>
          <w:rFonts w:hint="eastAsia"/>
          <w:b/>
          <w:color w:val="000000"/>
          <w:sz w:val="24"/>
        </w:rPr>
        <w:t>专业人员简历格式</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 xml:space="preserve">所获证书： </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关键资格条件：</w:t>
      </w:r>
    </w:p>
    <w:p w:rsidR="004B4DF3" w:rsidRDefault="004B4DF3" w:rsidP="004B4DF3">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教育：</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4B4DF3" w:rsidRDefault="004B4DF3" w:rsidP="004B4DF3">
      <w:pPr>
        <w:spacing w:line="440" w:lineRule="exact"/>
        <w:rPr>
          <w:rFonts w:ascii="宋体" w:hAnsi="宋体"/>
          <w:i/>
          <w:color w:val="000000"/>
          <w:sz w:val="24"/>
          <w:u w:val="single"/>
        </w:rPr>
      </w:pPr>
      <w:r>
        <w:rPr>
          <w:rFonts w:ascii="宋体" w:hAnsi="宋体" w:hint="eastAsia"/>
          <w:i/>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所获证书：</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4B4DF3" w:rsidRDefault="004B4DF3" w:rsidP="004B4DF3">
      <w:pPr>
        <w:pBdr>
          <w:bottom w:val="single" w:sz="6" w:space="1" w:color="auto"/>
        </w:pBdr>
        <w:spacing w:after="120" w:line="440" w:lineRule="exact"/>
        <w:rPr>
          <w:rFonts w:ascii="宋体" w:hAnsi="宋体"/>
          <w:color w:val="000000"/>
          <w:sz w:val="18"/>
          <w:szCs w:val="18"/>
        </w:rPr>
      </w:pP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工作简历：</w:t>
      </w:r>
    </w:p>
    <w:p w:rsidR="004B4DF3" w:rsidRDefault="004B4DF3" w:rsidP="004B4DF3">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4B4DF3" w:rsidRDefault="004B4DF3" w:rsidP="004B4DF3">
      <w:pPr>
        <w:pBdr>
          <w:bottom w:val="single" w:sz="6" w:space="1" w:color="auto"/>
        </w:pBdr>
        <w:spacing w:after="120" w:line="440" w:lineRule="exact"/>
        <w:rPr>
          <w:rFonts w:ascii="宋体" w:hAnsi="宋体"/>
          <w:color w:val="000000"/>
          <w:sz w:val="24"/>
        </w:rPr>
      </w:pPr>
    </w:p>
    <w:p w:rsidR="004B4DF3" w:rsidRDefault="004B4DF3" w:rsidP="004B4DF3">
      <w:pPr>
        <w:spacing w:after="120" w:line="440" w:lineRule="exact"/>
        <w:rPr>
          <w:rFonts w:ascii="宋体" w:hAnsi="宋体"/>
          <w:color w:val="000000"/>
          <w:sz w:val="24"/>
        </w:rPr>
      </w:pPr>
    </w:p>
    <w:p w:rsidR="004B4DF3" w:rsidRDefault="004B4DF3" w:rsidP="004B4DF3">
      <w:pPr>
        <w:tabs>
          <w:tab w:val="left" w:pos="2895"/>
          <w:tab w:val="center" w:pos="4156"/>
        </w:tabs>
        <w:spacing w:line="480" w:lineRule="auto"/>
        <w:jc w:val="left"/>
        <w:rPr>
          <w:rFonts w:ascii="宋体" w:hAnsi="宋体"/>
          <w:b/>
          <w:bCs/>
          <w:color w:val="000000"/>
          <w:kern w:val="0"/>
          <w:sz w:val="24"/>
        </w:rPr>
      </w:pPr>
      <w:r>
        <w:rPr>
          <w:rFonts w:ascii="宋体" w:hAnsi="宋体" w:hint="eastAsia"/>
          <w:b/>
          <w:bCs/>
          <w:color w:val="000000"/>
          <w:kern w:val="0"/>
          <w:sz w:val="24"/>
        </w:rPr>
        <w:t>注：关键岗位人员均需填写此表。</w:t>
      </w:r>
    </w:p>
    <w:p w:rsidR="004B4DF3" w:rsidRPr="00E92B29" w:rsidRDefault="004B4DF3" w:rsidP="004B4DF3">
      <w:pPr>
        <w:tabs>
          <w:tab w:val="left" w:pos="2895"/>
          <w:tab w:val="center" w:pos="4156"/>
        </w:tabs>
        <w:spacing w:line="480" w:lineRule="auto"/>
        <w:jc w:val="left"/>
        <w:rPr>
          <w:b/>
          <w:sz w:val="24"/>
        </w:rPr>
      </w:pPr>
      <w:r w:rsidRPr="00E92B29">
        <w:rPr>
          <w:b/>
          <w:sz w:val="24"/>
        </w:rPr>
        <w:lastRenderedPageBreak/>
        <w:t>附件</w:t>
      </w:r>
      <w:r w:rsidRPr="00E92B29">
        <w:rPr>
          <w:rFonts w:hint="eastAsia"/>
          <w:b/>
          <w:sz w:val="24"/>
        </w:rPr>
        <w:t>8</w:t>
      </w:r>
    </w:p>
    <w:p w:rsidR="00AE0CBC" w:rsidRPr="000B7480" w:rsidRDefault="00AE0CBC" w:rsidP="00AE0CBC">
      <w:pPr>
        <w:autoSpaceDN w:val="0"/>
        <w:spacing w:line="360" w:lineRule="auto"/>
        <w:jc w:val="center"/>
        <w:rPr>
          <w:b/>
          <w:bCs/>
          <w:sz w:val="24"/>
        </w:rPr>
      </w:pPr>
      <w:r>
        <w:rPr>
          <w:rFonts w:hint="eastAsia"/>
          <w:b/>
          <w:bCs/>
          <w:sz w:val="24"/>
        </w:rPr>
        <w:t>投标</w:t>
      </w:r>
      <w:r w:rsidRPr="000B7480">
        <w:rPr>
          <w:b/>
          <w:bCs/>
          <w:sz w:val="24"/>
        </w:rPr>
        <w:t>代表人授权书</w:t>
      </w:r>
    </w:p>
    <w:p w:rsidR="00AE0CBC" w:rsidRPr="000B7480" w:rsidRDefault="00AE0CBC" w:rsidP="00AE0CBC">
      <w:pPr>
        <w:spacing w:line="360" w:lineRule="auto"/>
        <w:rPr>
          <w:sz w:val="24"/>
          <w:szCs w:val="21"/>
        </w:rPr>
      </w:pPr>
    </w:p>
    <w:p w:rsidR="00AE0CBC" w:rsidRPr="000B7480" w:rsidRDefault="00AE0CBC" w:rsidP="00786C64">
      <w:pPr>
        <w:spacing w:line="360" w:lineRule="auto"/>
        <w:rPr>
          <w:sz w:val="24"/>
          <w:szCs w:val="21"/>
        </w:rPr>
      </w:pPr>
      <w:r w:rsidRPr="000B7480">
        <w:rPr>
          <w:sz w:val="24"/>
          <w:szCs w:val="21"/>
        </w:rPr>
        <w:t>致：天津市政府采购中心</w:t>
      </w:r>
    </w:p>
    <w:p w:rsidR="00AE0CBC" w:rsidRPr="000B7480" w:rsidRDefault="00786C64" w:rsidP="00786C6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AE0CBC" w:rsidRPr="000B7480" w:rsidRDefault="00AE0CBC" w:rsidP="00786C6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AE0CBC" w:rsidRPr="000B7480" w:rsidRDefault="00AE0CBC" w:rsidP="00786C64">
      <w:pPr>
        <w:spacing w:line="360" w:lineRule="auto"/>
        <w:ind w:firstLineChars="200" w:firstLine="446"/>
        <w:rPr>
          <w:sz w:val="24"/>
          <w:szCs w:val="21"/>
        </w:rPr>
      </w:pPr>
      <w:r w:rsidRPr="000B7480">
        <w:rPr>
          <w:sz w:val="24"/>
          <w:szCs w:val="21"/>
        </w:rPr>
        <w:t>本授权书至投标有效期结束前始终有效。</w:t>
      </w:r>
    </w:p>
    <w:p w:rsidR="00AE0CBC" w:rsidRPr="000B7480" w:rsidRDefault="00AE0CBC" w:rsidP="00786C64">
      <w:pPr>
        <w:spacing w:line="360" w:lineRule="auto"/>
        <w:ind w:firstLineChars="200" w:firstLine="446"/>
        <w:rPr>
          <w:sz w:val="24"/>
          <w:szCs w:val="21"/>
        </w:rPr>
      </w:pPr>
      <w:r w:rsidRPr="000B7480">
        <w:rPr>
          <w:sz w:val="24"/>
          <w:szCs w:val="21"/>
        </w:rPr>
        <w:t>投标代表人无转委托权，特此委托。</w:t>
      </w:r>
    </w:p>
    <w:p w:rsidR="00AE0CBC"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4B4DF3" w:rsidRPr="00750AB2" w:rsidRDefault="00AE0CBC" w:rsidP="00AE0CBC">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4B4DF3" w:rsidRPr="00750AB2"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B4DF3" w:rsidRPr="00750AB2" w:rsidTr="00122957">
        <w:tc>
          <w:tcPr>
            <w:tcW w:w="4264" w:type="dxa"/>
          </w:tcPr>
          <w:p w:rsidR="004B4DF3" w:rsidRPr="00750AB2" w:rsidRDefault="004B4DF3" w:rsidP="00122957">
            <w:pPr>
              <w:spacing w:line="360" w:lineRule="auto"/>
              <w:jc w:val="left"/>
              <w:rPr>
                <w:sz w:val="24"/>
              </w:rPr>
            </w:pPr>
            <w:r w:rsidRPr="00750AB2">
              <w:rPr>
                <w:sz w:val="24"/>
              </w:rPr>
              <w:t>投标代表人身份证正面</w:t>
            </w: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tc>
        <w:tc>
          <w:tcPr>
            <w:tcW w:w="4264" w:type="dxa"/>
          </w:tcPr>
          <w:p w:rsidR="004B4DF3" w:rsidRPr="00750AB2" w:rsidRDefault="004B4DF3" w:rsidP="00122957">
            <w:pPr>
              <w:spacing w:line="360" w:lineRule="auto"/>
              <w:jc w:val="left"/>
              <w:rPr>
                <w:sz w:val="24"/>
              </w:rPr>
            </w:pPr>
            <w:r w:rsidRPr="00750AB2">
              <w:rPr>
                <w:sz w:val="24"/>
              </w:rPr>
              <w:t>投标代表人身份证背面</w:t>
            </w:r>
          </w:p>
        </w:tc>
      </w:tr>
    </w:tbl>
    <w:p w:rsidR="004B4DF3" w:rsidRPr="00750AB2" w:rsidRDefault="004B4DF3" w:rsidP="004B4DF3">
      <w:pPr>
        <w:widowControl/>
        <w:jc w:val="left"/>
        <w:rPr>
          <w:sz w:val="24"/>
        </w:rPr>
      </w:pPr>
      <w:r w:rsidRPr="00750AB2">
        <w:rPr>
          <w:sz w:val="24"/>
        </w:rPr>
        <w:br w:type="page"/>
      </w:r>
    </w:p>
    <w:p w:rsidR="004B4DF3" w:rsidRPr="00E92B29" w:rsidRDefault="004B4DF3" w:rsidP="004B4DF3">
      <w:pPr>
        <w:autoSpaceDN w:val="0"/>
        <w:spacing w:line="360" w:lineRule="auto"/>
        <w:jc w:val="left"/>
        <w:rPr>
          <w:b/>
          <w:bCs/>
          <w:sz w:val="24"/>
        </w:rPr>
      </w:pPr>
      <w:r w:rsidRPr="00E92B29">
        <w:rPr>
          <w:b/>
          <w:bCs/>
          <w:sz w:val="24"/>
        </w:rPr>
        <w:lastRenderedPageBreak/>
        <w:t>附件</w:t>
      </w:r>
      <w:r w:rsidRPr="00E92B29">
        <w:rPr>
          <w:rFonts w:hint="eastAsia"/>
          <w:b/>
          <w:bCs/>
          <w:sz w:val="24"/>
        </w:rPr>
        <w:t>9-1</w:t>
      </w:r>
    </w:p>
    <w:p w:rsidR="00CA4635" w:rsidRPr="00694E79" w:rsidRDefault="00CA4635" w:rsidP="00CA4635">
      <w:pPr>
        <w:autoSpaceDE w:val="0"/>
        <w:autoSpaceDN w:val="0"/>
        <w:spacing w:line="480" w:lineRule="auto"/>
        <w:jc w:val="center"/>
        <w:rPr>
          <w:sz w:val="24"/>
          <w:szCs w:val="24"/>
        </w:rPr>
      </w:pPr>
      <w:r w:rsidRPr="00694E79">
        <w:rPr>
          <w:b/>
          <w:sz w:val="24"/>
          <w:szCs w:val="24"/>
        </w:rPr>
        <w:t>中小企业声明函（服务）</w:t>
      </w:r>
    </w:p>
    <w:p w:rsidR="00CA4635" w:rsidRPr="00694E79" w:rsidRDefault="00CA4635" w:rsidP="00CA463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B27648">
        <w:rPr>
          <w:sz w:val="24"/>
          <w:szCs w:val="24"/>
          <w:u w:val="single"/>
        </w:rPr>
        <w:t xml:space="preserve"> </w:t>
      </w:r>
      <w:r w:rsidR="00B27648" w:rsidRPr="00B27648">
        <w:rPr>
          <w:rFonts w:hint="eastAsia"/>
          <w:sz w:val="24"/>
          <w:u w:val="single"/>
        </w:rPr>
        <w:t>软件和信息技术服务业</w:t>
      </w:r>
      <w:r w:rsidRPr="00B27648">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left="641"/>
        <w:jc w:val="left"/>
        <w:rPr>
          <w:sz w:val="24"/>
          <w:szCs w:val="24"/>
        </w:rPr>
      </w:pP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CA4635" w:rsidRPr="00694E79" w:rsidRDefault="00CA4635" w:rsidP="00CA4635">
      <w:pPr>
        <w:autoSpaceDE w:val="0"/>
        <w:autoSpaceDN w:val="0"/>
        <w:spacing w:line="500" w:lineRule="exact"/>
        <w:ind w:left="3840"/>
        <w:jc w:val="left"/>
        <w:rPr>
          <w:sz w:val="24"/>
          <w:szCs w:val="24"/>
        </w:rPr>
      </w:pPr>
      <w:r w:rsidRPr="00694E79">
        <w:rPr>
          <w:sz w:val="24"/>
          <w:szCs w:val="24"/>
        </w:rPr>
        <w:t>投标人名称：</w:t>
      </w:r>
    </w:p>
    <w:p w:rsidR="00CA4635" w:rsidRPr="00694E79" w:rsidRDefault="00CA4635" w:rsidP="00CA4635">
      <w:pPr>
        <w:autoSpaceDE w:val="0"/>
        <w:autoSpaceDN w:val="0"/>
        <w:spacing w:line="500" w:lineRule="exact"/>
        <w:ind w:left="3840"/>
        <w:jc w:val="left"/>
        <w:rPr>
          <w:sz w:val="32"/>
        </w:rPr>
      </w:pPr>
      <w:r w:rsidRPr="00694E79">
        <w:rPr>
          <w:sz w:val="24"/>
          <w:szCs w:val="24"/>
        </w:rPr>
        <w:t>日期：</w:t>
      </w:r>
    </w:p>
    <w:p w:rsidR="00CA4635" w:rsidRPr="00694E79" w:rsidRDefault="00CA4635" w:rsidP="00CA4635">
      <w:pPr>
        <w:spacing w:line="360" w:lineRule="auto"/>
        <w:ind w:right="84" w:firstLineChars="100" w:firstLine="224"/>
        <w:rPr>
          <w:b/>
          <w:sz w:val="24"/>
          <w:szCs w:val="24"/>
        </w:rPr>
      </w:pPr>
      <w:r w:rsidRPr="00694E79">
        <w:rPr>
          <w:b/>
          <w:sz w:val="24"/>
          <w:szCs w:val="24"/>
        </w:rPr>
        <w:t>注：</w:t>
      </w:r>
    </w:p>
    <w:p w:rsidR="00CA4635" w:rsidRPr="00694E79" w:rsidRDefault="00CA4635" w:rsidP="00CA463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CA4635" w:rsidRPr="00694E79" w:rsidRDefault="00CA4635" w:rsidP="00CA463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CA4635" w:rsidRPr="00156549" w:rsidRDefault="00CA4635" w:rsidP="00CA463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4B4DF3" w:rsidRPr="00E92B29" w:rsidRDefault="004B4DF3" w:rsidP="004B4DF3">
      <w:pPr>
        <w:autoSpaceDN w:val="0"/>
        <w:spacing w:line="360" w:lineRule="auto"/>
        <w:rPr>
          <w:b/>
          <w:bCs/>
          <w:sz w:val="24"/>
        </w:rPr>
      </w:pPr>
      <w:r w:rsidRPr="00750AB2">
        <w:rPr>
          <w:sz w:val="24"/>
        </w:rPr>
        <w:br w:type="page"/>
      </w:r>
      <w:bookmarkStart w:id="121" w:name="OLE_LINK13"/>
      <w:bookmarkStart w:id="122" w:name="OLE_LINK14"/>
      <w:r w:rsidRPr="00E92B29">
        <w:rPr>
          <w:rFonts w:hint="eastAsia"/>
          <w:b/>
          <w:bCs/>
          <w:sz w:val="24"/>
        </w:rPr>
        <w:lastRenderedPageBreak/>
        <w:t>附件</w:t>
      </w:r>
      <w:r w:rsidRPr="00E92B29">
        <w:rPr>
          <w:rFonts w:hint="eastAsia"/>
          <w:b/>
          <w:bCs/>
          <w:sz w:val="24"/>
        </w:rPr>
        <w:t>9-2</w:t>
      </w:r>
    </w:p>
    <w:bookmarkEnd w:id="121"/>
    <w:bookmarkEnd w:id="122"/>
    <w:p w:rsidR="00321E5F" w:rsidRDefault="00321E5F" w:rsidP="00321E5F">
      <w:pPr>
        <w:autoSpaceDN w:val="0"/>
        <w:spacing w:line="360" w:lineRule="auto"/>
        <w:jc w:val="left"/>
        <w:rPr>
          <w:b/>
          <w:bCs/>
          <w:sz w:val="24"/>
        </w:rPr>
      </w:pPr>
      <w:r>
        <w:rPr>
          <w:rFonts w:hint="eastAsia"/>
          <w:b/>
          <w:kern w:val="0"/>
          <w:sz w:val="24"/>
          <w:szCs w:val="21"/>
        </w:rPr>
        <w:t>若不是残疾人福利性单位，投标文件中可不提供此声明函</w:t>
      </w:r>
    </w:p>
    <w:p w:rsidR="00321E5F" w:rsidRDefault="00321E5F" w:rsidP="00321E5F">
      <w:pPr>
        <w:autoSpaceDN w:val="0"/>
        <w:spacing w:line="360" w:lineRule="auto"/>
        <w:jc w:val="center"/>
        <w:rPr>
          <w:b/>
          <w:bCs/>
          <w:sz w:val="24"/>
        </w:rPr>
      </w:pPr>
    </w:p>
    <w:p w:rsidR="00321E5F" w:rsidRPr="00BA30A7" w:rsidRDefault="00321E5F" w:rsidP="00321E5F">
      <w:pPr>
        <w:snapToGrid w:val="0"/>
        <w:spacing w:line="360" w:lineRule="auto"/>
        <w:jc w:val="center"/>
        <w:rPr>
          <w:b/>
          <w:bCs/>
          <w:sz w:val="24"/>
        </w:rPr>
      </w:pPr>
      <w:r w:rsidRPr="00BA30A7">
        <w:rPr>
          <w:rFonts w:hint="eastAsia"/>
          <w:b/>
          <w:bCs/>
          <w:sz w:val="24"/>
        </w:rPr>
        <w:t>残疾人福利性单位声明函</w:t>
      </w:r>
    </w:p>
    <w:p w:rsidR="00321E5F" w:rsidRPr="00BA30A7" w:rsidRDefault="00321E5F" w:rsidP="00321E5F">
      <w:pPr>
        <w:snapToGrid w:val="0"/>
        <w:spacing w:line="360" w:lineRule="auto"/>
        <w:ind w:firstLineChars="200" w:firstLine="448"/>
        <w:jc w:val="left"/>
        <w:rPr>
          <w:b/>
          <w:bCs/>
          <w:sz w:val="24"/>
        </w:rPr>
      </w:pP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bCs/>
          <w:sz w:val="24"/>
        </w:rPr>
      </w:pPr>
    </w:p>
    <w:p w:rsidR="00321E5F" w:rsidRDefault="00321E5F" w:rsidP="00321E5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321E5F" w:rsidRPr="00156549" w:rsidRDefault="00321E5F" w:rsidP="00321E5F">
      <w:pPr>
        <w:snapToGrid w:val="0"/>
        <w:spacing w:line="360" w:lineRule="auto"/>
        <w:ind w:firstLineChars="200" w:firstLine="446"/>
        <w:jc w:val="left"/>
        <w:rPr>
          <w:sz w:val="24"/>
          <w:szCs w:val="21"/>
        </w:rPr>
      </w:pPr>
    </w:p>
    <w:p w:rsidR="00321E5F" w:rsidRPr="00156549" w:rsidRDefault="00321E5F" w:rsidP="00321E5F">
      <w:pPr>
        <w:snapToGrid w:val="0"/>
        <w:spacing w:line="360" w:lineRule="auto"/>
        <w:ind w:firstLineChars="200" w:firstLine="446"/>
        <w:rPr>
          <w:sz w:val="24"/>
          <w:szCs w:val="21"/>
        </w:rPr>
      </w:pPr>
      <w:r w:rsidRPr="00156549">
        <w:rPr>
          <w:sz w:val="24"/>
          <w:szCs w:val="21"/>
        </w:rPr>
        <w:t>注：</w:t>
      </w:r>
    </w:p>
    <w:p w:rsidR="00321E5F" w:rsidRPr="00156549" w:rsidRDefault="00321E5F" w:rsidP="00321E5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321E5F" w:rsidRPr="00156549" w:rsidRDefault="00321E5F" w:rsidP="00321E5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line="360" w:lineRule="auto"/>
        <w:rPr>
          <w:b/>
          <w:sz w:val="24"/>
        </w:rPr>
      </w:pPr>
      <w:r w:rsidRPr="00E92B29">
        <w:rPr>
          <w:b/>
          <w:sz w:val="24"/>
        </w:rPr>
        <w:lastRenderedPageBreak/>
        <w:t>附件</w:t>
      </w:r>
      <w:r w:rsidRPr="00E92B29">
        <w:rPr>
          <w:rFonts w:hint="eastAsia"/>
          <w:b/>
          <w:sz w:val="24"/>
        </w:rPr>
        <w:t>10</w:t>
      </w:r>
    </w:p>
    <w:p w:rsidR="004B4DF3" w:rsidRPr="00750AB2" w:rsidRDefault="004B4DF3" w:rsidP="004B4DF3">
      <w:pPr>
        <w:autoSpaceDN w:val="0"/>
        <w:spacing w:line="360" w:lineRule="auto"/>
        <w:jc w:val="center"/>
        <w:rPr>
          <w:b/>
          <w:bCs/>
          <w:sz w:val="24"/>
        </w:rPr>
      </w:pPr>
      <w:r w:rsidRPr="00750AB2">
        <w:rPr>
          <w:b/>
          <w:bCs/>
          <w:sz w:val="24"/>
        </w:rPr>
        <w:t>政府采购政策情况表</w:t>
      </w:r>
    </w:p>
    <w:p w:rsidR="004B4DF3" w:rsidRPr="00750AB2" w:rsidRDefault="004B4DF3" w:rsidP="004B4DF3">
      <w:pPr>
        <w:spacing w:line="460" w:lineRule="exact"/>
        <w:jc w:val="center"/>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firstLineChars="3100" w:firstLine="6918"/>
        <w:rPr>
          <w:sz w:val="24"/>
        </w:rPr>
      </w:pPr>
      <w:r w:rsidRPr="00750AB2">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4B4DF3" w:rsidRPr="00750AB2" w:rsidTr="00122957">
        <w:trPr>
          <w:trHeight w:val="585"/>
          <w:jc w:val="center"/>
        </w:trPr>
        <w:tc>
          <w:tcPr>
            <w:tcW w:w="1240" w:type="dxa"/>
            <w:vMerge w:val="restart"/>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节能产品（非强制节能产品）</w:t>
            </w: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产品名称</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品牌型号</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节能认证证书编号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金额</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节能产品（不包括强制节能产品）金额合计</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比重（节能产品金额</w:t>
            </w:r>
            <w:r w:rsidRPr="00750AB2">
              <w:rPr>
                <w:kern w:val="0"/>
                <w:sz w:val="24"/>
                <w:szCs w:val="24"/>
              </w:rPr>
              <w:t>/</w:t>
            </w:r>
            <w:r w:rsidRPr="00750AB2">
              <w:rPr>
                <w:kern w:val="0"/>
                <w:sz w:val="24"/>
                <w:szCs w:val="24"/>
              </w:rPr>
              <w:t>投标所投包总价）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w:t>
            </w:r>
          </w:p>
        </w:tc>
      </w:tr>
      <w:tr w:rsidR="004B4DF3" w:rsidRPr="00750AB2" w:rsidTr="00122957">
        <w:trPr>
          <w:trHeight w:val="315"/>
          <w:jc w:val="center"/>
        </w:trPr>
        <w:tc>
          <w:tcPr>
            <w:tcW w:w="1240" w:type="dxa"/>
            <w:vMerge/>
            <w:vAlign w:val="center"/>
            <w:hideMark/>
          </w:tcPr>
          <w:p w:rsidR="004B4DF3" w:rsidRPr="00750AB2" w:rsidRDefault="004B4DF3" w:rsidP="00122957">
            <w:pPr>
              <w:widowControl/>
              <w:jc w:val="left"/>
              <w:rPr>
                <w:kern w:val="0"/>
                <w:sz w:val="24"/>
                <w:szCs w:val="24"/>
              </w:rPr>
            </w:pPr>
          </w:p>
        </w:tc>
        <w:tc>
          <w:tcPr>
            <w:tcW w:w="7849" w:type="dxa"/>
            <w:gridSpan w:val="6"/>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节能产品证明材料见投标文件第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r w:rsidR="004B4DF3" w:rsidRPr="00750AB2" w:rsidTr="00122957">
        <w:trPr>
          <w:trHeight w:val="870"/>
          <w:jc w:val="center"/>
        </w:trPr>
        <w:tc>
          <w:tcPr>
            <w:tcW w:w="1240" w:type="dxa"/>
            <w:vMerge w:val="restart"/>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w:t>
            </w: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产品名称</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品牌型号</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环境标志认证证书编号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金额</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1129"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环境标志产品金额合计</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 xml:space="preserve">　</w:t>
            </w:r>
          </w:p>
        </w:tc>
      </w:tr>
      <w:tr w:rsidR="004B4DF3" w:rsidRPr="00750AB2" w:rsidTr="00122957">
        <w:trPr>
          <w:trHeight w:val="330"/>
          <w:jc w:val="center"/>
        </w:trPr>
        <w:tc>
          <w:tcPr>
            <w:tcW w:w="1240" w:type="dxa"/>
            <w:vMerge/>
            <w:vAlign w:val="center"/>
            <w:hideMark/>
          </w:tcPr>
          <w:p w:rsidR="004B4DF3" w:rsidRPr="00750AB2" w:rsidRDefault="004B4DF3" w:rsidP="00122957">
            <w:pPr>
              <w:widowControl/>
              <w:jc w:val="left"/>
              <w:rPr>
                <w:kern w:val="0"/>
                <w:sz w:val="24"/>
                <w:szCs w:val="24"/>
              </w:rPr>
            </w:pPr>
          </w:p>
        </w:tc>
        <w:tc>
          <w:tcPr>
            <w:tcW w:w="6769" w:type="dxa"/>
            <w:gridSpan w:val="5"/>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比重（环境标志产品金额</w:t>
            </w:r>
            <w:r w:rsidRPr="00750AB2">
              <w:rPr>
                <w:kern w:val="0"/>
                <w:sz w:val="24"/>
                <w:szCs w:val="24"/>
              </w:rPr>
              <w:t>/</w:t>
            </w:r>
            <w:r w:rsidRPr="00750AB2">
              <w:rPr>
                <w:kern w:val="0"/>
                <w:sz w:val="24"/>
                <w:szCs w:val="24"/>
              </w:rPr>
              <w:t>所投包投标总价）</w:t>
            </w:r>
          </w:p>
        </w:tc>
        <w:tc>
          <w:tcPr>
            <w:tcW w:w="1080" w:type="dxa"/>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lang w:val="en-GB"/>
              </w:rPr>
              <w:t>%</w:t>
            </w:r>
          </w:p>
        </w:tc>
      </w:tr>
      <w:tr w:rsidR="004B4DF3" w:rsidRPr="00750AB2" w:rsidTr="00122957">
        <w:trPr>
          <w:trHeight w:val="315"/>
          <w:jc w:val="center"/>
        </w:trPr>
        <w:tc>
          <w:tcPr>
            <w:tcW w:w="1240" w:type="dxa"/>
            <w:vMerge/>
            <w:vAlign w:val="center"/>
            <w:hideMark/>
          </w:tcPr>
          <w:p w:rsidR="004B4DF3" w:rsidRPr="00750AB2" w:rsidRDefault="004B4DF3" w:rsidP="00122957">
            <w:pPr>
              <w:widowControl/>
              <w:jc w:val="left"/>
              <w:rPr>
                <w:kern w:val="0"/>
                <w:sz w:val="24"/>
                <w:szCs w:val="24"/>
              </w:rPr>
            </w:pPr>
          </w:p>
        </w:tc>
        <w:tc>
          <w:tcPr>
            <w:tcW w:w="7849" w:type="dxa"/>
            <w:gridSpan w:val="6"/>
            <w:shd w:val="clear" w:color="auto" w:fill="auto"/>
            <w:vAlign w:val="center"/>
            <w:hideMark/>
          </w:tcPr>
          <w:p w:rsidR="004B4DF3" w:rsidRPr="00750AB2" w:rsidRDefault="004B4DF3" w:rsidP="00122957">
            <w:pPr>
              <w:widowControl/>
              <w:jc w:val="center"/>
              <w:rPr>
                <w:kern w:val="0"/>
                <w:sz w:val="24"/>
                <w:szCs w:val="24"/>
              </w:rPr>
            </w:pPr>
            <w:r w:rsidRPr="00750AB2">
              <w:rPr>
                <w:kern w:val="0"/>
                <w:sz w:val="24"/>
                <w:szCs w:val="24"/>
              </w:rPr>
              <w:t>环境标志产品证明材料见投标文件第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bl>
    <w:p w:rsidR="004B4DF3" w:rsidRPr="00750AB2" w:rsidRDefault="004B4DF3" w:rsidP="004B4DF3">
      <w:pPr>
        <w:spacing w:line="360" w:lineRule="auto"/>
        <w:ind w:firstLineChars="200" w:firstLine="446"/>
        <w:outlineLvl w:val="0"/>
        <w:rPr>
          <w:sz w:val="24"/>
        </w:rPr>
      </w:pPr>
      <w:r w:rsidRPr="00750AB2">
        <w:rPr>
          <w:sz w:val="24"/>
        </w:rPr>
        <w:t>填报要求：</w:t>
      </w:r>
    </w:p>
    <w:p w:rsidR="004B4DF3" w:rsidRPr="00750AB2" w:rsidRDefault="004B4DF3" w:rsidP="004B4DF3">
      <w:pPr>
        <w:spacing w:line="360" w:lineRule="auto"/>
        <w:ind w:firstLineChars="200" w:firstLine="446"/>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4B4DF3" w:rsidRPr="00750AB2" w:rsidRDefault="004B4DF3" w:rsidP="004B4DF3">
      <w:pPr>
        <w:spacing w:line="360" w:lineRule="auto"/>
        <w:ind w:firstLineChars="200" w:firstLine="446"/>
        <w:outlineLvl w:val="0"/>
        <w:rPr>
          <w:sz w:val="24"/>
        </w:rPr>
      </w:pPr>
      <w:r w:rsidRPr="00750AB2">
        <w:rPr>
          <w:sz w:val="24"/>
        </w:rPr>
        <w:t xml:space="preserve">2. </w:t>
      </w:r>
      <w:r w:rsidRPr="00750AB2">
        <w:rPr>
          <w:sz w:val="24"/>
        </w:rPr>
        <w:t>节能产品是指财政部和国家发展改革委员会公布现行的《节能产品政府采购清单》中的产品；环境标志产品是指财政部、</w:t>
      </w:r>
      <w:r w:rsidR="003444AF">
        <w:rPr>
          <w:rFonts w:hint="eastAsia"/>
          <w:sz w:val="24"/>
        </w:rPr>
        <w:t>生态环境</w:t>
      </w:r>
      <w:r w:rsidRPr="00750AB2">
        <w:rPr>
          <w:sz w:val="24"/>
        </w:rPr>
        <w:t>部发布现行的《环境标志产品政府采购清单》中的产品。请提供《清单》中相关内容页（并对相关内容作圈记）。</w:t>
      </w:r>
    </w:p>
    <w:p w:rsidR="004B4DF3" w:rsidRPr="00750AB2" w:rsidRDefault="004B4DF3" w:rsidP="004B4DF3">
      <w:pPr>
        <w:spacing w:line="360" w:lineRule="auto"/>
        <w:ind w:firstLineChars="1700" w:firstLine="3794"/>
        <w:rPr>
          <w:sz w:val="24"/>
        </w:rPr>
      </w:pPr>
    </w:p>
    <w:p w:rsidR="004B4DF3" w:rsidRPr="000F460C" w:rsidRDefault="004B4DF3" w:rsidP="004B4DF3">
      <w:pPr>
        <w:spacing w:line="360" w:lineRule="auto"/>
        <w:ind w:right="84" w:firstLineChars="100" w:firstLine="223"/>
        <w:rPr>
          <w:sz w:val="24"/>
        </w:rPr>
      </w:pPr>
      <w:r w:rsidRPr="000F460C">
        <w:rPr>
          <w:sz w:val="24"/>
        </w:rPr>
        <w:lastRenderedPageBreak/>
        <w:t>投标人名称：</w:t>
      </w:r>
    </w:p>
    <w:p w:rsidR="004B4DF3" w:rsidRPr="000F460C" w:rsidRDefault="004B4DF3" w:rsidP="004B4DF3">
      <w:pPr>
        <w:spacing w:line="360" w:lineRule="auto"/>
        <w:ind w:right="84" w:firstLineChars="100" w:firstLine="223"/>
        <w:rPr>
          <w:sz w:val="24"/>
        </w:rPr>
      </w:pPr>
    </w:p>
    <w:p w:rsidR="004B4DF3" w:rsidRPr="000F460C" w:rsidRDefault="004B4DF3" w:rsidP="004B4DF3">
      <w:pPr>
        <w:spacing w:line="360" w:lineRule="auto"/>
        <w:ind w:right="84" w:firstLineChars="100" w:firstLine="223"/>
        <w:rPr>
          <w:position w:val="-40"/>
          <w:sz w:val="24"/>
        </w:rPr>
      </w:pPr>
      <w:r w:rsidRPr="000F460C">
        <w:rPr>
          <w:sz w:val="24"/>
        </w:rPr>
        <w:t>日期：</w:t>
      </w:r>
      <w:r w:rsidRPr="000F460C">
        <w:rPr>
          <w:sz w:val="24"/>
        </w:rPr>
        <w:t xml:space="preserve">  </w:t>
      </w:r>
    </w:p>
    <w:p w:rsidR="004B4DF3" w:rsidRPr="00750AB2" w:rsidRDefault="004B4DF3" w:rsidP="004B4DF3">
      <w:pPr>
        <w:spacing w:line="560" w:lineRule="exact"/>
        <w:jc w:val="center"/>
        <w:rPr>
          <w:sz w:val="24"/>
        </w:rPr>
      </w:pPr>
      <w:r w:rsidRPr="00750AB2">
        <w:rPr>
          <w:sz w:val="24"/>
        </w:rPr>
        <w:br w:type="page"/>
      </w:r>
    </w:p>
    <w:p w:rsidR="004B4DF3" w:rsidRPr="00E92B29" w:rsidRDefault="004B4DF3" w:rsidP="004B4DF3">
      <w:pPr>
        <w:snapToGrid w:val="0"/>
        <w:spacing w:line="360" w:lineRule="auto"/>
        <w:rPr>
          <w:b/>
          <w:sz w:val="24"/>
        </w:rPr>
      </w:pPr>
      <w:r w:rsidRPr="00E92B29">
        <w:rPr>
          <w:b/>
          <w:sz w:val="24"/>
          <w:szCs w:val="21"/>
        </w:rPr>
        <w:lastRenderedPageBreak/>
        <w:t>附件</w:t>
      </w:r>
      <w:r w:rsidRPr="00E92B29">
        <w:rPr>
          <w:b/>
          <w:sz w:val="24"/>
          <w:szCs w:val="21"/>
        </w:rPr>
        <w:t>1</w:t>
      </w:r>
      <w:r w:rsidRPr="00E92B29">
        <w:rPr>
          <w:rFonts w:hint="eastAsia"/>
          <w:b/>
          <w:sz w:val="24"/>
          <w:szCs w:val="21"/>
        </w:rPr>
        <w:t>1</w:t>
      </w:r>
      <w:r w:rsidRPr="00E92B29">
        <w:rPr>
          <w:b/>
          <w:sz w:val="24"/>
          <w:szCs w:val="21"/>
        </w:rPr>
        <w:t>：</w:t>
      </w:r>
      <w:r w:rsidRPr="00E92B29">
        <w:rPr>
          <w:b/>
          <w:sz w:val="24"/>
        </w:rPr>
        <w:t>招标文件第一部分供应商资格要求的证件</w:t>
      </w:r>
    </w:p>
    <w:p w:rsidR="004B4DF3" w:rsidRDefault="004B4DF3" w:rsidP="004B4DF3">
      <w:pPr>
        <w:widowControl/>
        <w:jc w:val="left"/>
        <w:rPr>
          <w:sz w:val="24"/>
        </w:rPr>
      </w:pPr>
      <w:r>
        <w:rPr>
          <w:sz w:val="24"/>
        </w:rPr>
        <w:br w:type="page"/>
      </w:r>
    </w:p>
    <w:p w:rsidR="00F370AB" w:rsidRPr="00E92B29" w:rsidRDefault="004B4DF3" w:rsidP="00E92B29">
      <w:pPr>
        <w:tabs>
          <w:tab w:val="left" w:pos="360"/>
        </w:tabs>
        <w:spacing w:line="360" w:lineRule="auto"/>
        <w:rPr>
          <w:b/>
          <w:sz w:val="24"/>
        </w:rPr>
      </w:pPr>
      <w:r w:rsidRPr="00E92B29">
        <w:rPr>
          <w:b/>
          <w:sz w:val="24"/>
        </w:rPr>
        <w:lastRenderedPageBreak/>
        <w:t>附件</w:t>
      </w:r>
      <w:r w:rsidRPr="00E92B29">
        <w:rPr>
          <w:b/>
          <w:sz w:val="24"/>
        </w:rPr>
        <w:t>1</w:t>
      </w:r>
      <w:r w:rsidRPr="00E92B29">
        <w:rPr>
          <w:rFonts w:hint="eastAsia"/>
          <w:b/>
          <w:sz w:val="24"/>
        </w:rPr>
        <w:t>2</w:t>
      </w:r>
    </w:p>
    <w:p w:rsidR="00F370AB" w:rsidRDefault="00F370AB" w:rsidP="004B4DF3">
      <w:pPr>
        <w:tabs>
          <w:tab w:val="left" w:pos="360"/>
        </w:tabs>
        <w:spacing w:line="360" w:lineRule="auto"/>
        <w:ind w:firstLineChars="200" w:firstLine="446"/>
        <w:rPr>
          <w:sz w:val="24"/>
        </w:rPr>
      </w:pPr>
    </w:p>
    <w:p w:rsidR="00F370AB" w:rsidRDefault="00F370AB" w:rsidP="00F370AB">
      <w:pPr>
        <w:tabs>
          <w:tab w:val="left" w:pos="360"/>
        </w:tabs>
        <w:spacing w:line="360" w:lineRule="auto"/>
        <w:jc w:val="center"/>
        <w:rPr>
          <w:b/>
          <w:bCs/>
          <w:sz w:val="24"/>
        </w:rPr>
      </w:pPr>
      <w:r>
        <w:rPr>
          <w:rFonts w:hint="eastAsia"/>
          <w:b/>
          <w:bCs/>
          <w:sz w:val="24"/>
        </w:rPr>
        <w:t>书面</w:t>
      </w:r>
      <w:r>
        <w:rPr>
          <w:b/>
          <w:bCs/>
          <w:sz w:val="24"/>
        </w:rPr>
        <w:t>声明</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F370AB" w:rsidRDefault="006C52B5" w:rsidP="00F370AB">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F370AB" w:rsidRDefault="00F370AB" w:rsidP="00F370AB">
      <w:pPr>
        <w:pStyle w:val="a9"/>
        <w:tabs>
          <w:tab w:val="left" w:pos="360"/>
        </w:tabs>
        <w:spacing w:line="360" w:lineRule="auto"/>
        <w:ind w:firstLine="446"/>
        <w:rPr>
          <w:sz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r w:rsidRPr="00156549">
        <w:rPr>
          <w:sz w:val="24"/>
          <w:szCs w:val="24"/>
        </w:rPr>
        <w:t>日期：</w:t>
      </w:r>
    </w:p>
    <w:p w:rsidR="00F370AB" w:rsidRPr="00156549" w:rsidRDefault="00F370AB" w:rsidP="00F370AB">
      <w:pPr>
        <w:autoSpaceDE w:val="0"/>
        <w:autoSpaceDN w:val="0"/>
        <w:spacing w:line="500" w:lineRule="exact"/>
        <w:ind w:left="3840"/>
        <w:jc w:val="left"/>
        <w:rPr>
          <w:sz w:val="24"/>
          <w:szCs w:val="24"/>
        </w:rPr>
      </w:pPr>
    </w:p>
    <w:p w:rsidR="00F370AB" w:rsidRPr="00025993" w:rsidRDefault="00F370AB" w:rsidP="00F370AB">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F370AB" w:rsidRDefault="00F370AB" w:rsidP="00F370AB">
      <w:pPr>
        <w:pStyle w:val="a9"/>
        <w:tabs>
          <w:tab w:val="left" w:pos="360"/>
        </w:tabs>
        <w:spacing w:line="360" w:lineRule="auto"/>
        <w:ind w:firstLine="446"/>
        <w:rPr>
          <w:sz w:val="24"/>
        </w:rPr>
      </w:pPr>
    </w:p>
    <w:p w:rsidR="00F370AB" w:rsidRDefault="00F370AB" w:rsidP="00F370AB">
      <w:pPr>
        <w:pStyle w:val="a9"/>
        <w:spacing w:line="360" w:lineRule="auto"/>
        <w:ind w:firstLineChars="0" w:firstLine="0"/>
        <w:jc w:val="center"/>
        <w:rPr>
          <w:b/>
          <w:sz w:val="24"/>
        </w:rPr>
      </w:pPr>
    </w:p>
    <w:p w:rsidR="00F370AB" w:rsidRDefault="00F370AB" w:rsidP="00F370AB">
      <w:pPr>
        <w:pStyle w:val="a9"/>
        <w:spacing w:line="360" w:lineRule="auto"/>
        <w:ind w:firstLineChars="0" w:firstLine="0"/>
        <w:jc w:val="center"/>
        <w:rPr>
          <w:b/>
          <w:sz w:val="24"/>
        </w:rPr>
      </w:pPr>
    </w:p>
    <w:p w:rsidR="00F370AB" w:rsidRPr="00025993" w:rsidRDefault="00F370AB" w:rsidP="00F370AB">
      <w:pPr>
        <w:pStyle w:val="a9"/>
        <w:spacing w:line="360" w:lineRule="auto"/>
        <w:ind w:firstLineChars="0" w:firstLine="0"/>
        <w:jc w:val="center"/>
        <w:rPr>
          <w:b/>
          <w:sz w:val="24"/>
        </w:rPr>
      </w:pPr>
      <w:r w:rsidRPr="00025993">
        <w:rPr>
          <w:rFonts w:hint="eastAsia"/>
          <w:b/>
          <w:sz w:val="24"/>
        </w:rPr>
        <w:t>证明材料</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p>
    <w:p w:rsidR="00F370AB"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Pr="005A1801" w:rsidRDefault="00F370AB" w:rsidP="00F370AB">
      <w:pPr>
        <w:autoSpaceDE w:val="0"/>
        <w:autoSpaceDN w:val="0"/>
        <w:spacing w:line="500" w:lineRule="exact"/>
        <w:ind w:left="3840"/>
        <w:jc w:val="left"/>
        <w:rPr>
          <w:b/>
          <w:sz w:val="24"/>
        </w:rPr>
      </w:pPr>
      <w:r w:rsidRPr="00156549">
        <w:rPr>
          <w:sz w:val="24"/>
          <w:szCs w:val="24"/>
        </w:rPr>
        <w:t>日期：</w:t>
      </w:r>
    </w:p>
    <w:p w:rsidR="004B4DF3" w:rsidRPr="00583E55" w:rsidRDefault="00F370AB" w:rsidP="004B4DF3">
      <w:pPr>
        <w:tabs>
          <w:tab w:val="left" w:pos="360"/>
        </w:tabs>
        <w:spacing w:line="360" w:lineRule="auto"/>
        <w:ind w:firstLineChars="200" w:firstLine="446"/>
        <w:rPr>
          <w:bCs/>
          <w:sz w:val="24"/>
        </w:rPr>
      </w:pPr>
      <w:r w:rsidRPr="00583E55">
        <w:rPr>
          <w:bCs/>
          <w:sz w:val="24"/>
        </w:rPr>
        <w:t xml:space="preserve"> </w:t>
      </w:r>
    </w:p>
    <w:p w:rsidR="000647FE" w:rsidRPr="007B5CA9" w:rsidRDefault="000647FE" w:rsidP="000647FE">
      <w:pPr>
        <w:tabs>
          <w:tab w:val="left" w:pos="360"/>
        </w:tabs>
        <w:spacing w:line="360" w:lineRule="auto"/>
        <w:ind w:firstLineChars="200" w:firstLine="446"/>
        <w:rPr>
          <w:sz w:val="24"/>
        </w:rPr>
      </w:pP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bCs/>
          <w:sz w:val="24"/>
        </w:rPr>
      </w:pPr>
      <w:r w:rsidRPr="00E92B29">
        <w:rPr>
          <w:b/>
          <w:sz w:val="24"/>
        </w:rPr>
        <w:lastRenderedPageBreak/>
        <w:t>附件</w:t>
      </w:r>
      <w:r w:rsidRPr="00E92B29">
        <w:rPr>
          <w:b/>
          <w:sz w:val="24"/>
        </w:rPr>
        <w:t>1</w:t>
      </w:r>
      <w:r w:rsidRPr="00E92B29">
        <w:rPr>
          <w:rFonts w:hint="eastAsia"/>
          <w:b/>
          <w:sz w:val="24"/>
        </w:rPr>
        <w:t>3</w:t>
      </w:r>
      <w:r w:rsidRPr="00E92B29">
        <w:rPr>
          <w:b/>
          <w:sz w:val="24"/>
        </w:rPr>
        <w:t>：招标文件</w:t>
      </w:r>
      <w:r w:rsidRPr="00E92B29">
        <w:rPr>
          <w:b/>
          <w:bCs/>
          <w:sz w:val="24"/>
        </w:rPr>
        <w:t>评分因素及评标标准中要求的证明材料扫描件、方案等</w:t>
      </w:r>
    </w:p>
    <w:p w:rsidR="00E92B29" w:rsidRDefault="00E92B29">
      <w:pPr>
        <w:widowControl/>
        <w:jc w:val="left"/>
        <w:rPr>
          <w:b/>
          <w:bCs/>
          <w:sz w:val="24"/>
        </w:rPr>
      </w:pPr>
      <w:r>
        <w:rPr>
          <w:b/>
          <w:bCs/>
          <w:sz w:val="24"/>
        </w:rPr>
        <w:br w:type="page"/>
      </w:r>
    </w:p>
    <w:p w:rsidR="004B4DF3" w:rsidRPr="00E92B29" w:rsidRDefault="004B4DF3" w:rsidP="004B4DF3">
      <w:pPr>
        <w:snapToGrid w:val="0"/>
        <w:spacing w:line="360" w:lineRule="auto"/>
        <w:rPr>
          <w:b/>
          <w:sz w:val="24"/>
          <w:szCs w:val="21"/>
        </w:rPr>
      </w:pPr>
      <w:r w:rsidRPr="00E92B29">
        <w:rPr>
          <w:b/>
          <w:bCs/>
          <w:sz w:val="24"/>
        </w:rPr>
        <w:lastRenderedPageBreak/>
        <w:t>附件</w:t>
      </w:r>
      <w:r w:rsidRPr="00E92B29">
        <w:rPr>
          <w:b/>
          <w:bCs/>
          <w:sz w:val="24"/>
        </w:rPr>
        <w:t>1</w:t>
      </w:r>
      <w:r w:rsidRPr="00E92B29">
        <w:rPr>
          <w:rFonts w:hint="eastAsia"/>
          <w:b/>
          <w:bCs/>
          <w:sz w:val="24"/>
        </w:rPr>
        <w:t>4</w:t>
      </w:r>
      <w:r w:rsidRPr="00E92B29">
        <w:rPr>
          <w:b/>
          <w:bCs/>
          <w:sz w:val="24"/>
        </w:rPr>
        <w:t>：</w:t>
      </w:r>
      <w:r w:rsidRPr="00E92B29">
        <w:rPr>
          <w:b/>
          <w:sz w:val="24"/>
        </w:rPr>
        <w:t>投标人认为需要提供的其他资料</w:t>
      </w:r>
    </w:p>
    <w:bookmarkEnd w:id="0"/>
    <w:p w:rsidR="0014712D" w:rsidRPr="004B4DF3" w:rsidRDefault="0014712D" w:rsidP="004B4DF3">
      <w:pPr>
        <w:tabs>
          <w:tab w:val="left" w:pos="360"/>
        </w:tabs>
        <w:spacing w:afterLines="100" w:after="285" w:line="360" w:lineRule="auto"/>
        <w:ind w:firstLineChars="200" w:firstLine="446"/>
        <w:rPr>
          <w:sz w:val="24"/>
          <w:szCs w:val="21"/>
        </w:rPr>
      </w:pPr>
    </w:p>
    <w:sectPr w:rsidR="0014712D" w:rsidRPr="004B4DF3" w:rsidSect="00AE5C1F">
      <w:footerReference w:type="default" r:id="rId17"/>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C6" w:rsidRDefault="00EB4BC6" w:rsidP="00AE5C1F">
      <w:r>
        <w:separator/>
      </w:r>
    </w:p>
  </w:endnote>
  <w:endnote w:type="continuationSeparator" w:id="0">
    <w:p w:rsidR="00EB4BC6" w:rsidRDefault="00EB4BC6"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84" w:rsidRDefault="00097184">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97184" w:rsidRDefault="0009718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Content>
      <w:p w:rsidR="00097184" w:rsidRDefault="00097184">
        <w:pPr>
          <w:pStyle w:val="a7"/>
          <w:jc w:val="center"/>
        </w:pPr>
        <w:r>
          <w:fldChar w:fldCharType="begin"/>
        </w:r>
        <w:r>
          <w:instrText>PAGE   \* MERGEFORMAT</w:instrText>
        </w:r>
        <w:r>
          <w:fldChar w:fldCharType="separate"/>
        </w:r>
        <w:r w:rsidR="009A3D31" w:rsidRPr="009A3D31">
          <w:rPr>
            <w:noProof/>
            <w:lang w:val="zh-CN"/>
          </w:rPr>
          <w:t>7</w:t>
        </w:r>
        <w:r>
          <w:fldChar w:fldCharType="end"/>
        </w:r>
      </w:p>
    </w:sdtContent>
  </w:sdt>
  <w:p w:rsidR="00097184" w:rsidRPr="00935AF1" w:rsidRDefault="00097184"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Content>
      <w:p w:rsidR="00097184" w:rsidRDefault="00097184">
        <w:pPr>
          <w:pStyle w:val="a7"/>
          <w:jc w:val="center"/>
        </w:pPr>
        <w:r>
          <w:fldChar w:fldCharType="begin"/>
        </w:r>
        <w:r>
          <w:instrText>PAGE   \* MERGEFORMAT</w:instrText>
        </w:r>
        <w:r>
          <w:fldChar w:fldCharType="separate"/>
        </w:r>
        <w:r w:rsidR="009A3D31" w:rsidRPr="009A3D31">
          <w:rPr>
            <w:noProof/>
            <w:lang w:val="zh-CN"/>
          </w:rPr>
          <w:t>1</w:t>
        </w:r>
        <w:r>
          <w:fldChar w:fldCharType="end"/>
        </w:r>
      </w:p>
    </w:sdtContent>
  </w:sdt>
  <w:p w:rsidR="00097184" w:rsidRPr="00935AF1" w:rsidRDefault="00097184"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84" w:rsidRDefault="00097184" w:rsidP="00AE5C1F">
    <w:pPr>
      <w:pStyle w:val="a7"/>
      <w:jc w:val="center"/>
    </w:pPr>
    <w:r>
      <w:rPr>
        <w:b/>
      </w:rPr>
      <w:fldChar w:fldCharType="begin"/>
    </w:r>
    <w:r>
      <w:rPr>
        <w:b/>
      </w:rPr>
      <w:instrText>PAGE  \* Arabic  \* MERGEFORMAT</w:instrText>
    </w:r>
    <w:r>
      <w:rPr>
        <w:b/>
      </w:rPr>
      <w:fldChar w:fldCharType="separate"/>
    </w:r>
    <w:r w:rsidR="001A0F17" w:rsidRPr="001A0F17">
      <w:rPr>
        <w:b/>
        <w:noProof/>
        <w:lang w:val="zh-CN"/>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C6" w:rsidRDefault="00EB4BC6" w:rsidP="00AE5C1F">
      <w:r>
        <w:separator/>
      </w:r>
    </w:p>
  </w:footnote>
  <w:footnote w:type="continuationSeparator" w:id="0">
    <w:p w:rsidR="00EB4BC6" w:rsidRDefault="00EB4BC6"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84" w:rsidRDefault="00097184"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84" w:rsidRPr="00E34F2E" w:rsidRDefault="00097184"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84" w:rsidRPr="00E34F2E" w:rsidRDefault="00097184"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7FC1F49"/>
    <w:multiLevelType w:val="singleLevel"/>
    <w:tmpl w:val="67FC1F49"/>
    <w:lvl w:ilvl="0">
      <w:start w:val="3"/>
      <w:numFmt w:val="decimal"/>
      <w:suff w:val="nothing"/>
      <w:lvlText w:val="（%1）"/>
      <w:lvlJc w:val="left"/>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2"/>
  </w:num>
  <w:num w:numId="10">
    <w:abstractNumId w:val="7"/>
  </w:num>
  <w:num w:numId="11">
    <w:abstractNumId w:val="0"/>
  </w:num>
  <w:num w:numId="12">
    <w:abstractNumId w:val="8"/>
  </w:num>
  <w:num w:numId="13">
    <w:abstractNumId w:val="15"/>
  </w:num>
  <w:num w:numId="14">
    <w:abstractNumId w:val="10"/>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3666"/>
    <w:rsid w:val="00034B9F"/>
    <w:rsid w:val="00036A32"/>
    <w:rsid w:val="000403B6"/>
    <w:rsid w:val="0004130F"/>
    <w:rsid w:val="00041845"/>
    <w:rsid w:val="00042FFE"/>
    <w:rsid w:val="00043867"/>
    <w:rsid w:val="00045386"/>
    <w:rsid w:val="00046460"/>
    <w:rsid w:val="00050365"/>
    <w:rsid w:val="00051D62"/>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97184"/>
    <w:rsid w:val="000A1883"/>
    <w:rsid w:val="000A4492"/>
    <w:rsid w:val="000A5CEA"/>
    <w:rsid w:val="000A5D7D"/>
    <w:rsid w:val="000A62E5"/>
    <w:rsid w:val="000A780F"/>
    <w:rsid w:val="000A7C74"/>
    <w:rsid w:val="000B1CA7"/>
    <w:rsid w:val="000B202B"/>
    <w:rsid w:val="000B2975"/>
    <w:rsid w:val="000B3B22"/>
    <w:rsid w:val="000B4BF2"/>
    <w:rsid w:val="000C06D7"/>
    <w:rsid w:val="000C22C5"/>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55681"/>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1504"/>
    <w:rsid w:val="00192CBF"/>
    <w:rsid w:val="00193212"/>
    <w:rsid w:val="00193BCD"/>
    <w:rsid w:val="0019431D"/>
    <w:rsid w:val="00194FBC"/>
    <w:rsid w:val="00196A86"/>
    <w:rsid w:val="00196D6B"/>
    <w:rsid w:val="00196E07"/>
    <w:rsid w:val="001A0F17"/>
    <w:rsid w:val="001A142F"/>
    <w:rsid w:val="001A2919"/>
    <w:rsid w:val="001A3DE3"/>
    <w:rsid w:val="001A46F9"/>
    <w:rsid w:val="001A5FD4"/>
    <w:rsid w:val="001A609F"/>
    <w:rsid w:val="001A758C"/>
    <w:rsid w:val="001B5BEA"/>
    <w:rsid w:val="001C01A0"/>
    <w:rsid w:val="001C0E64"/>
    <w:rsid w:val="001C1981"/>
    <w:rsid w:val="001C4E69"/>
    <w:rsid w:val="001C50CC"/>
    <w:rsid w:val="001C53AD"/>
    <w:rsid w:val="001D1850"/>
    <w:rsid w:val="001D4FB9"/>
    <w:rsid w:val="001D7923"/>
    <w:rsid w:val="001E0B61"/>
    <w:rsid w:val="001E2445"/>
    <w:rsid w:val="001E3051"/>
    <w:rsid w:val="001E3CB7"/>
    <w:rsid w:val="001F0ABE"/>
    <w:rsid w:val="001F2B50"/>
    <w:rsid w:val="001F345B"/>
    <w:rsid w:val="001F3EDD"/>
    <w:rsid w:val="001F4AD6"/>
    <w:rsid w:val="001F5D75"/>
    <w:rsid w:val="001F623F"/>
    <w:rsid w:val="001F65EF"/>
    <w:rsid w:val="001F6DCF"/>
    <w:rsid w:val="001F7B4E"/>
    <w:rsid w:val="00200009"/>
    <w:rsid w:val="00201479"/>
    <w:rsid w:val="002019E0"/>
    <w:rsid w:val="002027E3"/>
    <w:rsid w:val="00203CEB"/>
    <w:rsid w:val="00206328"/>
    <w:rsid w:val="00206F1C"/>
    <w:rsid w:val="002113A2"/>
    <w:rsid w:val="00212E26"/>
    <w:rsid w:val="00214D65"/>
    <w:rsid w:val="0021541C"/>
    <w:rsid w:val="0021638D"/>
    <w:rsid w:val="002164D4"/>
    <w:rsid w:val="00220883"/>
    <w:rsid w:val="00224174"/>
    <w:rsid w:val="00226247"/>
    <w:rsid w:val="00226E5E"/>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082E"/>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50E"/>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290"/>
    <w:rsid w:val="002F75E1"/>
    <w:rsid w:val="003033F1"/>
    <w:rsid w:val="003036EA"/>
    <w:rsid w:val="003038FD"/>
    <w:rsid w:val="0031086D"/>
    <w:rsid w:val="0031269D"/>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5133"/>
    <w:rsid w:val="00377781"/>
    <w:rsid w:val="00377832"/>
    <w:rsid w:val="003839AE"/>
    <w:rsid w:val="00383A43"/>
    <w:rsid w:val="00383A58"/>
    <w:rsid w:val="00387E01"/>
    <w:rsid w:val="00391345"/>
    <w:rsid w:val="003918BD"/>
    <w:rsid w:val="00391FD0"/>
    <w:rsid w:val="0039235B"/>
    <w:rsid w:val="003926CA"/>
    <w:rsid w:val="00394B36"/>
    <w:rsid w:val="00395727"/>
    <w:rsid w:val="00396568"/>
    <w:rsid w:val="003A0CF0"/>
    <w:rsid w:val="003A4828"/>
    <w:rsid w:val="003A4B1D"/>
    <w:rsid w:val="003A56FE"/>
    <w:rsid w:val="003A7FEB"/>
    <w:rsid w:val="003B23AD"/>
    <w:rsid w:val="003B24A5"/>
    <w:rsid w:val="003B6D2D"/>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6821"/>
    <w:rsid w:val="00477433"/>
    <w:rsid w:val="00480BCD"/>
    <w:rsid w:val="00481092"/>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07ACC"/>
    <w:rsid w:val="0051073E"/>
    <w:rsid w:val="005131C3"/>
    <w:rsid w:val="00513A4E"/>
    <w:rsid w:val="005201BE"/>
    <w:rsid w:val="00521BFF"/>
    <w:rsid w:val="00522034"/>
    <w:rsid w:val="00524604"/>
    <w:rsid w:val="00525EE9"/>
    <w:rsid w:val="0053021A"/>
    <w:rsid w:val="0053026D"/>
    <w:rsid w:val="00530D50"/>
    <w:rsid w:val="005324CF"/>
    <w:rsid w:val="005329BE"/>
    <w:rsid w:val="005334B4"/>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5330"/>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2D18"/>
    <w:rsid w:val="005E6149"/>
    <w:rsid w:val="005E7FF4"/>
    <w:rsid w:val="005F09CC"/>
    <w:rsid w:val="005F2890"/>
    <w:rsid w:val="005F297C"/>
    <w:rsid w:val="005F3EB2"/>
    <w:rsid w:val="005F6C47"/>
    <w:rsid w:val="005F7DB3"/>
    <w:rsid w:val="006001B2"/>
    <w:rsid w:val="006014DA"/>
    <w:rsid w:val="0060236B"/>
    <w:rsid w:val="006038D0"/>
    <w:rsid w:val="006041DB"/>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24E"/>
    <w:rsid w:val="00635DAE"/>
    <w:rsid w:val="00637E05"/>
    <w:rsid w:val="00641801"/>
    <w:rsid w:val="00641F58"/>
    <w:rsid w:val="00645626"/>
    <w:rsid w:val="006478CA"/>
    <w:rsid w:val="00650450"/>
    <w:rsid w:val="00652277"/>
    <w:rsid w:val="006538BF"/>
    <w:rsid w:val="0065671E"/>
    <w:rsid w:val="00656777"/>
    <w:rsid w:val="00656A12"/>
    <w:rsid w:val="006572FA"/>
    <w:rsid w:val="00662408"/>
    <w:rsid w:val="00663645"/>
    <w:rsid w:val="00665F3D"/>
    <w:rsid w:val="00667577"/>
    <w:rsid w:val="006704E8"/>
    <w:rsid w:val="00670BE5"/>
    <w:rsid w:val="00670CD1"/>
    <w:rsid w:val="006741E5"/>
    <w:rsid w:val="00675466"/>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D0D10"/>
    <w:rsid w:val="006E0CD2"/>
    <w:rsid w:val="006E1997"/>
    <w:rsid w:val="006E2EB7"/>
    <w:rsid w:val="006E76A5"/>
    <w:rsid w:val="006F0645"/>
    <w:rsid w:val="006F1700"/>
    <w:rsid w:val="006F239F"/>
    <w:rsid w:val="006F2555"/>
    <w:rsid w:val="0070070A"/>
    <w:rsid w:val="00702C0D"/>
    <w:rsid w:val="0070555F"/>
    <w:rsid w:val="0071193F"/>
    <w:rsid w:val="007157A0"/>
    <w:rsid w:val="00720A22"/>
    <w:rsid w:val="00722BBA"/>
    <w:rsid w:val="007236BA"/>
    <w:rsid w:val="007238DD"/>
    <w:rsid w:val="00723D02"/>
    <w:rsid w:val="00723D84"/>
    <w:rsid w:val="00723EDE"/>
    <w:rsid w:val="00724717"/>
    <w:rsid w:val="0072651A"/>
    <w:rsid w:val="0072660C"/>
    <w:rsid w:val="00727CF8"/>
    <w:rsid w:val="00730404"/>
    <w:rsid w:val="00730F61"/>
    <w:rsid w:val="00731AB7"/>
    <w:rsid w:val="00736DE7"/>
    <w:rsid w:val="0074180F"/>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76C59"/>
    <w:rsid w:val="0078146D"/>
    <w:rsid w:val="00781801"/>
    <w:rsid w:val="0078423C"/>
    <w:rsid w:val="00784A9B"/>
    <w:rsid w:val="00784C33"/>
    <w:rsid w:val="00786C64"/>
    <w:rsid w:val="00787DDE"/>
    <w:rsid w:val="0079363C"/>
    <w:rsid w:val="00793B6E"/>
    <w:rsid w:val="0079785B"/>
    <w:rsid w:val="007A333A"/>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5E8F"/>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4C9A"/>
    <w:rsid w:val="008213F7"/>
    <w:rsid w:val="008259FC"/>
    <w:rsid w:val="00826405"/>
    <w:rsid w:val="00826C49"/>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7758F"/>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97B3E"/>
    <w:rsid w:val="008A1E8A"/>
    <w:rsid w:val="008A5D68"/>
    <w:rsid w:val="008B202B"/>
    <w:rsid w:val="008B3001"/>
    <w:rsid w:val="008B3CFE"/>
    <w:rsid w:val="008B5DBC"/>
    <w:rsid w:val="008C0CE7"/>
    <w:rsid w:val="008C3C92"/>
    <w:rsid w:val="008C4A14"/>
    <w:rsid w:val="008C4E8A"/>
    <w:rsid w:val="008D30FB"/>
    <w:rsid w:val="008D36CC"/>
    <w:rsid w:val="008D3774"/>
    <w:rsid w:val="008D394D"/>
    <w:rsid w:val="008D4422"/>
    <w:rsid w:val="008D640B"/>
    <w:rsid w:val="008E2867"/>
    <w:rsid w:val="008E3C04"/>
    <w:rsid w:val="008E56E2"/>
    <w:rsid w:val="008E57F5"/>
    <w:rsid w:val="008E713C"/>
    <w:rsid w:val="008F22ED"/>
    <w:rsid w:val="008F35A8"/>
    <w:rsid w:val="008F366C"/>
    <w:rsid w:val="008F75B1"/>
    <w:rsid w:val="008F79DE"/>
    <w:rsid w:val="00900747"/>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52E8"/>
    <w:rsid w:val="009662F0"/>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96D4E"/>
    <w:rsid w:val="009A02C9"/>
    <w:rsid w:val="009A0887"/>
    <w:rsid w:val="009A0D32"/>
    <w:rsid w:val="009A0EB3"/>
    <w:rsid w:val="009A1113"/>
    <w:rsid w:val="009A3371"/>
    <w:rsid w:val="009A3D31"/>
    <w:rsid w:val="009A3F39"/>
    <w:rsid w:val="009A418D"/>
    <w:rsid w:val="009A4641"/>
    <w:rsid w:val="009A5F5B"/>
    <w:rsid w:val="009A65E1"/>
    <w:rsid w:val="009A67FC"/>
    <w:rsid w:val="009A70B1"/>
    <w:rsid w:val="009A73D4"/>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26A6"/>
    <w:rsid w:val="009E3B6B"/>
    <w:rsid w:val="009E44DC"/>
    <w:rsid w:val="009E7310"/>
    <w:rsid w:val="009E7D35"/>
    <w:rsid w:val="009F2269"/>
    <w:rsid w:val="009F2A1C"/>
    <w:rsid w:val="009F3382"/>
    <w:rsid w:val="009F597D"/>
    <w:rsid w:val="009F598A"/>
    <w:rsid w:val="009F5AC3"/>
    <w:rsid w:val="009F60C9"/>
    <w:rsid w:val="009F73A0"/>
    <w:rsid w:val="009F753A"/>
    <w:rsid w:val="009F7705"/>
    <w:rsid w:val="00A002FE"/>
    <w:rsid w:val="00A0055C"/>
    <w:rsid w:val="00A00EA3"/>
    <w:rsid w:val="00A01308"/>
    <w:rsid w:val="00A02228"/>
    <w:rsid w:val="00A03C90"/>
    <w:rsid w:val="00A03EDD"/>
    <w:rsid w:val="00A045B6"/>
    <w:rsid w:val="00A071FC"/>
    <w:rsid w:val="00A07548"/>
    <w:rsid w:val="00A11FFD"/>
    <w:rsid w:val="00A12C8D"/>
    <w:rsid w:val="00A13CEC"/>
    <w:rsid w:val="00A13EEB"/>
    <w:rsid w:val="00A148A6"/>
    <w:rsid w:val="00A14B45"/>
    <w:rsid w:val="00A15907"/>
    <w:rsid w:val="00A20C18"/>
    <w:rsid w:val="00A2223B"/>
    <w:rsid w:val="00A22269"/>
    <w:rsid w:val="00A22EF1"/>
    <w:rsid w:val="00A252F0"/>
    <w:rsid w:val="00A264A9"/>
    <w:rsid w:val="00A26C90"/>
    <w:rsid w:val="00A34CD9"/>
    <w:rsid w:val="00A3561D"/>
    <w:rsid w:val="00A35BC5"/>
    <w:rsid w:val="00A419A5"/>
    <w:rsid w:val="00A440E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0EDE"/>
    <w:rsid w:val="00B2233E"/>
    <w:rsid w:val="00B24A31"/>
    <w:rsid w:val="00B25107"/>
    <w:rsid w:val="00B25148"/>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42E4"/>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1501"/>
    <w:rsid w:val="00B97B56"/>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42D9"/>
    <w:rsid w:val="00BF735B"/>
    <w:rsid w:val="00C01AD0"/>
    <w:rsid w:val="00C030CD"/>
    <w:rsid w:val="00C0504F"/>
    <w:rsid w:val="00C052CA"/>
    <w:rsid w:val="00C06845"/>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3961"/>
    <w:rsid w:val="00C448F8"/>
    <w:rsid w:val="00C4698B"/>
    <w:rsid w:val="00C47764"/>
    <w:rsid w:val="00C47DD1"/>
    <w:rsid w:val="00C50004"/>
    <w:rsid w:val="00C55371"/>
    <w:rsid w:val="00C553EC"/>
    <w:rsid w:val="00C555A4"/>
    <w:rsid w:val="00C55AB7"/>
    <w:rsid w:val="00C55ACC"/>
    <w:rsid w:val="00C605AE"/>
    <w:rsid w:val="00C6143B"/>
    <w:rsid w:val="00C61BFF"/>
    <w:rsid w:val="00C637D6"/>
    <w:rsid w:val="00C6657F"/>
    <w:rsid w:val="00C67013"/>
    <w:rsid w:val="00C677FE"/>
    <w:rsid w:val="00C67C5B"/>
    <w:rsid w:val="00C720A2"/>
    <w:rsid w:val="00C7230E"/>
    <w:rsid w:val="00C72A5F"/>
    <w:rsid w:val="00C74286"/>
    <w:rsid w:val="00C8474B"/>
    <w:rsid w:val="00C90170"/>
    <w:rsid w:val="00C96973"/>
    <w:rsid w:val="00CA0D71"/>
    <w:rsid w:val="00CA262C"/>
    <w:rsid w:val="00CA2C16"/>
    <w:rsid w:val="00CA4635"/>
    <w:rsid w:val="00CA6807"/>
    <w:rsid w:val="00CB0677"/>
    <w:rsid w:val="00CB1696"/>
    <w:rsid w:val="00CC3889"/>
    <w:rsid w:val="00CC3D49"/>
    <w:rsid w:val="00CC4F89"/>
    <w:rsid w:val="00CC7A84"/>
    <w:rsid w:val="00CD0191"/>
    <w:rsid w:val="00CD0B61"/>
    <w:rsid w:val="00CD0FED"/>
    <w:rsid w:val="00CD214D"/>
    <w:rsid w:val="00CD4977"/>
    <w:rsid w:val="00CD4D29"/>
    <w:rsid w:val="00CD5427"/>
    <w:rsid w:val="00CE143E"/>
    <w:rsid w:val="00CE1D5D"/>
    <w:rsid w:val="00CE356F"/>
    <w:rsid w:val="00CE48BF"/>
    <w:rsid w:val="00CF1AAC"/>
    <w:rsid w:val="00CF31B8"/>
    <w:rsid w:val="00CF3D52"/>
    <w:rsid w:val="00CF4653"/>
    <w:rsid w:val="00CF492A"/>
    <w:rsid w:val="00CF508B"/>
    <w:rsid w:val="00CF5AB7"/>
    <w:rsid w:val="00CF6EAD"/>
    <w:rsid w:val="00CF7006"/>
    <w:rsid w:val="00D0002A"/>
    <w:rsid w:val="00D0548F"/>
    <w:rsid w:val="00D059B8"/>
    <w:rsid w:val="00D06931"/>
    <w:rsid w:val="00D07C99"/>
    <w:rsid w:val="00D12CAF"/>
    <w:rsid w:val="00D13280"/>
    <w:rsid w:val="00D2261A"/>
    <w:rsid w:val="00D23135"/>
    <w:rsid w:val="00D23EA4"/>
    <w:rsid w:val="00D260FE"/>
    <w:rsid w:val="00D41CD8"/>
    <w:rsid w:val="00D4221A"/>
    <w:rsid w:val="00D42F59"/>
    <w:rsid w:val="00D43D4D"/>
    <w:rsid w:val="00D57E7B"/>
    <w:rsid w:val="00D616C1"/>
    <w:rsid w:val="00D65F9B"/>
    <w:rsid w:val="00D73247"/>
    <w:rsid w:val="00D76F11"/>
    <w:rsid w:val="00D80DE2"/>
    <w:rsid w:val="00D81CE1"/>
    <w:rsid w:val="00D8458A"/>
    <w:rsid w:val="00D85AA7"/>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3474"/>
    <w:rsid w:val="00DB5B39"/>
    <w:rsid w:val="00DB682A"/>
    <w:rsid w:val="00DC0BA4"/>
    <w:rsid w:val="00DC1E27"/>
    <w:rsid w:val="00DC5888"/>
    <w:rsid w:val="00DD1FB1"/>
    <w:rsid w:val="00DD4A57"/>
    <w:rsid w:val="00DD4D01"/>
    <w:rsid w:val="00DD54A8"/>
    <w:rsid w:val="00DD5AAB"/>
    <w:rsid w:val="00DD7985"/>
    <w:rsid w:val="00DE011F"/>
    <w:rsid w:val="00DE280B"/>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E28"/>
    <w:rsid w:val="00E15D14"/>
    <w:rsid w:val="00E20F2B"/>
    <w:rsid w:val="00E227FF"/>
    <w:rsid w:val="00E240A2"/>
    <w:rsid w:val="00E26969"/>
    <w:rsid w:val="00E269BA"/>
    <w:rsid w:val="00E349FE"/>
    <w:rsid w:val="00E3578B"/>
    <w:rsid w:val="00E36C66"/>
    <w:rsid w:val="00E4032C"/>
    <w:rsid w:val="00E40D53"/>
    <w:rsid w:val="00E414AC"/>
    <w:rsid w:val="00E41D23"/>
    <w:rsid w:val="00E455E0"/>
    <w:rsid w:val="00E51DD4"/>
    <w:rsid w:val="00E53369"/>
    <w:rsid w:val="00E553AE"/>
    <w:rsid w:val="00E56BC2"/>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1FF"/>
    <w:rsid w:val="00E839EF"/>
    <w:rsid w:val="00E84FFC"/>
    <w:rsid w:val="00E850E1"/>
    <w:rsid w:val="00E85291"/>
    <w:rsid w:val="00E85C37"/>
    <w:rsid w:val="00E86084"/>
    <w:rsid w:val="00E902A9"/>
    <w:rsid w:val="00E922FE"/>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4BC6"/>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5133"/>
    <w:rsid w:val="00ED6893"/>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603C"/>
    <w:rsid w:val="00F17B48"/>
    <w:rsid w:val="00F238DF"/>
    <w:rsid w:val="00F24726"/>
    <w:rsid w:val="00F25204"/>
    <w:rsid w:val="00F25935"/>
    <w:rsid w:val="00F279B9"/>
    <w:rsid w:val="00F306C7"/>
    <w:rsid w:val="00F32F05"/>
    <w:rsid w:val="00F33DDF"/>
    <w:rsid w:val="00F353DE"/>
    <w:rsid w:val="00F370AB"/>
    <w:rsid w:val="00F374A1"/>
    <w:rsid w:val="00F40389"/>
    <w:rsid w:val="00F41B8B"/>
    <w:rsid w:val="00F436AA"/>
    <w:rsid w:val="00F43FF6"/>
    <w:rsid w:val="00F447D5"/>
    <w:rsid w:val="00F46D00"/>
    <w:rsid w:val="00F51AD2"/>
    <w:rsid w:val="00F52410"/>
    <w:rsid w:val="00F53092"/>
    <w:rsid w:val="00F57097"/>
    <w:rsid w:val="00F61CAD"/>
    <w:rsid w:val="00F645A1"/>
    <w:rsid w:val="00F64C54"/>
    <w:rsid w:val="00F66DD2"/>
    <w:rsid w:val="00F67C9D"/>
    <w:rsid w:val="00F67E53"/>
    <w:rsid w:val="00F70820"/>
    <w:rsid w:val="00F714D2"/>
    <w:rsid w:val="00F75995"/>
    <w:rsid w:val="00F76002"/>
    <w:rsid w:val="00F83946"/>
    <w:rsid w:val="00F86DB5"/>
    <w:rsid w:val="00F86E3C"/>
    <w:rsid w:val="00F86E7B"/>
    <w:rsid w:val="00F9096B"/>
    <w:rsid w:val="00F9117A"/>
    <w:rsid w:val="00F92171"/>
    <w:rsid w:val="00F92891"/>
    <w:rsid w:val="00F930F6"/>
    <w:rsid w:val="00F97162"/>
    <w:rsid w:val="00F975AE"/>
    <w:rsid w:val="00FA16EF"/>
    <w:rsid w:val="00FA4865"/>
    <w:rsid w:val="00FA5282"/>
    <w:rsid w:val="00FA52A3"/>
    <w:rsid w:val="00FA64DD"/>
    <w:rsid w:val="00FA786B"/>
    <w:rsid w:val="00FB0A47"/>
    <w:rsid w:val="00FB3025"/>
    <w:rsid w:val="00FB41E2"/>
    <w:rsid w:val="00FB56AE"/>
    <w:rsid w:val="00FB5E5B"/>
    <w:rsid w:val="00FB79BE"/>
    <w:rsid w:val="00FB7D4C"/>
    <w:rsid w:val="00FC445A"/>
    <w:rsid w:val="00FC4DF5"/>
    <w:rsid w:val="00FC5AA6"/>
    <w:rsid w:val="00FC649D"/>
    <w:rsid w:val="00FC6823"/>
    <w:rsid w:val="00FC7BCC"/>
    <w:rsid w:val="00FC7FDF"/>
    <w:rsid w:val="00FD0053"/>
    <w:rsid w:val="00FD2929"/>
    <w:rsid w:val="00FD3118"/>
    <w:rsid w:val="00FD4590"/>
    <w:rsid w:val="00FD6EE1"/>
    <w:rsid w:val="00FD796D"/>
    <w:rsid w:val="00FD7A2F"/>
    <w:rsid w:val="00FE1F84"/>
    <w:rsid w:val="00FE251C"/>
    <w:rsid w:val="00FE3329"/>
    <w:rsid w:val="00FE46C5"/>
    <w:rsid w:val="00FE4A64"/>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40">
    <w:name w:val="heading 4"/>
    <w:basedOn w:val="a0"/>
    <w:next w:val="a0"/>
    <w:link w:val="4Char"/>
    <w:uiPriority w:val="9"/>
    <w:semiHidden/>
    <w:unhideWhenUsed/>
    <w:qFormat/>
    <w:rsid w:val="00776C5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4B4DF3"/>
    <w:rPr>
      <w:sz w:val="21"/>
      <w:szCs w:val="21"/>
    </w:rPr>
  </w:style>
  <w:style w:type="paragraph" w:styleId="ae">
    <w:name w:val="annotation text"/>
    <w:basedOn w:val="a0"/>
    <w:link w:val="Char7"/>
    <w:uiPriority w:val="99"/>
    <w:semiHidden/>
    <w:unhideWhenUsed/>
    <w:qFormat/>
    <w:rsid w:val="004B4DF3"/>
    <w:pPr>
      <w:jc w:val="left"/>
    </w:pPr>
  </w:style>
  <w:style w:type="character" w:customStyle="1" w:styleId="Char7">
    <w:name w:val="批注文字 Char"/>
    <w:basedOn w:val="a1"/>
    <w:link w:val="ae"/>
    <w:uiPriority w:val="99"/>
    <w:semiHidden/>
    <w:qFormat/>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character" w:customStyle="1" w:styleId="4Char">
    <w:name w:val="标题 4 Char"/>
    <w:basedOn w:val="a1"/>
    <w:link w:val="40"/>
    <w:uiPriority w:val="9"/>
    <w:semiHidden/>
    <w:rsid w:val="00776C59"/>
    <w:rPr>
      <w:rFonts w:asciiTheme="majorHAnsi" w:eastAsiaTheme="majorEastAsia" w:hAnsiTheme="majorHAnsi" w:cstheme="majorBidi"/>
      <w:b/>
      <w:bCs/>
      <w:sz w:val="28"/>
      <w:szCs w:val="28"/>
    </w:rPr>
  </w:style>
  <w:style w:type="paragraph" w:styleId="22">
    <w:name w:val="Body Text First Indent 2"/>
    <w:basedOn w:val="a4"/>
    <w:link w:val="2Char1"/>
    <w:uiPriority w:val="99"/>
    <w:semiHidden/>
    <w:unhideWhenUsed/>
    <w:rsid w:val="00776C59"/>
    <w:pPr>
      <w:tabs>
        <w:tab w:val="clear" w:pos="480"/>
      </w:tabs>
      <w:spacing w:after="120" w:line="240" w:lineRule="auto"/>
      <w:ind w:leftChars="200" w:left="420" w:firstLineChars="200" w:firstLine="420"/>
      <w:jc w:val="both"/>
    </w:pPr>
    <w:rPr>
      <w:rFonts w:ascii="Times New Roman" w:hAnsi="Times New Roman"/>
      <w:sz w:val="21"/>
    </w:rPr>
  </w:style>
  <w:style w:type="character" w:customStyle="1" w:styleId="2Char1">
    <w:name w:val="正文首行缩进 2 Char"/>
    <w:basedOn w:val="Char"/>
    <w:link w:val="22"/>
    <w:uiPriority w:val="99"/>
    <w:semiHidden/>
    <w:rsid w:val="00776C59"/>
    <w:rPr>
      <w:rFonts w:ascii="Times New Roman" w:eastAsia="宋体" w:hAnsi="Times New Roman" w:cs="Times New Roman"/>
      <w:sz w:val="24"/>
      <w:szCs w:val="20"/>
    </w:rPr>
  </w:style>
  <w:style w:type="paragraph" w:styleId="af5">
    <w:name w:val="No Spacing"/>
    <w:uiPriority w:val="1"/>
    <w:qFormat/>
    <w:rsid w:val="007A333A"/>
    <w:pPr>
      <w:widowControl w:val="0"/>
      <w:adjustRightInd w:val="0"/>
      <w:snapToGrid w:val="0"/>
      <w:spacing w:beforeLines="50" w:afterLines="50" w:line="360" w:lineRule="auto"/>
      <w:jc w:val="both"/>
    </w:pPr>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40">
    <w:name w:val="heading 4"/>
    <w:basedOn w:val="a0"/>
    <w:next w:val="a0"/>
    <w:link w:val="4Char"/>
    <w:uiPriority w:val="9"/>
    <w:semiHidden/>
    <w:unhideWhenUsed/>
    <w:qFormat/>
    <w:rsid w:val="00776C5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4B4DF3"/>
    <w:rPr>
      <w:sz w:val="21"/>
      <w:szCs w:val="21"/>
    </w:rPr>
  </w:style>
  <w:style w:type="paragraph" w:styleId="ae">
    <w:name w:val="annotation text"/>
    <w:basedOn w:val="a0"/>
    <w:link w:val="Char7"/>
    <w:uiPriority w:val="99"/>
    <w:semiHidden/>
    <w:unhideWhenUsed/>
    <w:qFormat/>
    <w:rsid w:val="004B4DF3"/>
    <w:pPr>
      <w:jc w:val="left"/>
    </w:pPr>
  </w:style>
  <w:style w:type="character" w:customStyle="1" w:styleId="Char7">
    <w:name w:val="批注文字 Char"/>
    <w:basedOn w:val="a1"/>
    <w:link w:val="ae"/>
    <w:uiPriority w:val="99"/>
    <w:semiHidden/>
    <w:qFormat/>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character" w:customStyle="1" w:styleId="4Char">
    <w:name w:val="标题 4 Char"/>
    <w:basedOn w:val="a1"/>
    <w:link w:val="40"/>
    <w:uiPriority w:val="9"/>
    <w:semiHidden/>
    <w:rsid w:val="00776C59"/>
    <w:rPr>
      <w:rFonts w:asciiTheme="majorHAnsi" w:eastAsiaTheme="majorEastAsia" w:hAnsiTheme="majorHAnsi" w:cstheme="majorBidi"/>
      <w:b/>
      <w:bCs/>
      <w:sz w:val="28"/>
      <w:szCs w:val="28"/>
    </w:rPr>
  </w:style>
  <w:style w:type="paragraph" w:styleId="22">
    <w:name w:val="Body Text First Indent 2"/>
    <w:basedOn w:val="a4"/>
    <w:link w:val="2Char1"/>
    <w:uiPriority w:val="99"/>
    <w:semiHidden/>
    <w:unhideWhenUsed/>
    <w:rsid w:val="00776C59"/>
    <w:pPr>
      <w:tabs>
        <w:tab w:val="clear" w:pos="480"/>
      </w:tabs>
      <w:spacing w:after="120" w:line="240" w:lineRule="auto"/>
      <w:ind w:leftChars="200" w:left="420" w:firstLineChars="200" w:firstLine="420"/>
      <w:jc w:val="both"/>
    </w:pPr>
    <w:rPr>
      <w:rFonts w:ascii="Times New Roman" w:hAnsi="Times New Roman"/>
      <w:sz w:val="21"/>
    </w:rPr>
  </w:style>
  <w:style w:type="character" w:customStyle="1" w:styleId="2Char1">
    <w:name w:val="正文首行缩进 2 Char"/>
    <w:basedOn w:val="Char"/>
    <w:link w:val="22"/>
    <w:uiPriority w:val="99"/>
    <w:semiHidden/>
    <w:rsid w:val="00776C59"/>
    <w:rPr>
      <w:rFonts w:ascii="Times New Roman" w:eastAsia="宋体" w:hAnsi="Times New Roman" w:cs="Times New Roman"/>
      <w:sz w:val="24"/>
      <w:szCs w:val="20"/>
    </w:rPr>
  </w:style>
  <w:style w:type="paragraph" w:styleId="af5">
    <w:name w:val="No Spacing"/>
    <w:uiPriority w:val="1"/>
    <w:qFormat/>
    <w:rsid w:val="007A333A"/>
    <w:pPr>
      <w:widowControl w:val="0"/>
      <w:adjustRightInd w:val="0"/>
      <w:snapToGrid w:val="0"/>
      <w:spacing w:beforeLines="50" w:afterLines="50" w:line="360" w:lineRule="auto"/>
      <w:jc w:val="both"/>
    </w:pPr>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73861-7524-459B-A98F-8685977A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89</Pages>
  <Words>8542</Words>
  <Characters>48694</Characters>
  <Application>Microsoft Office Word</Application>
  <DocSecurity>0</DocSecurity>
  <Lines>405</Lines>
  <Paragraphs>114</Paragraphs>
  <ScaleCrop>false</ScaleCrop>
  <Company>MS</Company>
  <LinksUpToDate>false</LinksUpToDate>
  <CharactersWithSpaces>57122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5</cp:revision>
  <dcterms:created xsi:type="dcterms:W3CDTF">2025-02-12T06:46:00Z</dcterms:created>
  <dcterms:modified xsi:type="dcterms:W3CDTF">2025-02-12T08:08:00Z</dcterms:modified>
</cp:coreProperties>
</file>